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BD" w:rsidRPr="00416A48" w:rsidRDefault="00BA65A9" w:rsidP="00EB40F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28.12.</w:t>
      </w:r>
      <w:r w:rsidR="007043BD" w:rsidRPr="00416A48">
        <w:rPr>
          <w:rFonts w:ascii="Arial" w:hAnsi="Arial" w:cs="Arial"/>
          <w:b/>
          <w:sz w:val="32"/>
          <w:szCs w:val="32"/>
        </w:rPr>
        <w:t>202</w:t>
      </w:r>
      <w:r w:rsidR="00D203C3" w:rsidRPr="00416A48">
        <w:rPr>
          <w:rFonts w:ascii="Arial" w:hAnsi="Arial" w:cs="Arial"/>
          <w:b/>
          <w:sz w:val="32"/>
          <w:szCs w:val="32"/>
        </w:rPr>
        <w:t>4</w:t>
      </w:r>
      <w:r w:rsidR="007043BD" w:rsidRPr="00416A48">
        <w:rPr>
          <w:rFonts w:ascii="Arial" w:hAnsi="Arial" w:cs="Arial"/>
          <w:b/>
          <w:sz w:val="32"/>
          <w:szCs w:val="32"/>
        </w:rPr>
        <w:t xml:space="preserve"> г</w:t>
      </w:r>
      <w:r>
        <w:rPr>
          <w:rFonts w:ascii="Arial" w:hAnsi="Arial" w:cs="Arial"/>
          <w:b/>
          <w:sz w:val="32"/>
          <w:szCs w:val="32"/>
        </w:rPr>
        <w:t xml:space="preserve">.                  </w:t>
      </w:r>
      <w:r w:rsidR="007043BD" w:rsidRPr="00416A48">
        <w:rPr>
          <w:rFonts w:ascii="Arial" w:hAnsi="Arial" w:cs="Arial"/>
          <w:b/>
          <w:sz w:val="32"/>
          <w:szCs w:val="32"/>
        </w:rPr>
        <w:t xml:space="preserve">  </w:t>
      </w:r>
      <w:r w:rsidR="00EC2CDF" w:rsidRPr="00416A48">
        <w:rPr>
          <w:rFonts w:ascii="Arial" w:hAnsi="Arial" w:cs="Arial"/>
          <w:b/>
          <w:sz w:val="32"/>
          <w:szCs w:val="32"/>
        </w:rPr>
        <w:t xml:space="preserve">  </w:t>
      </w:r>
      <w:r w:rsidR="00A5349A">
        <w:rPr>
          <w:rFonts w:ascii="Arial" w:hAnsi="Arial" w:cs="Arial"/>
          <w:b/>
          <w:sz w:val="32"/>
          <w:szCs w:val="32"/>
        </w:rPr>
        <w:t xml:space="preserve">       </w:t>
      </w:r>
      <w:r w:rsidR="00EC2CDF" w:rsidRPr="00416A48">
        <w:rPr>
          <w:rFonts w:ascii="Arial" w:hAnsi="Arial" w:cs="Arial"/>
          <w:b/>
          <w:sz w:val="32"/>
          <w:szCs w:val="32"/>
        </w:rPr>
        <w:t xml:space="preserve">  </w:t>
      </w:r>
      <w:r w:rsidR="007043BD" w:rsidRPr="00416A48">
        <w:rPr>
          <w:rFonts w:ascii="Arial" w:hAnsi="Arial" w:cs="Arial"/>
          <w:b/>
          <w:sz w:val="32"/>
          <w:szCs w:val="32"/>
        </w:rPr>
        <w:t xml:space="preserve">  № </w:t>
      </w:r>
      <w:r>
        <w:rPr>
          <w:rFonts w:ascii="Arial" w:hAnsi="Arial" w:cs="Arial"/>
          <w:b/>
          <w:sz w:val="32"/>
          <w:szCs w:val="32"/>
        </w:rPr>
        <w:t>743-рг</w:t>
      </w:r>
    </w:p>
    <w:p w:rsidR="007043BD" w:rsidRPr="00416A48" w:rsidRDefault="007043BD" w:rsidP="00EB40F6">
      <w:pPr>
        <w:jc w:val="center"/>
        <w:rPr>
          <w:rFonts w:ascii="Arial" w:hAnsi="Arial" w:cs="Arial"/>
          <w:b/>
          <w:sz w:val="32"/>
          <w:szCs w:val="32"/>
        </w:rPr>
      </w:pPr>
      <w:r w:rsidRPr="00416A4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043BD" w:rsidRPr="00416A48" w:rsidRDefault="007043BD" w:rsidP="00EB40F6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416A48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043BD" w:rsidRPr="00416A48" w:rsidRDefault="007043BD" w:rsidP="00EB40F6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416A48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043BD" w:rsidRPr="00416A48" w:rsidRDefault="007043BD" w:rsidP="00EB40F6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416A48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043BD" w:rsidRPr="00416A48" w:rsidRDefault="007043BD" w:rsidP="00EB40F6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416A48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043BD" w:rsidRDefault="007043BD" w:rsidP="00EB40F6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416A48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A5349A" w:rsidRPr="00416A48" w:rsidRDefault="00A5349A" w:rsidP="00EB40F6">
      <w:pPr>
        <w:jc w:val="center"/>
        <w:rPr>
          <w:caps/>
          <w:sz w:val="32"/>
          <w:szCs w:val="32"/>
        </w:rPr>
      </w:pPr>
    </w:p>
    <w:p w:rsidR="00A5349A" w:rsidRDefault="00A5349A" w:rsidP="00A5349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16A48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 xml:space="preserve">МЕРАХ ПО ИНДЕКСАЦИИ ЗАРАБОТНОЙ ПЛАТЫ РАБОТНИКОВ МУНИЦИПАЛЬНЫХ УЧРЕЖДЕНИЙ </w:t>
      </w:r>
    </w:p>
    <w:p w:rsidR="00A5349A" w:rsidRPr="00416A48" w:rsidRDefault="00A5349A" w:rsidP="00A5349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ТУЛУНСКОГО МУНИЦИПАЛЬНОГО РАЙОНА</w:t>
      </w:r>
    </w:p>
    <w:p w:rsidR="00A5349A" w:rsidRPr="00A5349A" w:rsidRDefault="00A5349A" w:rsidP="002422E2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</w:p>
    <w:p w:rsidR="00A5349A" w:rsidRPr="00A5349A" w:rsidRDefault="00A5349A" w:rsidP="002422E2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</w:p>
    <w:p w:rsidR="002422E2" w:rsidRPr="00A5349A" w:rsidRDefault="00681430" w:rsidP="002422E2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  <w:r w:rsidRPr="00A5349A">
        <w:rPr>
          <w:rFonts w:ascii="Arial" w:hAnsi="Arial" w:cs="Arial"/>
          <w:szCs w:val="24"/>
        </w:rPr>
        <w:t>В целях обеспечения индексации заработной платы работников бюджетной сферы, в соответствии со стать</w:t>
      </w:r>
      <w:r w:rsidR="00A5349A" w:rsidRPr="00A5349A">
        <w:rPr>
          <w:rFonts w:ascii="Arial" w:hAnsi="Arial" w:cs="Arial"/>
          <w:szCs w:val="24"/>
        </w:rPr>
        <w:t>е</w:t>
      </w:r>
      <w:r w:rsidRPr="00A5349A">
        <w:rPr>
          <w:rFonts w:ascii="Arial" w:hAnsi="Arial" w:cs="Arial"/>
          <w:szCs w:val="24"/>
        </w:rPr>
        <w:t>й 134 Трудового кодекса Российской Федерации, во исполнение решения трёхсторонней комиссии Иркутской области по регулированию со</w:t>
      </w:r>
      <w:r w:rsidR="00BF2D56" w:rsidRPr="00A5349A">
        <w:rPr>
          <w:rFonts w:ascii="Arial" w:hAnsi="Arial" w:cs="Arial"/>
          <w:szCs w:val="24"/>
        </w:rPr>
        <w:t>циально-трудовых отношений от 18.12</w:t>
      </w:r>
      <w:r w:rsidRPr="00A5349A">
        <w:rPr>
          <w:rFonts w:ascii="Arial" w:hAnsi="Arial" w:cs="Arial"/>
          <w:szCs w:val="24"/>
        </w:rPr>
        <w:t>.202</w:t>
      </w:r>
      <w:r w:rsidR="00BF2D56" w:rsidRPr="00A5349A">
        <w:rPr>
          <w:rFonts w:ascii="Arial" w:hAnsi="Arial" w:cs="Arial"/>
          <w:szCs w:val="24"/>
        </w:rPr>
        <w:t>4</w:t>
      </w:r>
      <w:r w:rsidRPr="00A5349A">
        <w:rPr>
          <w:rFonts w:ascii="Arial" w:hAnsi="Arial" w:cs="Arial"/>
          <w:szCs w:val="24"/>
        </w:rPr>
        <w:t xml:space="preserve"> г. протокол б/н</w:t>
      </w:r>
      <w:r w:rsidR="00F40902" w:rsidRPr="00A5349A">
        <w:rPr>
          <w:rFonts w:ascii="Arial" w:hAnsi="Arial" w:cs="Arial"/>
          <w:szCs w:val="24"/>
        </w:rPr>
        <w:t>,</w:t>
      </w:r>
      <w:r w:rsidRPr="00A5349A">
        <w:rPr>
          <w:rFonts w:ascii="Arial" w:hAnsi="Arial" w:cs="Arial"/>
          <w:szCs w:val="24"/>
        </w:rPr>
        <w:t xml:space="preserve"> руководствуясь статьями 22,</w:t>
      </w:r>
      <w:r w:rsidR="00E84D6E">
        <w:rPr>
          <w:rFonts w:ascii="Arial" w:hAnsi="Arial" w:cs="Arial"/>
          <w:szCs w:val="24"/>
        </w:rPr>
        <w:t xml:space="preserve"> </w:t>
      </w:r>
      <w:r w:rsidRPr="00A5349A">
        <w:rPr>
          <w:rFonts w:ascii="Arial" w:hAnsi="Arial" w:cs="Arial"/>
          <w:szCs w:val="24"/>
        </w:rPr>
        <w:t>43 Устава муниципального образования «Тулунский район»:</w:t>
      </w:r>
      <w:r w:rsidR="002422E2" w:rsidRPr="00A5349A">
        <w:rPr>
          <w:rFonts w:ascii="Arial" w:hAnsi="Arial" w:cs="Arial"/>
          <w:szCs w:val="24"/>
        </w:rPr>
        <w:t xml:space="preserve"> </w:t>
      </w:r>
    </w:p>
    <w:p w:rsidR="002422E2" w:rsidRPr="00A5349A" w:rsidRDefault="002422E2" w:rsidP="002422E2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</w:p>
    <w:p w:rsidR="009E475B" w:rsidRPr="00A5349A" w:rsidRDefault="002422E2" w:rsidP="00F720E3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  <w:r w:rsidRPr="00A5349A">
        <w:rPr>
          <w:rFonts w:ascii="Arial" w:hAnsi="Arial" w:cs="Arial"/>
          <w:szCs w:val="24"/>
        </w:rPr>
        <w:t xml:space="preserve">1. </w:t>
      </w:r>
      <w:r w:rsidR="00681430" w:rsidRPr="00A5349A">
        <w:rPr>
          <w:rFonts w:ascii="Arial" w:hAnsi="Arial" w:cs="Arial"/>
          <w:szCs w:val="24"/>
        </w:rPr>
        <w:t xml:space="preserve">Руководителям структурных подразделений Администрации </w:t>
      </w:r>
      <w:proofErr w:type="spellStart"/>
      <w:r w:rsidR="00681430" w:rsidRPr="00A5349A">
        <w:rPr>
          <w:rFonts w:ascii="Arial" w:hAnsi="Arial" w:cs="Arial"/>
          <w:szCs w:val="24"/>
        </w:rPr>
        <w:t>Тулунского</w:t>
      </w:r>
      <w:proofErr w:type="spellEnd"/>
      <w:r w:rsidR="00681430" w:rsidRPr="00A5349A">
        <w:rPr>
          <w:rFonts w:ascii="Arial" w:hAnsi="Arial" w:cs="Arial"/>
          <w:szCs w:val="24"/>
        </w:rPr>
        <w:t xml:space="preserve"> муниципального района, осуществляющих функции и полномочия учредителей в отношении муниципальных учреждений </w:t>
      </w:r>
      <w:proofErr w:type="spellStart"/>
      <w:r w:rsidR="00681430" w:rsidRPr="00A5349A">
        <w:rPr>
          <w:rFonts w:ascii="Arial" w:hAnsi="Arial" w:cs="Arial"/>
          <w:szCs w:val="24"/>
        </w:rPr>
        <w:t>Тулунского</w:t>
      </w:r>
      <w:proofErr w:type="spellEnd"/>
      <w:r w:rsidR="00681430" w:rsidRPr="00A5349A">
        <w:rPr>
          <w:rFonts w:ascii="Arial" w:hAnsi="Arial" w:cs="Arial"/>
          <w:szCs w:val="24"/>
        </w:rPr>
        <w:t xml:space="preserve"> муниципального района (Т.Ю. </w:t>
      </w:r>
      <w:proofErr w:type="spellStart"/>
      <w:r w:rsidR="00681430" w:rsidRPr="00A5349A">
        <w:rPr>
          <w:rFonts w:ascii="Arial" w:hAnsi="Arial" w:cs="Arial"/>
          <w:szCs w:val="24"/>
        </w:rPr>
        <w:t>Маркатюк</w:t>
      </w:r>
      <w:proofErr w:type="spellEnd"/>
      <w:r w:rsidR="00681430" w:rsidRPr="00A5349A">
        <w:rPr>
          <w:rFonts w:ascii="Arial" w:hAnsi="Arial" w:cs="Arial"/>
          <w:szCs w:val="24"/>
        </w:rPr>
        <w:t xml:space="preserve">, С.А. Желтобрюх, И.В. </w:t>
      </w:r>
      <w:proofErr w:type="spellStart"/>
      <w:r w:rsidR="00681430" w:rsidRPr="00A5349A">
        <w:rPr>
          <w:rFonts w:ascii="Arial" w:hAnsi="Arial" w:cs="Arial"/>
          <w:szCs w:val="24"/>
        </w:rPr>
        <w:t>Козик</w:t>
      </w:r>
      <w:proofErr w:type="spellEnd"/>
      <w:r w:rsidR="00681430" w:rsidRPr="00A5349A">
        <w:rPr>
          <w:rFonts w:ascii="Arial" w:hAnsi="Arial" w:cs="Arial"/>
          <w:szCs w:val="24"/>
        </w:rPr>
        <w:t>)</w:t>
      </w:r>
      <w:r w:rsidR="00E84D6E">
        <w:rPr>
          <w:rFonts w:ascii="Arial" w:hAnsi="Arial" w:cs="Arial"/>
          <w:szCs w:val="24"/>
        </w:rPr>
        <w:t>,</w:t>
      </w:r>
      <w:r w:rsidR="00681430" w:rsidRPr="00A5349A">
        <w:rPr>
          <w:rFonts w:ascii="Arial" w:hAnsi="Arial" w:cs="Arial"/>
          <w:szCs w:val="24"/>
        </w:rPr>
        <w:t xml:space="preserve"> обеспечить</w:t>
      </w:r>
      <w:r w:rsidR="00315B00" w:rsidRPr="00A5349A">
        <w:rPr>
          <w:rFonts w:ascii="Arial" w:hAnsi="Arial" w:cs="Arial"/>
          <w:szCs w:val="24"/>
        </w:rPr>
        <w:t>:</w:t>
      </w:r>
    </w:p>
    <w:p w:rsidR="002422E2" w:rsidRPr="00A5349A" w:rsidRDefault="002015E6" w:rsidP="00F720E3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  <w:r w:rsidRPr="00A5349A">
        <w:rPr>
          <w:rFonts w:ascii="Arial" w:hAnsi="Arial" w:cs="Arial"/>
          <w:szCs w:val="24"/>
        </w:rPr>
        <w:t>1.1</w:t>
      </w:r>
      <w:r w:rsidR="001D77B0" w:rsidRPr="00A5349A">
        <w:rPr>
          <w:rFonts w:ascii="Arial" w:hAnsi="Arial" w:cs="Arial"/>
          <w:szCs w:val="24"/>
        </w:rPr>
        <w:t>.</w:t>
      </w:r>
      <w:r w:rsidRPr="00A5349A">
        <w:rPr>
          <w:rFonts w:ascii="Arial" w:hAnsi="Arial" w:cs="Arial"/>
          <w:szCs w:val="24"/>
        </w:rPr>
        <w:t xml:space="preserve"> </w:t>
      </w:r>
      <w:r w:rsidR="00315B00" w:rsidRPr="00A5349A">
        <w:rPr>
          <w:rFonts w:ascii="Arial" w:hAnsi="Arial" w:cs="Arial"/>
          <w:szCs w:val="24"/>
        </w:rPr>
        <w:t xml:space="preserve">принятие в срок до </w:t>
      </w:r>
      <w:r w:rsidR="00A5349A">
        <w:rPr>
          <w:rFonts w:ascii="Arial" w:hAnsi="Arial" w:cs="Arial"/>
          <w:szCs w:val="24"/>
        </w:rPr>
        <w:t>28</w:t>
      </w:r>
      <w:r w:rsidR="00315B00" w:rsidRPr="00A5349A">
        <w:rPr>
          <w:rFonts w:ascii="Arial" w:hAnsi="Arial" w:cs="Arial"/>
          <w:szCs w:val="24"/>
        </w:rPr>
        <w:t xml:space="preserve"> </w:t>
      </w:r>
      <w:r w:rsidR="002F6791" w:rsidRPr="00A5349A">
        <w:rPr>
          <w:rFonts w:ascii="Arial" w:hAnsi="Arial" w:cs="Arial"/>
          <w:szCs w:val="24"/>
        </w:rPr>
        <w:t>февраля 2025 года нормативных пра</w:t>
      </w:r>
      <w:r w:rsidR="00315B00" w:rsidRPr="00A5349A">
        <w:rPr>
          <w:rFonts w:ascii="Arial" w:hAnsi="Arial" w:cs="Arial"/>
          <w:szCs w:val="24"/>
        </w:rPr>
        <w:t xml:space="preserve">вовых актов, предусматривающих повышение с 1 января 2025 года на 4,5 процента окладов (должностных окладов), ставок заработной платы работников муниципальных учреждений </w:t>
      </w:r>
      <w:proofErr w:type="spellStart"/>
      <w:r w:rsidR="00315B00" w:rsidRPr="00A5349A">
        <w:rPr>
          <w:rFonts w:ascii="Arial" w:hAnsi="Arial" w:cs="Arial"/>
          <w:szCs w:val="24"/>
        </w:rPr>
        <w:t>Тулунского</w:t>
      </w:r>
      <w:proofErr w:type="spellEnd"/>
      <w:r w:rsidR="00315B00" w:rsidRPr="00A5349A">
        <w:rPr>
          <w:rFonts w:ascii="Arial" w:hAnsi="Arial" w:cs="Arial"/>
          <w:szCs w:val="24"/>
        </w:rPr>
        <w:t xml:space="preserve"> муниципального района;</w:t>
      </w:r>
    </w:p>
    <w:p w:rsidR="00315B00" w:rsidRPr="00A5349A" w:rsidRDefault="00315B00" w:rsidP="00F720E3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  <w:r w:rsidRPr="00A5349A">
        <w:rPr>
          <w:rFonts w:ascii="Arial" w:hAnsi="Arial" w:cs="Arial"/>
          <w:szCs w:val="24"/>
        </w:rPr>
        <w:t xml:space="preserve">1.2. до издания нормативных правовых актов, указанных в подпункте 1.1. пункта 1 настоящего распоряжения, обеспечить их согласование с Комитетом по экономике и развитию предпринимательства администрации </w:t>
      </w:r>
      <w:proofErr w:type="spellStart"/>
      <w:r w:rsidRPr="00A5349A">
        <w:rPr>
          <w:rFonts w:ascii="Arial" w:hAnsi="Arial" w:cs="Arial"/>
          <w:szCs w:val="24"/>
        </w:rPr>
        <w:t>Тулунского</w:t>
      </w:r>
      <w:proofErr w:type="spellEnd"/>
      <w:r w:rsidRPr="00A5349A">
        <w:rPr>
          <w:rFonts w:ascii="Arial" w:hAnsi="Arial" w:cs="Arial"/>
          <w:szCs w:val="24"/>
        </w:rPr>
        <w:t xml:space="preserve"> муниципального района (</w:t>
      </w:r>
      <w:r w:rsidR="002F6791" w:rsidRPr="00A5349A">
        <w:rPr>
          <w:rFonts w:ascii="Arial" w:hAnsi="Arial" w:cs="Arial"/>
          <w:szCs w:val="24"/>
        </w:rPr>
        <w:t xml:space="preserve">И.В. </w:t>
      </w:r>
      <w:proofErr w:type="spellStart"/>
      <w:r w:rsidR="002F6791" w:rsidRPr="00A5349A">
        <w:rPr>
          <w:rFonts w:ascii="Arial" w:hAnsi="Arial" w:cs="Arial"/>
          <w:szCs w:val="24"/>
        </w:rPr>
        <w:t>Пралич</w:t>
      </w:r>
      <w:proofErr w:type="spellEnd"/>
      <w:r w:rsidRPr="00A5349A">
        <w:rPr>
          <w:rFonts w:ascii="Arial" w:hAnsi="Arial" w:cs="Arial"/>
          <w:szCs w:val="24"/>
        </w:rPr>
        <w:t xml:space="preserve">) в части регулирования оплаты труда, а также с Комитетом по финансам </w:t>
      </w:r>
      <w:r w:rsidR="00BF2D56" w:rsidRPr="00A5349A">
        <w:rPr>
          <w:rFonts w:ascii="Arial" w:hAnsi="Arial" w:cs="Arial"/>
          <w:szCs w:val="24"/>
        </w:rPr>
        <w:t>администрации</w:t>
      </w:r>
      <w:r w:rsidRPr="00A5349A">
        <w:rPr>
          <w:rFonts w:ascii="Arial" w:hAnsi="Arial" w:cs="Arial"/>
          <w:szCs w:val="24"/>
        </w:rPr>
        <w:t xml:space="preserve"> </w:t>
      </w:r>
      <w:proofErr w:type="spellStart"/>
      <w:r w:rsidRPr="00A5349A">
        <w:rPr>
          <w:rFonts w:ascii="Arial" w:hAnsi="Arial" w:cs="Arial"/>
          <w:szCs w:val="24"/>
        </w:rPr>
        <w:t>Тулунского</w:t>
      </w:r>
      <w:proofErr w:type="spellEnd"/>
      <w:r w:rsidRPr="00A5349A">
        <w:rPr>
          <w:rFonts w:ascii="Arial" w:hAnsi="Arial" w:cs="Arial"/>
          <w:szCs w:val="24"/>
        </w:rPr>
        <w:t xml:space="preserve"> муниципального района (Г.Э. Романчук) с цел</w:t>
      </w:r>
      <w:r w:rsidR="002F6791" w:rsidRPr="00A5349A">
        <w:rPr>
          <w:rFonts w:ascii="Arial" w:hAnsi="Arial" w:cs="Arial"/>
          <w:szCs w:val="24"/>
        </w:rPr>
        <w:t>ь</w:t>
      </w:r>
      <w:r w:rsidRPr="00A5349A">
        <w:rPr>
          <w:rFonts w:ascii="Arial" w:hAnsi="Arial" w:cs="Arial"/>
          <w:szCs w:val="24"/>
        </w:rPr>
        <w:t>ю их финансово-экономического обоснования.</w:t>
      </w:r>
    </w:p>
    <w:p w:rsidR="002422E2" w:rsidRPr="00A5349A" w:rsidRDefault="002422E2" w:rsidP="002422E2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  <w:r w:rsidRPr="00A5349A">
        <w:rPr>
          <w:rFonts w:ascii="Arial" w:hAnsi="Arial" w:cs="Arial"/>
          <w:szCs w:val="24"/>
        </w:rPr>
        <w:tab/>
        <w:t xml:space="preserve">2. </w:t>
      </w:r>
      <w:r w:rsidR="00C8750F" w:rsidRPr="00A5349A">
        <w:rPr>
          <w:rFonts w:ascii="Arial" w:hAnsi="Arial" w:cs="Arial"/>
          <w:szCs w:val="24"/>
        </w:rPr>
        <w:t xml:space="preserve">Опубликовать настоящее распоряжение в информационном бюллетене «Вестник </w:t>
      </w:r>
      <w:proofErr w:type="spellStart"/>
      <w:r w:rsidR="00C8750F" w:rsidRPr="00A5349A">
        <w:rPr>
          <w:rFonts w:ascii="Arial" w:hAnsi="Arial" w:cs="Arial"/>
          <w:szCs w:val="24"/>
        </w:rPr>
        <w:t>Тулунского</w:t>
      </w:r>
      <w:proofErr w:type="spellEnd"/>
      <w:r w:rsidR="00C8750F" w:rsidRPr="00A5349A">
        <w:rPr>
          <w:rFonts w:ascii="Arial" w:hAnsi="Arial" w:cs="Arial"/>
          <w:szCs w:val="24"/>
        </w:rPr>
        <w:t xml:space="preserve"> района»</w:t>
      </w:r>
      <w:r w:rsidR="00BF2D56" w:rsidRPr="00A5349A">
        <w:rPr>
          <w:rFonts w:ascii="Arial" w:hAnsi="Arial" w:cs="Arial"/>
          <w:szCs w:val="24"/>
        </w:rPr>
        <w:t xml:space="preserve"> и разместить на официальном сайте Администрации </w:t>
      </w:r>
      <w:proofErr w:type="spellStart"/>
      <w:r w:rsidR="00BF2D56" w:rsidRPr="00A5349A">
        <w:rPr>
          <w:rFonts w:ascii="Arial" w:hAnsi="Arial" w:cs="Arial"/>
          <w:szCs w:val="24"/>
        </w:rPr>
        <w:t>Тулунского</w:t>
      </w:r>
      <w:proofErr w:type="spellEnd"/>
      <w:r w:rsidR="00BF2D56" w:rsidRPr="00A5349A">
        <w:rPr>
          <w:rFonts w:ascii="Arial" w:hAnsi="Arial" w:cs="Arial"/>
          <w:szCs w:val="24"/>
        </w:rPr>
        <w:t xml:space="preserve"> муниципального района в информационно-телекоммуникационной сети «Интернет»</w:t>
      </w:r>
      <w:r w:rsidRPr="00A5349A">
        <w:rPr>
          <w:rFonts w:ascii="Arial" w:hAnsi="Arial" w:cs="Arial"/>
          <w:szCs w:val="24"/>
        </w:rPr>
        <w:t>.</w:t>
      </w:r>
    </w:p>
    <w:p w:rsidR="00BF2D56" w:rsidRPr="00A5349A" w:rsidRDefault="00BF2D56" w:rsidP="002422E2">
      <w:pPr>
        <w:tabs>
          <w:tab w:val="left" w:pos="720"/>
        </w:tabs>
        <w:ind w:firstLine="709"/>
        <w:jc w:val="both"/>
        <w:rPr>
          <w:rFonts w:ascii="Arial" w:hAnsi="Arial" w:cs="Arial"/>
          <w:szCs w:val="24"/>
        </w:rPr>
      </w:pPr>
      <w:r w:rsidRPr="00A5349A">
        <w:rPr>
          <w:rFonts w:ascii="Arial" w:hAnsi="Arial" w:cs="Arial"/>
          <w:szCs w:val="24"/>
        </w:rPr>
        <w:t xml:space="preserve">3. Контроль за исполнением настоящего распоряжения возложить на </w:t>
      </w:r>
      <w:r w:rsidR="00A5349A">
        <w:rPr>
          <w:rFonts w:ascii="Arial" w:hAnsi="Arial" w:cs="Arial"/>
          <w:szCs w:val="24"/>
        </w:rPr>
        <w:t xml:space="preserve">заместителя мэра </w:t>
      </w:r>
      <w:proofErr w:type="spellStart"/>
      <w:r w:rsidR="00A5349A">
        <w:rPr>
          <w:rFonts w:ascii="Arial" w:hAnsi="Arial" w:cs="Arial"/>
          <w:szCs w:val="24"/>
        </w:rPr>
        <w:t>Тулунскьго</w:t>
      </w:r>
      <w:proofErr w:type="spellEnd"/>
      <w:r w:rsidR="00A5349A">
        <w:rPr>
          <w:rFonts w:ascii="Arial" w:hAnsi="Arial" w:cs="Arial"/>
          <w:szCs w:val="24"/>
        </w:rPr>
        <w:t xml:space="preserve"> муниципального района по социальным вопросам С.В. Скурихина</w:t>
      </w:r>
      <w:r w:rsidRPr="00A5349A">
        <w:rPr>
          <w:rFonts w:ascii="Arial" w:hAnsi="Arial" w:cs="Arial"/>
          <w:szCs w:val="24"/>
        </w:rPr>
        <w:t>.</w:t>
      </w:r>
    </w:p>
    <w:p w:rsidR="00843DD8" w:rsidRDefault="00843DD8" w:rsidP="00843DD8">
      <w:pPr>
        <w:tabs>
          <w:tab w:val="left" w:pos="720"/>
        </w:tabs>
        <w:ind w:firstLine="709"/>
        <w:jc w:val="both"/>
        <w:rPr>
          <w:rFonts w:ascii="Arial" w:hAnsi="Arial" w:cs="Arial"/>
          <w:color w:val="000000"/>
          <w:szCs w:val="24"/>
        </w:rPr>
      </w:pPr>
    </w:p>
    <w:p w:rsidR="00A5349A" w:rsidRPr="00A5349A" w:rsidRDefault="00A5349A" w:rsidP="00843DD8">
      <w:pPr>
        <w:tabs>
          <w:tab w:val="left" w:pos="720"/>
        </w:tabs>
        <w:ind w:firstLine="709"/>
        <w:jc w:val="both"/>
        <w:rPr>
          <w:rFonts w:ascii="Arial" w:hAnsi="Arial" w:cs="Arial"/>
          <w:color w:val="000000"/>
          <w:szCs w:val="24"/>
        </w:rPr>
      </w:pPr>
    </w:p>
    <w:p w:rsidR="00843DD8" w:rsidRPr="00A5349A" w:rsidRDefault="00843DD8" w:rsidP="00843DD8">
      <w:pPr>
        <w:ind w:firstLine="709"/>
        <w:rPr>
          <w:rFonts w:ascii="Arial" w:hAnsi="Arial" w:cs="Arial"/>
          <w:b/>
          <w:szCs w:val="24"/>
        </w:rPr>
      </w:pPr>
      <w:r w:rsidRPr="00A5349A">
        <w:rPr>
          <w:rFonts w:ascii="Arial" w:hAnsi="Arial" w:cs="Arial"/>
          <w:b/>
          <w:szCs w:val="24"/>
        </w:rPr>
        <w:t xml:space="preserve">Мэр </w:t>
      </w:r>
      <w:proofErr w:type="spellStart"/>
      <w:r w:rsidRPr="00A5349A">
        <w:rPr>
          <w:rFonts w:ascii="Arial" w:hAnsi="Arial" w:cs="Arial"/>
          <w:b/>
          <w:szCs w:val="24"/>
        </w:rPr>
        <w:t>Тулунского</w:t>
      </w:r>
      <w:proofErr w:type="spellEnd"/>
    </w:p>
    <w:p w:rsidR="00843DD8" w:rsidRPr="00A5349A" w:rsidRDefault="00843DD8" w:rsidP="00843DD8">
      <w:pPr>
        <w:ind w:firstLine="709"/>
        <w:rPr>
          <w:rFonts w:ascii="Arial" w:hAnsi="Arial" w:cs="Arial"/>
          <w:b/>
          <w:szCs w:val="24"/>
        </w:rPr>
      </w:pPr>
      <w:r w:rsidRPr="00A5349A">
        <w:rPr>
          <w:rFonts w:ascii="Arial" w:hAnsi="Arial" w:cs="Arial"/>
          <w:b/>
          <w:szCs w:val="24"/>
        </w:rPr>
        <w:t xml:space="preserve">муниципального района                               </w:t>
      </w:r>
      <w:r w:rsidR="00A5349A">
        <w:rPr>
          <w:rFonts w:ascii="Arial" w:hAnsi="Arial" w:cs="Arial"/>
          <w:b/>
          <w:szCs w:val="24"/>
        </w:rPr>
        <w:t xml:space="preserve">    </w:t>
      </w:r>
      <w:r w:rsidRPr="00A5349A">
        <w:rPr>
          <w:rFonts w:ascii="Arial" w:hAnsi="Arial" w:cs="Arial"/>
          <w:b/>
          <w:szCs w:val="24"/>
        </w:rPr>
        <w:t xml:space="preserve">             А.Ю. Тюков</w:t>
      </w:r>
    </w:p>
    <w:p w:rsidR="00843DD8" w:rsidRPr="00A5349A" w:rsidRDefault="00843DD8" w:rsidP="00843DD8">
      <w:pPr>
        <w:tabs>
          <w:tab w:val="left" w:pos="720"/>
        </w:tabs>
        <w:ind w:firstLine="709"/>
        <w:jc w:val="both"/>
        <w:rPr>
          <w:rFonts w:ascii="Arial" w:hAnsi="Arial" w:cs="Arial"/>
          <w:color w:val="000000"/>
          <w:szCs w:val="24"/>
        </w:rPr>
      </w:pPr>
    </w:p>
    <w:p w:rsidR="00843DD8" w:rsidRPr="00A5349A" w:rsidRDefault="00843DD8" w:rsidP="00843DD8">
      <w:pPr>
        <w:tabs>
          <w:tab w:val="center" w:pos="4677"/>
          <w:tab w:val="right" w:pos="9355"/>
        </w:tabs>
        <w:ind w:right="360"/>
        <w:rPr>
          <w:rFonts w:ascii="Arial" w:hAnsi="Arial" w:cs="Arial"/>
          <w:szCs w:val="24"/>
        </w:rPr>
      </w:pPr>
    </w:p>
    <w:p w:rsidR="00843DD8" w:rsidRPr="00A5349A" w:rsidRDefault="00843DD8" w:rsidP="00843DD8">
      <w:pPr>
        <w:tabs>
          <w:tab w:val="center" w:pos="4677"/>
          <w:tab w:val="right" w:pos="9355"/>
        </w:tabs>
        <w:ind w:right="360"/>
        <w:rPr>
          <w:rFonts w:ascii="Arial" w:hAnsi="Arial" w:cs="Arial"/>
          <w:szCs w:val="24"/>
        </w:rPr>
      </w:pPr>
    </w:p>
    <w:p w:rsidR="00843DD8" w:rsidRPr="00A5349A" w:rsidRDefault="00FF6AE8" w:rsidP="00FF6AE8">
      <w:pPr>
        <w:tabs>
          <w:tab w:val="left" w:pos="8400"/>
        </w:tabs>
        <w:ind w:right="360"/>
        <w:rPr>
          <w:rFonts w:ascii="Arial" w:hAnsi="Arial" w:cs="Arial"/>
          <w:szCs w:val="24"/>
        </w:rPr>
      </w:pPr>
      <w:r w:rsidRPr="00A5349A">
        <w:rPr>
          <w:rFonts w:ascii="Arial" w:hAnsi="Arial" w:cs="Arial"/>
          <w:szCs w:val="24"/>
        </w:rPr>
        <w:tab/>
      </w:r>
    </w:p>
    <w:p w:rsidR="00C74E48" w:rsidRPr="00A5349A" w:rsidRDefault="00C74E48" w:rsidP="00FF6AE8">
      <w:pPr>
        <w:tabs>
          <w:tab w:val="left" w:pos="8400"/>
        </w:tabs>
        <w:ind w:right="360"/>
        <w:rPr>
          <w:rFonts w:ascii="Arial" w:hAnsi="Arial" w:cs="Arial"/>
          <w:szCs w:val="24"/>
        </w:rPr>
      </w:pPr>
    </w:p>
    <w:p w:rsidR="00FF6AE8" w:rsidRPr="00A5349A" w:rsidRDefault="00FF6AE8" w:rsidP="00FF6AE8">
      <w:pPr>
        <w:tabs>
          <w:tab w:val="left" w:pos="8400"/>
        </w:tabs>
        <w:ind w:right="360"/>
        <w:rPr>
          <w:rFonts w:ascii="Arial" w:hAnsi="Arial" w:cs="Arial"/>
          <w:szCs w:val="24"/>
        </w:rPr>
      </w:pPr>
      <w:bookmarkStart w:id="0" w:name="_GoBack"/>
      <w:bookmarkEnd w:id="0"/>
    </w:p>
    <w:sectPr w:rsidR="00FF6AE8" w:rsidRPr="00A5349A" w:rsidSect="007854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F17EF"/>
    <w:multiLevelType w:val="hybridMultilevel"/>
    <w:tmpl w:val="8FA41E1C"/>
    <w:lvl w:ilvl="0" w:tplc="DAD48DA6">
      <w:start w:val="1"/>
      <w:numFmt w:val="decimal"/>
      <w:lvlText w:val="%1."/>
      <w:lvlJc w:val="left"/>
      <w:pPr>
        <w:ind w:left="1201" w:hanging="49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2"/>
    <w:rsid w:val="00061A1B"/>
    <w:rsid w:val="001C7F66"/>
    <w:rsid w:val="001D5E50"/>
    <w:rsid w:val="001D77B0"/>
    <w:rsid w:val="002015E6"/>
    <w:rsid w:val="00226E59"/>
    <w:rsid w:val="002422E2"/>
    <w:rsid w:val="002F6791"/>
    <w:rsid w:val="00315B00"/>
    <w:rsid w:val="003162A0"/>
    <w:rsid w:val="00316384"/>
    <w:rsid w:val="00416A48"/>
    <w:rsid w:val="005B4334"/>
    <w:rsid w:val="00634599"/>
    <w:rsid w:val="00646647"/>
    <w:rsid w:val="00663AB3"/>
    <w:rsid w:val="00681430"/>
    <w:rsid w:val="007043BD"/>
    <w:rsid w:val="0078548D"/>
    <w:rsid w:val="00843DD8"/>
    <w:rsid w:val="00894996"/>
    <w:rsid w:val="008B28B8"/>
    <w:rsid w:val="008C2407"/>
    <w:rsid w:val="00932B5F"/>
    <w:rsid w:val="009368CD"/>
    <w:rsid w:val="0096294A"/>
    <w:rsid w:val="009B771F"/>
    <w:rsid w:val="009C67CA"/>
    <w:rsid w:val="009E475B"/>
    <w:rsid w:val="00A00EB4"/>
    <w:rsid w:val="00A125BF"/>
    <w:rsid w:val="00A41380"/>
    <w:rsid w:val="00A5349A"/>
    <w:rsid w:val="00AC1CD3"/>
    <w:rsid w:val="00B248F8"/>
    <w:rsid w:val="00B25348"/>
    <w:rsid w:val="00B63432"/>
    <w:rsid w:val="00BA65A9"/>
    <w:rsid w:val="00BB3813"/>
    <w:rsid w:val="00BF2D56"/>
    <w:rsid w:val="00C74E48"/>
    <w:rsid w:val="00C84145"/>
    <w:rsid w:val="00C8750F"/>
    <w:rsid w:val="00C93459"/>
    <w:rsid w:val="00CD11CF"/>
    <w:rsid w:val="00CE2E2C"/>
    <w:rsid w:val="00D203C3"/>
    <w:rsid w:val="00D66ACA"/>
    <w:rsid w:val="00E319E9"/>
    <w:rsid w:val="00E47E38"/>
    <w:rsid w:val="00E84D6E"/>
    <w:rsid w:val="00EB40F6"/>
    <w:rsid w:val="00EC2CDF"/>
    <w:rsid w:val="00F20462"/>
    <w:rsid w:val="00F40902"/>
    <w:rsid w:val="00F720E3"/>
    <w:rsid w:val="00FD05EC"/>
    <w:rsid w:val="00FF6AE8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8464"/>
  <w15:chartTrackingRefBased/>
  <w15:docId w15:val="{BD09F208-2A45-404F-9EDD-8F4AD5A3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BD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9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2E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7D6CF-537B-4F9C-875E-7F49DA13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Молоцило</cp:lastModifiedBy>
  <cp:revision>2</cp:revision>
  <cp:lastPrinted>2024-02-12T00:34:00Z</cp:lastPrinted>
  <dcterms:created xsi:type="dcterms:W3CDTF">2025-01-10T06:22:00Z</dcterms:created>
  <dcterms:modified xsi:type="dcterms:W3CDTF">2025-01-10T06:22:00Z</dcterms:modified>
</cp:coreProperties>
</file>