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04E" w:rsidRPr="008C5580" w:rsidRDefault="00A243EB" w:rsidP="00B527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>29.09.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>202</w:t>
      </w:r>
      <w:r w:rsidR="00B527BF">
        <w:rPr>
          <w:rFonts w:ascii="Arial" w:hAnsi="Arial" w:cs="Arial"/>
          <w:b/>
          <w:sz w:val="32"/>
          <w:szCs w:val="32"/>
          <w:lang w:eastAsia="ru-RU"/>
        </w:rPr>
        <w:t>5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 xml:space="preserve"> г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.      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="00C7004E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="000B635A">
        <w:rPr>
          <w:rFonts w:ascii="Arial" w:hAnsi="Arial" w:cs="Arial"/>
          <w:b/>
          <w:sz w:val="32"/>
          <w:szCs w:val="32"/>
          <w:lang w:eastAsia="ru-RU"/>
        </w:rPr>
        <w:t xml:space="preserve">        </w:t>
      </w:r>
      <w:r w:rsidR="00C7004E">
        <w:rPr>
          <w:rFonts w:ascii="Arial" w:hAnsi="Arial" w:cs="Arial"/>
          <w:b/>
          <w:sz w:val="32"/>
          <w:szCs w:val="32"/>
          <w:lang w:eastAsia="ru-RU"/>
        </w:rPr>
        <w:t xml:space="preserve">    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 xml:space="preserve">     № </w:t>
      </w:r>
      <w:r>
        <w:rPr>
          <w:rFonts w:ascii="Arial" w:hAnsi="Arial" w:cs="Arial"/>
          <w:b/>
          <w:sz w:val="32"/>
          <w:szCs w:val="32"/>
          <w:lang w:eastAsia="ru-RU"/>
        </w:rPr>
        <w:t>229-пг</w:t>
      </w:r>
      <w:bookmarkStart w:id="0" w:name="_GoBack"/>
      <w:bookmarkEnd w:id="0"/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sz w:val="32"/>
          <w:szCs w:val="32"/>
          <w:lang w:eastAsia="ru-RU"/>
        </w:rPr>
        <w:t>РОССИЙСКАЯ ФЕДЕРАЦИЯ</w:t>
      </w: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ИРКУТСКАЯ область</w:t>
      </w: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«ТУЛУНСКИЙ РАЙОН»</w:t>
      </w:r>
    </w:p>
    <w:p w:rsidR="00C7004E" w:rsidRPr="008C5580" w:rsidRDefault="0099606A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>
        <w:rPr>
          <w:rFonts w:ascii="Arial" w:hAnsi="Arial" w:cs="Arial"/>
          <w:b/>
          <w:caps/>
          <w:sz w:val="32"/>
          <w:szCs w:val="32"/>
          <w:lang w:eastAsia="ru-RU"/>
        </w:rPr>
        <w:t>АДМИНИСТРАЦИЯ</w:t>
      </w:r>
      <w:r w:rsidR="00C7004E" w:rsidRPr="008C5580">
        <w:rPr>
          <w:rFonts w:ascii="Arial" w:hAnsi="Arial" w:cs="Arial"/>
          <w:b/>
          <w:caps/>
          <w:sz w:val="32"/>
          <w:szCs w:val="32"/>
          <w:lang w:eastAsia="ru-RU"/>
        </w:rPr>
        <w:t xml:space="preserve"> </w:t>
      </w: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Постановление</w:t>
      </w:r>
    </w:p>
    <w:p w:rsidR="00C7004E" w:rsidRDefault="00C7004E" w:rsidP="00B527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>О ВНЕСЕНИИ ИЗМЕНЕНИ</w:t>
      </w:r>
      <w:r w:rsidR="006E3E99">
        <w:rPr>
          <w:rFonts w:ascii="Arial" w:hAnsi="Arial" w:cs="Arial"/>
          <w:b/>
          <w:sz w:val="32"/>
          <w:szCs w:val="32"/>
          <w:lang w:eastAsia="ru-RU"/>
        </w:rPr>
        <w:t>Я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В ПОЛОЖЕНИЕ ОБ ОПЛАТЕ ТРУДА РАБОТНИКОВ, ЗАМЕЩАЮЩИХ ДОЛЖНОСТИ, НЕ ЯВЛЯЮЩИЕСЯ ДОЛЖНОСТЯМИ МУНИЦИПАЛЬНОЙ СЛУЖБЫ ТУЛУНСКОГО МУНИЦИПАЛЬНОГО РАЙОНА, И ВСПОМОГАТЕЛЬНОГО ПЕРСОНАЛА АДМИНИСТРАЦИИ ТУЛУНСКОГО МУНИЦИПАЛЬНОГО РАЙОНА</w:t>
      </w:r>
    </w:p>
    <w:p w:rsidR="00C7004E" w:rsidRPr="00986BD8" w:rsidRDefault="00C7004E" w:rsidP="00011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27BF" w:rsidRPr="002E512A" w:rsidRDefault="006E3E99" w:rsidP="00B52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пунктом 2 статьи 1 </w:t>
      </w:r>
      <w:r w:rsidRPr="006E3E99">
        <w:rPr>
          <w:rFonts w:ascii="Arial" w:hAnsi="Arial" w:cs="Arial"/>
          <w:sz w:val="24"/>
          <w:szCs w:val="24"/>
        </w:rPr>
        <w:t>Федеральн</w:t>
      </w:r>
      <w:r>
        <w:rPr>
          <w:rFonts w:ascii="Arial" w:hAnsi="Arial" w:cs="Arial"/>
          <w:sz w:val="24"/>
          <w:szCs w:val="24"/>
        </w:rPr>
        <w:t>ого</w:t>
      </w:r>
      <w:r w:rsidRPr="006E3E99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 xml:space="preserve">а </w:t>
      </w:r>
      <w:r w:rsidRPr="006E3E99">
        <w:rPr>
          <w:rFonts w:ascii="Arial" w:hAnsi="Arial" w:cs="Arial"/>
          <w:sz w:val="24"/>
          <w:szCs w:val="24"/>
        </w:rPr>
        <w:t>от 07.06.2025</w:t>
      </w:r>
      <w:r>
        <w:rPr>
          <w:rFonts w:ascii="Arial" w:hAnsi="Arial" w:cs="Arial"/>
          <w:sz w:val="24"/>
          <w:szCs w:val="24"/>
        </w:rPr>
        <w:t xml:space="preserve"> г. № 144-ФЗ «</w:t>
      </w:r>
      <w:r w:rsidRPr="006E3E99">
        <w:rPr>
          <w:rFonts w:ascii="Arial" w:hAnsi="Arial" w:cs="Arial"/>
          <w:sz w:val="24"/>
          <w:szCs w:val="24"/>
        </w:rPr>
        <w:t>О внесении изменений в Трудо</w:t>
      </w:r>
      <w:r>
        <w:rPr>
          <w:rFonts w:ascii="Arial" w:hAnsi="Arial" w:cs="Arial"/>
          <w:sz w:val="24"/>
          <w:szCs w:val="24"/>
        </w:rPr>
        <w:t>вой кодекс Российской Федерации», руководствуясь</w:t>
      </w:r>
      <w:r w:rsidR="00B527BF" w:rsidRPr="002E512A">
        <w:rPr>
          <w:rFonts w:ascii="Arial" w:hAnsi="Arial" w:cs="Arial"/>
          <w:sz w:val="24"/>
          <w:szCs w:val="24"/>
        </w:rPr>
        <w:t xml:space="preserve"> статьями 22, 36 Устава муниципального образования «Тулунский район», </w:t>
      </w:r>
    </w:p>
    <w:p w:rsidR="00B527BF" w:rsidRPr="00986BD8" w:rsidRDefault="00B527BF" w:rsidP="00B527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27BF" w:rsidRPr="006D5BB1" w:rsidRDefault="00B527BF" w:rsidP="00B527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6D5BB1">
        <w:rPr>
          <w:rFonts w:ascii="Arial" w:hAnsi="Arial" w:cs="Arial"/>
          <w:b/>
          <w:sz w:val="30"/>
          <w:szCs w:val="30"/>
        </w:rPr>
        <w:t>ПОСТАНОВЛЯЮ:</w:t>
      </w:r>
    </w:p>
    <w:p w:rsidR="00B527BF" w:rsidRPr="00986BD8" w:rsidRDefault="00B527BF" w:rsidP="00B527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3E99" w:rsidRDefault="00B527BF" w:rsidP="006E3E99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6BD8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Внести в Положение об оплате труда работников, замещающих должности, не являющиеся должностями муниципальной службы </w:t>
      </w:r>
      <w:proofErr w:type="spellStart"/>
      <w:r>
        <w:rPr>
          <w:rFonts w:ascii="Arial" w:hAnsi="Arial" w:cs="Arial"/>
          <w:sz w:val="24"/>
          <w:szCs w:val="24"/>
        </w:rPr>
        <w:t>Тулунского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района, и вспомогательного персонала Администрации </w:t>
      </w:r>
      <w:proofErr w:type="spellStart"/>
      <w:r>
        <w:rPr>
          <w:rFonts w:ascii="Arial" w:hAnsi="Arial" w:cs="Arial"/>
          <w:sz w:val="24"/>
          <w:szCs w:val="24"/>
        </w:rPr>
        <w:t>Тулунского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района, утвержденное </w:t>
      </w:r>
      <w:r w:rsidRPr="00986BD8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Pr="00986BD8">
        <w:rPr>
          <w:rFonts w:ascii="Arial" w:hAnsi="Arial" w:cs="Arial"/>
          <w:sz w:val="24"/>
          <w:szCs w:val="24"/>
        </w:rPr>
        <w:t>Тулунского</w:t>
      </w:r>
      <w:proofErr w:type="spellEnd"/>
      <w:r w:rsidRPr="00986BD8">
        <w:rPr>
          <w:rFonts w:ascii="Arial" w:hAnsi="Arial" w:cs="Arial"/>
          <w:sz w:val="24"/>
          <w:szCs w:val="24"/>
        </w:rPr>
        <w:t xml:space="preserve"> муниципального района от 24.12.2018 г. № 199-пг (с изменениями от 03.04.2019 г. № 45-пг, от 26.07.2019 г. № 102-пг, от 13.09.2019 г. № 134-пг, от 15.01.2020 г. № 1-пг, от 16.06.2020 г. № 79-пг, от 10.06.2022 г. № 88-</w:t>
      </w:r>
      <w:r w:rsidRPr="006E3E99">
        <w:rPr>
          <w:rFonts w:ascii="Arial" w:hAnsi="Arial" w:cs="Arial"/>
          <w:sz w:val="24"/>
          <w:szCs w:val="24"/>
        </w:rPr>
        <w:t>пг, от 07.12.2022 г. № 184-пг, от 12.04.2023 г. № 56-пг, от 19.06.2023 г. № 98-пг, от 24.11.2023 г. № 185-пг, от 19.12.2024 г. № 212-пг), изменени</w:t>
      </w:r>
      <w:r w:rsidR="006E3E99" w:rsidRPr="006E3E99">
        <w:rPr>
          <w:rFonts w:ascii="Arial" w:hAnsi="Arial" w:cs="Arial"/>
          <w:sz w:val="24"/>
          <w:szCs w:val="24"/>
        </w:rPr>
        <w:t>е, дополнив его пункт</w:t>
      </w:r>
      <w:r w:rsidR="006E3E99">
        <w:rPr>
          <w:rFonts w:ascii="Arial" w:hAnsi="Arial" w:cs="Arial"/>
          <w:sz w:val="24"/>
          <w:szCs w:val="24"/>
        </w:rPr>
        <w:t>ом 38.1. следующего содержания:</w:t>
      </w:r>
    </w:p>
    <w:p w:rsidR="006E3E99" w:rsidRPr="006E3E99" w:rsidRDefault="006E3E99" w:rsidP="006E3E99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6E3E9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8.1.</w:t>
      </w:r>
      <w:r w:rsidRPr="006E3E99">
        <w:rPr>
          <w:rFonts w:ascii="Arial" w:hAnsi="Arial" w:cs="Arial"/>
          <w:sz w:val="24"/>
          <w:szCs w:val="24"/>
        </w:rPr>
        <w:t xml:space="preserve"> В случае применения к работнику дисциплинарного взыскания за совершение дисциплинарного проступка размер премии, начисляемой за период, в котором к работнику применено дисциплинарное взыскание, может быть снижен в соответствии с положениями </w:t>
      </w:r>
      <w:hyperlink r:id="rId8" w:history="1">
        <w:r w:rsidRPr="006E3E99">
          <w:rPr>
            <w:rFonts w:ascii="Arial" w:hAnsi="Arial" w:cs="Arial"/>
            <w:sz w:val="24"/>
            <w:szCs w:val="24"/>
          </w:rPr>
          <w:t>части третьей статьи 135</w:t>
        </w:r>
      </w:hyperlink>
      <w:r w:rsidRPr="006E3E99">
        <w:rPr>
          <w:rFonts w:ascii="Arial" w:hAnsi="Arial" w:cs="Arial"/>
          <w:sz w:val="24"/>
          <w:szCs w:val="24"/>
        </w:rPr>
        <w:t xml:space="preserve"> Трудового кодекса Российской Федерации. При этом предельный размер снижения месячной заработной платы работника рассчитывается исходя из подлежащей начислению в месяце, в котором предполагается снижение премии, заработной платы с учетом всех предусмотренных системой оплаты труда выплат (в том числе премий, без учета их снижения за дисциплинарное взыскание).</w:t>
      </w:r>
    </w:p>
    <w:p w:rsidR="006E3E99" w:rsidRPr="006E3E99" w:rsidRDefault="006E3E99" w:rsidP="006E3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3E99">
        <w:rPr>
          <w:rFonts w:ascii="Arial" w:hAnsi="Arial" w:cs="Arial"/>
          <w:sz w:val="24"/>
          <w:szCs w:val="24"/>
        </w:rPr>
        <w:t xml:space="preserve">Конкретный размер снижения премии в зависимости от тяжести дисциплинарного проступка определяется </w:t>
      </w:r>
      <w:r>
        <w:rPr>
          <w:rFonts w:ascii="Arial" w:hAnsi="Arial" w:cs="Arial"/>
          <w:sz w:val="24"/>
          <w:szCs w:val="24"/>
        </w:rPr>
        <w:t xml:space="preserve">мэром </w:t>
      </w:r>
      <w:proofErr w:type="spellStart"/>
      <w:r>
        <w:rPr>
          <w:rFonts w:ascii="Arial" w:hAnsi="Arial" w:cs="Arial"/>
          <w:sz w:val="24"/>
          <w:szCs w:val="24"/>
        </w:rPr>
        <w:t>Тулунского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 </w:t>
      </w:r>
      <w:r w:rsidRPr="006E3E99">
        <w:rPr>
          <w:rFonts w:ascii="Arial" w:hAnsi="Arial" w:cs="Arial"/>
          <w:sz w:val="24"/>
          <w:szCs w:val="24"/>
        </w:rPr>
        <w:t>и оформляется соответствующим правовым актом.</w:t>
      </w:r>
      <w:r>
        <w:rPr>
          <w:rFonts w:ascii="Arial" w:hAnsi="Arial" w:cs="Arial"/>
          <w:sz w:val="24"/>
          <w:szCs w:val="24"/>
        </w:rPr>
        <w:t>»</w:t>
      </w:r>
      <w:r w:rsidRPr="006E3E99">
        <w:rPr>
          <w:rFonts w:ascii="Arial" w:hAnsi="Arial" w:cs="Arial"/>
          <w:sz w:val="24"/>
          <w:szCs w:val="24"/>
        </w:rPr>
        <w:t>.</w:t>
      </w:r>
    </w:p>
    <w:p w:rsidR="00890924" w:rsidRPr="00986BD8" w:rsidRDefault="00B527BF" w:rsidP="00637C7B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527BF">
        <w:rPr>
          <w:rFonts w:ascii="Arial" w:hAnsi="Arial" w:cs="Arial"/>
        </w:rPr>
        <w:t xml:space="preserve">2. Установить, что настоящее </w:t>
      </w:r>
      <w:r w:rsidR="00637C7B">
        <w:rPr>
          <w:rFonts w:ascii="Arial" w:hAnsi="Arial" w:cs="Arial"/>
        </w:rPr>
        <w:t xml:space="preserve">постановление </w:t>
      </w:r>
      <w:r w:rsidRPr="00B527BF">
        <w:rPr>
          <w:rFonts w:ascii="Arial" w:hAnsi="Arial" w:cs="Arial"/>
        </w:rPr>
        <w:t>вступает в силу после дня его официального опубликования</w:t>
      </w:r>
      <w:r w:rsidR="00EA2EEF">
        <w:rPr>
          <w:rFonts w:ascii="Arial" w:hAnsi="Arial" w:cs="Arial"/>
        </w:rPr>
        <w:t xml:space="preserve"> и распространяется на прав</w:t>
      </w:r>
      <w:r w:rsidR="006E3E99">
        <w:rPr>
          <w:rFonts w:ascii="Arial" w:hAnsi="Arial" w:cs="Arial"/>
        </w:rPr>
        <w:t>оотношения, возникшие с 1 сентября 2025 года.</w:t>
      </w:r>
    </w:p>
    <w:p w:rsidR="00890924" w:rsidRPr="00986BD8" w:rsidRDefault="00D655B1" w:rsidP="00D655B1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90924" w:rsidRPr="00986BD8">
        <w:rPr>
          <w:rFonts w:ascii="Arial" w:hAnsi="Arial" w:cs="Arial"/>
          <w:sz w:val="24"/>
          <w:szCs w:val="24"/>
        </w:rPr>
        <w:t xml:space="preserve">. Опубликовать настоящее постановление в информационном бюллетене «Вестник </w:t>
      </w:r>
      <w:proofErr w:type="spellStart"/>
      <w:r w:rsidR="00890924" w:rsidRPr="00986BD8">
        <w:rPr>
          <w:rFonts w:ascii="Arial" w:hAnsi="Arial" w:cs="Arial"/>
          <w:sz w:val="24"/>
          <w:szCs w:val="24"/>
        </w:rPr>
        <w:t>Тулунского</w:t>
      </w:r>
      <w:proofErr w:type="spellEnd"/>
      <w:r w:rsidR="00890924" w:rsidRPr="00986BD8">
        <w:rPr>
          <w:rFonts w:ascii="Arial" w:hAnsi="Arial" w:cs="Arial"/>
          <w:sz w:val="24"/>
          <w:szCs w:val="24"/>
        </w:rPr>
        <w:t xml:space="preserve"> района» и разместить на официальном сайте Администрации </w:t>
      </w:r>
      <w:proofErr w:type="spellStart"/>
      <w:r w:rsidR="00890924" w:rsidRPr="00986BD8">
        <w:rPr>
          <w:rFonts w:ascii="Arial" w:hAnsi="Arial" w:cs="Arial"/>
          <w:sz w:val="24"/>
          <w:szCs w:val="24"/>
        </w:rPr>
        <w:t>Тулунского</w:t>
      </w:r>
      <w:proofErr w:type="spellEnd"/>
      <w:r w:rsidR="00890924" w:rsidRPr="00986BD8">
        <w:rPr>
          <w:rFonts w:ascii="Arial" w:hAnsi="Arial" w:cs="Arial"/>
          <w:sz w:val="24"/>
          <w:szCs w:val="24"/>
        </w:rPr>
        <w:t xml:space="preserve"> муниципального района в информационно-телекоммуникационной сети «Интернет».</w:t>
      </w:r>
    </w:p>
    <w:p w:rsidR="00467731" w:rsidRPr="00986BD8" w:rsidRDefault="00467731" w:rsidP="00D655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358BF" w:rsidRPr="00986BD8" w:rsidRDefault="003358BF" w:rsidP="00D655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86BD8">
        <w:rPr>
          <w:rFonts w:ascii="Arial" w:hAnsi="Arial" w:cs="Arial"/>
          <w:b/>
          <w:sz w:val="24"/>
          <w:szCs w:val="24"/>
        </w:rPr>
        <w:t xml:space="preserve">Мэр </w:t>
      </w:r>
      <w:proofErr w:type="spellStart"/>
      <w:r w:rsidRPr="00986BD8">
        <w:rPr>
          <w:rFonts w:ascii="Arial" w:hAnsi="Arial" w:cs="Arial"/>
          <w:b/>
          <w:sz w:val="24"/>
          <w:szCs w:val="24"/>
        </w:rPr>
        <w:t>Тулунского</w:t>
      </w:r>
      <w:proofErr w:type="spellEnd"/>
      <w:r w:rsidRPr="00986BD8">
        <w:rPr>
          <w:rFonts w:ascii="Arial" w:hAnsi="Arial" w:cs="Arial"/>
          <w:b/>
          <w:sz w:val="24"/>
          <w:szCs w:val="24"/>
        </w:rPr>
        <w:t xml:space="preserve"> </w:t>
      </w:r>
    </w:p>
    <w:p w:rsidR="00CA51B2" w:rsidRPr="00986BD8" w:rsidRDefault="003358BF" w:rsidP="00E564F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986BD8">
        <w:rPr>
          <w:rFonts w:ascii="Arial" w:hAnsi="Arial" w:cs="Arial"/>
          <w:b/>
          <w:sz w:val="24"/>
          <w:szCs w:val="24"/>
        </w:rPr>
        <w:t xml:space="preserve">муниципального района                                                      </w:t>
      </w:r>
      <w:r w:rsidR="00CA210E" w:rsidRPr="00986BD8">
        <w:rPr>
          <w:rFonts w:ascii="Arial" w:hAnsi="Arial" w:cs="Arial"/>
          <w:b/>
          <w:sz w:val="24"/>
          <w:szCs w:val="24"/>
        </w:rPr>
        <w:t>А.Ю. Тюков</w:t>
      </w:r>
    </w:p>
    <w:sectPr w:rsidR="00CA51B2" w:rsidRPr="00986BD8" w:rsidSect="00DC70F2">
      <w:footerReference w:type="default" r:id="rId9"/>
      <w:pgSz w:w="11906" w:h="16838" w:code="9"/>
      <w:pgMar w:top="851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F85" w:rsidRDefault="00072F85" w:rsidP="00D41877">
      <w:pPr>
        <w:spacing w:after="0" w:line="240" w:lineRule="auto"/>
      </w:pPr>
      <w:r>
        <w:separator/>
      </w:r>
    </w:p>
  </w:endnote>
  <w:endnote w:type="continuationSeparator" w:id="0">
    <w:p w:rsidR="00072F85" w:rsidRDefault="00072F85" w:rsidP="00D4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83" w:rsidRDefault="00E71D83">
    <w:pPr>
      <w:pStyle w:val="aa"/>
      <w:jc w:val="center"/>
    </w:pPr>
  </w:p>
  <w:p w:rsidR="00E71D83" w:rsidRDefault="00E71D8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F85" w:rsidRDefault="00072F85" w:rsidP="00D41877">
      <w:pPr>
        <w:spacing w:after="0" w:line="240" w:lineRule="auto"/>
      </w:pPr>
      <w:r>
        <w:separator/>
      </w:r>
    </w:p>
  </w:footnote>
  <w:footnote w:type="continuationSeparator" w:id="0">
    <w:p w:rsidR="00072F85" w:rsidRDefault="00072F85" w:rsidP="00D41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3040D"/>
    <w:multiLevelType w:val="hybridMultilevel"/>
    <w:tmpl w:val="169498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06"/>
    <w:rsid w:val="000024A2"/>
    <w:rsid w:val="00006C54"/>
    <w:rsid w:val="000115CF"/>
    <w:rsid w:val="0001201C"/>
    <w:rsid w:val="00014253"/>
    <w:rsid w:val="000156E0"/>
    <w:rsid w:val="00021095"/>
    <w:rsid w:val="000219EC"/>
    <w:rsid w:val="00023464"/>
    <w:rsid w:val="00024636"/>
    <w:rsid w:val="00027924"/>
    <w:rsid w:val="0003292B"/>
    <w:rsid w:val="0003676C"/>
    <w:rsid w:val="000425AE"/>
    <w:rsid w:val="000467C7"/>
    <w:rsid w:val="00054CEB"/>
    <w:rsid w:val="000631E2"/>
    <w:rsid w:val="000636CE"/>
    <w:rsid w:val="0006697B"/>
    <w:rsid w:val="00072F85"/>
    <w:rsid w:val="00073F80"/>
    <w:rsid w:val="0007727A"/>
    <w:rsid w:val="00077647"/>
    <w:rsid w:val="000776C7"/>
    <w:rsid w:val="000801DF"/>
    <w:rsid w:val="0008588B"/>
    <w:rsid w:val="0008797B"/>
    <w:rsid w:val="00094AE7"/>
    <w:rsid w:val="00095FC8"/>
    <w:rsid w:val="0009750B"/>
    <w:rsid w:val="000B0016"/>
    <w:rsid w:val="000B635A"/>
    <w:rsid w:val="000B7596"/>
    <w:rsid w:val="000C498D"/>
    <w:rsid w:val="000D3238"/>
    <w:rsid w:val="000E0ECD"/>
    <w:rsid w:val="000E20E4"/>
    <w:rsid w:val="000F08F9"/>
    <w:rsid w:val="000F6CFC"/>
    <w:rsid w:val="000F6DC5"/>
    <w:rsid w:val="0010509E"/>
    <w:rsid w:val="00106B59"/>
    <w:rsid w:val="00107944"/>
    <w:rsid w:val="00113EFB"/>
    <w:rsid w:val="00117826"/>
    <w:rsid w:val="00120AD9"/>
    <w:rsid w:val="0012108F"/>
    <w:rsid w:val="00122E2E"/>
    <w:rsid w:val="001241A0"/>
    <w:rsid w:val="00126A88"/>
    <w:rsid w:val="00141524"/>
    <w:rsid w:val="00141892"/>
    <w:rsid w:val="001504CE"/>
    <w:rsid w:val="00150F08"/>
    <w:rsid w:val="001552FA"/>
    <w:rsid w:val="00160707"/>
    <w:rsid w:val="00167A98"/>
    <w:rsid w:val="00173041"/>
    <w:rsid w:val="00190C96"/>
    <w:rsid w:val="00191FEB"/>
    <w:rsid w:val="00192DF5"/>
    <w:rsid w:val="001941A7"/>
    <w:rsid w:val="0019434D"/>
    <w:rsid w:val="001945D5"/>
    <w:rsid w:val="001C1960"/>
    <w:rsid w:val="001C347E"/>
    <w:rsid w:val="001C6065"/>
    <w:rsid w:val="001E0BFB"/>
    <w:rsid w:val="001E61B3"/>
    <w:rsid w:val="001F0E1D"/>
    <w:rsid w:val="001F4E0D"/>
    <w:rsid w:val="001F7F27"/>
    <w:rsid w:val="0021185E"/>
    <w:rsid w:val="002201B9"/>
    <w:rsid w:val="0022168B"/>
    <w:rsid w:val="00233A22"/>
    <w:rsid w:val="00236146"/>
    <w:rsid w:val="00251251"/>
    <w:rsid w:val="00253792"/>
    <w:rsid w:val="002576D1"/>
    <w:rsid w:val="002A17D6"/>
    <w:rsid w:val="002A37C8"/>
    <w:rsid w:val="002A46B1"/>
    <w:rsid w:val="002C1CE3"/>
    <w:rsid w:val="002C3718"/>
    <w:rsid w:val="002C7B17"/>
    <w:rsid w:val="002E512A"/>
    <w:rsid w:val="002E53A2"/>
    <w:rsid w:val="002F193B"/>
    <w:rsid w:val="00301598"/>
    <w:rsid w:val="00311E06"/>
    <w:rsid w:val="003148DD"/>
    <w:rsid w:val="0031534E"/>
    <w:rsid w:val="0033215F"/>
    <w:rsid w:val="003358BF"/>
    <w:rsid w:val="00341ABF"/>
    <w:rsid w:val="00355530"/>
    <w:rsid w:val="003565A3"/>
    <w:rsid w:val="00356B45"/>
    <w:rsid w:val="00362B36"/>
    <w:rsid w:val="0036779B"/>
    <w:rsid w:val="00376C23"/>
    <w:rsid w:val="0038342E"/>
    <w:rsid w:val="00383554"/>
    <w:rsid w:val="00385C22"/>
    <w:rsid w:val="00387FAF"/>
    <w:rsid w:val="00390145"/>
    <w:rsid w:val="00395C6B"/>
    <w:rsid w:val="00395E5B"/>
    <w:rsid w:val="003A130A"/>
    <w:rsid w:val="003B095A"/>
    <w:rsid w:val="003C1DF3"/>
    <w:rsid w:val="003C1E5F"/>
    <w:rsid w:val="003D115F"/>
    <w:rsid w:val="003D6F73"/>
    <w:rsid w:val="003E1689"/>
    <w:rsid w:val="003E4C63"/>
    <w:rsid w:val="003F35DD"/>
    <w:rsid w:val="00401575"/>
    <w:rsid w:val="00412BB0"/>
    <w:rsid w:val="00436FC9"/>
    <w:rsid w:val="00444D95"/>
    <w:rsid w:val="00465013"/>
    <w:rsid w:val="00467731"/>
    <w:rsid w:val="00477DA3"/>
    <w:rsid w:val="004A10BB"/>
    <w:rsid w:val="004A2831"/>
    <w:rsid w:val="004A2B8D"/>
    <w:rsid w:val="004A6596"/>
    <w:rsid w:val="004B3F7E"/>
    <w:rsid w:val="004B3FB1"/>
    <w:rsid w:val="004C6C78"/>
    <w:rsid w:val="004D2596"/>
    <w:rsid w:val="004D2698"/>
    <w:rsid w:val="004D3190"/>
    <w:rsid w:val="004D7B97"/>
    <w:rsid w:val="004E7483"/>
    <w:rsid w:val="004F3F81"/>
    <w:rsid w:val="004F6454"/>
    <w:rsid w:val="005007E8"/>
    <w:rsid w:val="005015D7"/>
    <w:rsid w:val="00510230"/>
    <w:rsid w:val="00510BDB"/>
    <w:rsid w:val="00524279"/>
    <w:rsid w:val="005346A7"/>
    <w:rsid w:val="00543ED5"/>
    <w:rsid w:val="005445F9"/>
    <w:rsid w:val="00550760"/>
    <w:rsid w:val="00552DBC"/>
    <w:rsid w:val="0055328A"/>
    <w:rsid w:val="00556367"/>
    <w:rsid w:val="00557384"/>
    <w:rsid w:val="0056295E"/>
    <w:rsid w:val="00564493"/>
    <w:rsid w:val="00584177"/>
    <w:rsid w:val="0059370F"/>
    <w:rsid w:val="005A6939"/>
    <w:rsid w:val="005B096D"/>
    <w:rsid w:val="005B3F6A"/>
    <w:rsid w:val="005C39CB"/>
    <w:rsid w:val="005C3DDC"/>
    <w:rsid w:val="005C7AD7"/>
    <w:rsid w:val="005D240C"/>
    <w:rsid w:val="005D3F3E"/>
    <w:rsid w:val="005D6CD9"/>
    <w:rsid w:val="005E21E4"/>
    <w:rsid w:val="005E262B"/>
    <w:rsid w:val="005E2746"/>
    <w:rsid w:val="005E66B1"/>
    <w:rsid w:val="005E6871"/>
    <w:rsid w:val="005F3AF5"/>
    <w:rsid w:val="0060061F"/>
    <w:rsid w:val="00605247"/>
    <w:rsid w:val="00606BED"/>
    <w:rsid w:val="00616A42"/>
    <w:rsid w:val="00621446"/>
    <w:rsid w:val="006362AE"/>
    <w:rsid w:val="00637C7B"/>
    <w:rsid w:val="00646EA4"/>
    <w:rsid w:val="006475E9"/>
    <w:rsid w:val="00660040"/>
    <w:rsid w:val="00664706"/>
    <w:rsid w:val="00671A36"/>
    <w:rsid w:val="00673C75"/>
    <w:rsid w:val="00692F56"/>
    <w:rsid w:val="006A346E"/>
    <w:rsid w:val="006B06F5"/>
    <w:rsid w:val="006B2563"/>
    <w:rsid w:val="006B2983"/>
    <w:rsid w:val="006B7C6D"/>
    <w:rsid w:val="006D5BB1"/>
    <w:rsid w:val="006E3E99"/>
    <w:rsid w:val="006F0992"/>
    <w:rsid w:val="006F2F12"/>
    <w:rsid w:val="006F68DF"/>
    <w:rsid w:val="007209C1"/>
    <w:rsid w:val="007334E4"/>
    <w:rsid w:val="00734B4E"/>
    <w:rsid w:val="00744BFC"/>
    <w:rsid w:val="0074741A"/>
    <w:rsid w:val="00760C39"/>
    <w:rsid w:val="007757BC"/>
    <w:rsid w:val="00775DA6"/>
    <w:rsid w:val="00784DC1"/>
    <w:rsid w:val="007A07BC"/>
    <w:rsid w:val="007B5040"/>
    <w:rsid w:val="007C42F6"/>
    <w:rsid w:val="007C6AD7"/>
    <w:rsid w:val="007C7773"/>
    <w:rsid w:val="007E2FF7"/>
    <w:rsid w:val="007E4BC5"/>
    <w:rsid w:val="00821D9A"/>
    <w:rsid w:val="0084047C"/>
    <w:rsid w:val="00841BCD"/>
    <w:rsid w:val="00844952"/>
    <w:rsid w:val="00847E8F"/>
    <w:rsid w:val="00852FD3"/>
    <w:rsid w:val="0085625D"/>
    <w:rsid w:val="008852E4"/>
    <w:rsid w:val="00890924"/>
    <w:rsid w:val="00891045"/>
    <w:rsid w:val="00893960"/>
    <w:rsid w:val="00897930"/>
    <w:rsid w:val="008A2596"/>
    <w:rsid w:val="008B1C1A"/>
    <w:rsid w:val="008B644B"/>
    <w:rsid w:val="008C203E"/>
    <w:rsid w:val="008D2695"/>
    <w:rsid w:val="008D3E52"/>
    <w:rsid w:val="008F1142"/>
    <w:rsid w:val="009078DB"/>
    <w:rsid w:val="00907D3A"/>
    <w:rsid w:val="00914B82"/>
    <w:rsid w:val="00921035"/>
    <w:rsid w:val="0094233C"/>
    <w:rsid w:val="00973BC1"/>
    <w:rsid w:val="00986BD8"/>
    <w:rsid w:val="0099606A"/>
    <w:rsid w:val="009A130E"/>
    <w:rsid w:val="009B3D62"/>
    <w:rsid w:val="009B78DE"/>
    <w:rsid w:val="009D1CA2"/>
    <w:rsid w:val="009D60B8"/>
    <w:rsid w:val="009E0E7D"/>
    <w:rsid w:val="009E527D"/>
    <w:rsid w:val="009E52F7"/>
    <w:rsid w:val="009F4315"/>
    <w:rsid w:val="009F6353"/>
    <w:rsid w:val="00A14585"/>
    <w:rsid w:val="00A243EB"/>
    <w:rsid w:val="00A33FAD"/>
    <w:rsid w:val="00A42D31"/>
    <w:rsid w:val="00A4708E"/>
    <w:rsid w:val="00A522DE"/>
    <w:rsid w:val="00A54313"/>
    <w:rsid w:val="00A6093B"/>
    <w:rsid w:val="00A61C00"/>
    <w:rsid w:val="00A6689A"/>
    <w:rsid w:val="00A668B8"/>
    <w:rsid w:val="00A75227"/>
    <w:rsid w:val="00A8263B"/>
    <w:rsid w:val="00A86842"/>
    <w:rsid w:val="00A94F75"/>
    <w:rsid w:val="00A96193"/>
    <w:rsid w:val="00AA2204"/>
    <w:rsid w:val="00AA5F9F"/>
    <w:rsid w:val="00AB1C0E"/>
    <w:rsid w:val="00AB601E"/>
    <w:rsid w:val="00AC0650"/>
    <w:rsid w:val="00AC1C2D"/>
    <w:rsid w:val="00AC74FA"/>
    <w:rsid w:val="00AD3A57"/>
    <w:rsid w:val="00AD6035"/>
    <w:rsid w:val="00AE4B31"/>
    <w:rsid w:val="00AF26D0"/>
    <w:rsid w:val="00AF63AD"/>
    <w:rsid w:val="00B074CA"/>
    <w:rsid w:val="00B14DAC"/>
    <w:rsid w:val="00B362DC"/>
    <w:rsid w:val="00B41C36"/>
    <w:rsid w:val="00B42B05"/>
    <w:rsid w:val="00B50C8E"/>
    <w:rsid w:val="00B527BF"/>
    <w:rsid w:val="00B5309D"/>
    <w:rsid w:val="00B5397D"/>
    <w:rsid w:val="00B628DF"/>
    <w:rsid w:val="00B7326D"/>
    <w:rsid w:val="00B73B45"/>
    <w:rsid w:val="00BA4EB1"/>
    <w:rsid w:val="00BB3A15"/>
    <w:rsid w:val="00BD27CF"/>
    <w:rsid w:val="00BF04A6"/>
    <w:rsid w:val="00BF08E8"/>
    <w:rsid w:val="00BF275F"/>
    <w:rsid w:val="00BF571F"/>
    <w:rsid w:val="00BF5FA7"/>
    <w:rsid w:val="00C07A4E"/>
    <w:rsid w:val="00C107DE"/>
    <w:rsid w:val="00C1160A"/>
    <w:rsid w:val="00C20326"/>
    <w:rsid w:val="00C24378"/>
    <w:rsid w:val="00C24C7E"/>
    <w:rsid w:val="00C63A23"/>
    <w:rsid w:val="00C63F54"/>
    <w:rsid w:val="00C7004E"/>
    <w:rsid w:val="00C90B6A"/>
    <w:rsid w:val="00C92352"/>
    <w:rsid w:val="00C9498B"/>
    <w:rsid w:val="00CA210E"/>
    <w:rsid w:val="00CA51B2"/>
    <w:rsid w:val="00CB3BBE"/>
    <w:rsid w:val="00CB3E8A"/>
    <w:rsid w:val="00CC0772"/>
    <w:rsid w:val="00CC1218"/>
    <w:rsid w:val="00CC790D"/>
    <w:rsid w:val="00CD41E0"/>
    <w:rsid w:val="00CF689E"/>
    <w:rsid w:val="00D23365"/>
    <w:rsid w:val="00D25E32"/>
    <w:rsid w:val="00D374A7"/>
    <w:rsid w:val="00D41877"/>
    <w:rsid w:val="00D42D45"/>
    <w:rsid w:val="00D43742"/>
    <w:rsid w:val="00D54FE9"/>
    <w:rsid w:val="00D56AD9"/>
    <w:rsid w:val="00D57919"/>
    <w:rsid w:val="00D60F61"/>
    <w:rsid w:val="00D61D5A"/>
    <w:rsid w:val="00D655B1"/>
    <w:rsid w:val="00D718A0"/>
    <w:rsid w:val="00D774FA"/>
    <w:rsid w:val="00D90924"/>
    <w:rsid w:val="00D926F1"/>
    <w:rsid w:val="00D95111"/>
    <w:rsid w:val="00D96870"/>
    <w:rsid w:val="00D9725C"/>
    <w:rsid w:val="00DA3AFC"/>
    <w:rsid w:val="00DA6BA9"/>
    <w:rsid w:val="00DC4777"/>
    <w:rsid w:val="00DC70F2"/>
    <w:rsid w:val="00DD1042"/>
    <w:rsid w:val="00DD1F8C"/>
    <w:rsid w:val="00E14FB7"/>
    <w:rsid w:val="00E24599"/>
    <w:rsid w:val="00E249F4"/>
    <w:rsid w:val="00E27A30"/>
    <w:rsid w:val="00E30B67"/>
    <w:rsid w:val="00E31367"/>
    <w:rsid w:val="00E35BF1"/>
    <w:rsid w:val="00E44A0D"/>
    <w:rsid w:val="00E46835"/>
    <w:rsid w:val="00E53340"/>
    <w:rsid w:val="00E564FA"/>
    <w:rsid w:val="00E6286A"/>
    <w:rsid w:val="00E657EB"/>
    <w:rsid w:val="00E71D83"/>
    <w:rsid w:val="00E8217C"/>
    <w:rsid w:val="00EA0235"/>
    <w:rsid w:val="00EA2EEF"/>
    <w:rsid w:val="00EA41A1"/>
    <w:rsid w:val="00EA71E2"/>
    <w:rsid w:val="00EA7EB6"/>
    <w:rsid w:val="00EB0B15"/>
    <w:rsid w:val="00EB27EA"/>
    <w:rsid w:val="00EC107F"/>
    <w:rsid w:val="00EE478A"/>
    <w:rsid w:val="00EF58DE"/>
    <w:rsid w:val="00F03521"/>
    <w:rsid w:val="00F16D1C"/>
    <w:rsid w:val="00F26476"/>
    <w:rsid w:val="00F278B4"/>
    <w:rsid w:val="00F3210F"/>
    <w:rsid w:val="00F425AC"/>
    <w:rsid w:val="00F53784"/>
    <w:rsid w:val="00F73997"/>
    <w:rsid w:val="00F764CA"/>
    <w:rsid w:val="00F77BB5"/>
    <w:rsid w:val="00F94B16"/>
    <w:rsid w:val="00F961E7"/>
    <w:rsid w:val="00FA1836"/>
    <w:rsid w:val="00FB3725"/>
    <w:rsid w:val="00FB570B"/>
    <w:rsid w:val="00FC3BC9"/>
    <w:rsid w:val="00FD3415"/>
    <w:rsid w:val="00FD5171"/>
    <w:rsid w:val="00FD5705"/>
    <w:rsid w:val="00FD6907"/>
    <w:rsid w:val="00FE6F05"/>
    <w:rsid w:val="00FF1B97"/>
    <w:rsid w:val="00FF3DF5"/>
    <w:rsid w:val="00FF5A11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B6CA"/>
  <w15:docId w15:val="{210A9F82-0544-4EB0-9793-B463C723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725C"/>
    <w:pPr>
      <w:ind w:left="720"/>
      <w:contextualSpacing/>
    </w:pPr>
  </w:style>
  <w:style w:type="paragraph" w:customStyle="1" w:styleId="a4">
    <w:name w:val="Шапка (герб)"/>
    <w:basedOn w:val="a"/>
    <w:rsid w:val="00120AD9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table" w:styleId="a5">
    <w:name w:val="Table Grid"/>
    <w:basedOn w:val="a1"/>
    <w:rsid w:val="00120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20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0AD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4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1877"/>
  </w:style>
  <w:style w:type="paragraph" w:styleId="aa">
    <w:name w:val="footer"/>
    <w:basedOn w:val="a"/>
    <w:link w:val="ab"/>
    <w:unhideWhenUsed/>
    <w:rsid w:val="00D4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D41877"/>
  </w:style>
  <w:style w:type="character" w:styleId="ac">
    <w:name w:val="Hyperlink"/>
    <w:basedOn w:val="a0"/>
    <w:uiPriority w:val="99"/>
    <w:semiHidden/>
    <w:unhideWhenUsed/>
    <w:rsid w:val="00891045"/>
    <w:rPr>
      <w:color w:val="0000FF"/>
      <w:u w:val="single"/>
    </w:rPr>
  </w:style>
  <w:style w:type="paragraph" w:styleId="ad">
    <w:name w:val="Normal (Web)"/>
    <w:basedOn w:val="a"/>
    <w:rsid w:val="00B5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2701&amp;dst=325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3A3CC-6C5C-4698-AE7E-28D6CFF7D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Молоцило</cp:lastModifiedBy>
  <cp:revision>3</cp:revision>
  <cp:lastPrinted>2025-03-03T07:05:00Z</cp:lastPrinted>
  <dcterms:created xsi:type="dcterms:W3CDTF">2025-10-02T03:07:00Z</dcterms:created>
  <dcterms:modified xsi:type="dcterms:W3CDTF">2025-10-02T03:08:00Z</dcterms:modified>
</cp:coreProperties>
</file>