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7F6" w:rsidRPr="00CF47F6" w:rsidRDefault="00CF47F6" w:rsidP="00CF47F6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CF47F6" w:rsidRPr="00CF47F6" w:rsidRDefault="00CF47F6" w:rsidP="00CF47F6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CB688C" w:rsidRPr="00CB688C" w:rsidRDefault="00CB688C" w:rsidP="00CB688C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 xml:space="preserve">        «</w:t>
      </w:r>
      <w:r w:rsidR="00221470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29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»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____</w:t>
      </w:r>
      <w:r w:rsidR="00221470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10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____</w:t>
      </w: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 xml:space="preserve"> 2025 года      № </w:t>
      </w:r>
      <w:r w:rsidR="00221470">
        <w:rPr>
          <w:rFonts w:ascii="Arial" w:eastAsia="Times New Roman" w:hAnsi="Arial" w:cs="Arial"/>
          <w:b/>
          <w:spacing w:val="20"/>
          <w:sz w:val="32"/>
          <w:szCs w:val="32"/>
          <w:u w:val="single"/>
          <w:lang w:eastAsia="ru-RU"/>
        </w:rPr>
        <w:t>797-рг</w:t>
      </w:r>
    </w:p>
    <w:p w:rsidR="00CB688C" w:rsidRPr="00CB688C" w:rsidRDefault="00CB688C" w:rsidP="00CB688C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РОССИЙСКАЯ ФЕДЕРАЦИЯ</w:t>
      </w:r>
    </w:p>
    <w:p w:rsidR="00CB688C" w:rsidRPr="00CB688C" w:rsidRDefault="00CB688C" w:rsidP="00CB688C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ИРКУТСКАЯ   ОБЛАСТЬ</w:t>
      </w:r>
    </w:p>
    <w:p w:rsidR="00CB688C" w:rsidRPr="00CB688C" w:rsidRDefault="00CB688C" w:rsidP="00CB688C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МУНИЦИПАЛЬНОЕ ОБРАЗОВАНИЕ</w:t>
      </w:r>
    </w:p>
    <w:p w:rsidR="00CB688C" w:rsidRPr="00CB688C" w:rsidRDefault="00CB688C" w:rsidP="00CB688C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«ТУЛУНСКИЙ РАЙОН»</w:t>
      </w:r>
    </w:p>
    <w:p w:rsidR="00CB688C" w:rsidRPr="00CB688C" w:rsidRDefault="00CB688C" w:rsidP="00CB688C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 xml:space="preserve">АДМИНИСТРАЦИЯ </w:t>
      </w:r>
    </w:p>
    <w:p w:rsidR="00CF47F6" w:rsidRPr="00CB688C" w:rsidRDefault="00CB688C" w:rsidP="00CB688C">
      <w:pPr>
        <w:spacing w:after="0" w:line="240" w:lineRule="auto"/>
        <w:ind w:left="540"/>
        <w:jc w:val="center"/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pacing w:val="20"/>
          <w:sz w:val="32"/>
          <w:szCs w:val="32"/>
          <w:lang w:eastAsia="ru-RU"/>
        </w:rPr>
        <w:t>РАСПОРЯЖЕНИЕ</w:t>
      </w:r>
    </w:p>
    <w:p w:rsidR="00CF47F6" w:rsidRPr="00CF47F6" w:rsidRDefault="00CF47F6" w:rsidP="00CF47F6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CF47F6" w:rsidRPr="00CF47F6" w:rsidRDefault="00CF47F6" w:rsidP="00CF47F6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9B5538" w:rsidRDefault="009F74DB" w:rsidP="009F74DB">
      <w:pPr>
        <w:spacing w:after="0" w:line="240" w:lineRule="auto"/>
        <w:ind w:left="54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>О</w:t>
      </w:r>
      <w:r w:rsidR="00CB688C">
        <w:rPr>
          <w:rFonts w:ascii="Arial" w:eastAsia="Times New Roman" w:hAnsi="Arial" w:cs="Arial"/>
          <w:b/>
          <w:sz w:val="32"/>
          <w:szCs w:val="32"/>
          <w:lang w:eastAsia="ru-RU"/>
        </w:rPr>
        <w:t>Б</w:t>
      </w:r>
      <w:r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 w:rsidR="00CB688C">
        <w:rPr>
          <w:rFonts w:ascii="Arial" w:eastAsia="Times New Roman" w:hAnsi="Arial" w:cs="Arial"/>
          <w:b/>
          <w:sz w:val="32"/>
          <w:szCs w:val="32"/>
          <w:lang w:eastAsia="ru-RU"/>
        </w:rPr>
        <w:t>УТВЕРЖДЕНИИ ФОРМЫ</w:t>
      </w:r>
      <w:r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:rsidR="009B5538" w:rsidRDefault="00CB688C" w:rsidP="009F74DB">
      <w:pPr>
        <w:spacing w:after="0" w:line="240" w:lineRule="auto"/>
        <w:ind w:left="54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ПРОВЕРОЧНОГО ЛИСТА</w:t>
      </w:r>
      <w:r w:rsidR="009F74DB" w:rsidRPr="00CB688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,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ПРИМЕНЯЕМОГО </w:t>
      </w:r>
    </w:p>
    <w:p w:rsidR="00CF47F6" w:rsidRPr="00CB688C" w:rsidRDefault="00CB688C" w:rsidP="009B5538">
      <w:pPr>
        <w:spacing w:after="0" w:line="240" w:lineRule="auto"/>
        <w:ind w:left="540" w:right="424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ПРИ</w:t>
      </w:r>
      <w:r w:rsidR="009B553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ОСУЩЕСТВЛЕНИИ МУНИЦИПАЛЬНОГО ЗЕМЕЛЬНОГО КОНТРОЛЯ</w:t>
      </w:r>
    </w:p>
    <w:p w:rsidR="009F74DB" w:rsidRPr="00CF47F6" w:rsidRDefault="009F74DB" w:rsidP="009F74DB">
      <w:pPr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4DB" w:rsidRPr="008F5EBC" w:rsidRDefault="00CF47F6" w:rsidP="009F74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F47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74DB" w:rsidRPr="008F5EBC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ст.53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</w:t>
      </w:r>
    </w:p>
    <w:p w:rsidR="00CF47F6" w:rsidRPr="008F5EBC" w:rsidRDefault="009F74DB" w:rsidP="009F74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проверочных листов», руководствуясь Уставом </w:t>
      </w:r>
      <w:r w:rsidR="00CB688C" w:rsidRPr="008F5EBC">
        <w:rPr>
          <w:rFonts w:ascii="Arial" w:eastAsia="Times New Roman" w:hAnsi="Arial" w:cs="Arial"/>
          <w:sz w:val="24"/>
          <w:szCs w:val="24"/>
          <w:lang w:eastAsia="ru-RU"/>
        </w:rPr>
        <w:t>Тулунского муниципального района:</w:t>
      </w:r>
    </w:p>
    <w:p w:rsidR="00CF47F6" w:rsidRPr="008F5EBC" w:rsidRDefault="00CF47F6" w:rsidP="00CB688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47F6" w:rsidRPr="008F5EBC" w:rsidRDefault="00CF47F6" w:rsidP="009F74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  <w:t>1.</w:t>
      </w:r>
      <w:r w:rsidR="009F74DB"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форму проверочного листа, применяемого при осуществлении муниципального земельного контроля </w:t>
      </w:r>
      <w:r w:rsidR="00CB688C" w:rsidRPr="008F5EBC">
        <w:rPr>
          <w:rFonts w:ascii="Arial" w:eastAsia="Times New Roman" w:hAnsi="Arial" w:cs="Arial"/>
          <w:sz w:val="24"/>
          <w:szCs w:val="24"/>
          <w:lang w:eastAsia="ru-RU"/>
        </w:rPr>
        <w:t>в Тулунском муниципальном районе (Прилож</w:t>
      </w:r>
      <w:r w:rsidR="008F3C41">
        <w:rPr>
          <w:rFonts w:ascii="Arial" w:eastAsia="Times New Roman" w:hAnsi="Arial" w:cs="Arial"/>
          <w:sz w:val="24"/>
          <w:szCs w:val="24"/>
          <w:lang w:eastAsia="ru-RU"/>
        </w:rPr>
        <w:t>ение</w:t>
      </w:r>
      <w:r w:rsidR="00CB688C" w:rsidRPr="008F5EB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9F74DB" w:rsidRPr="008F5EB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F74DB" w:rsidRPr="008F5EBC" w:rsidRDefault="00CF47F6" w:rsidP="009F74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F5EBC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9F74DB"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CB688C" w:rsidRPr="008F5EBC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9F74DB" w:rsidRPr="008F5EBC">
        <w:rPr>
          <w:rFonts w:ascii="Arial" w:eastAsia="Times New Roman" w:hAnsi="Arial" w:cs="Arial"/>
          <w:sz w:val="24"/>
          <w:szCs w:val="24"/>
          <w:lang w:eastAsia="ru-RU"/>
        </w:rPr>
        <w:t>азместить</w:t>
      </w:r>
      <w:r w:rsidR="00CB688C"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настоящее распоряжение</w:t>
      </w:r>
      <w:r w:rsidR="009F74DB"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CB688C" w:rsidRPr="008F5EBC" w:rsidRDefault="00CB688C" w:rsidP="009F74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47F6" w:rsidRPr="008F5EBC" w:rsidRDefault="00CF47F6" w:rsidP="00CF47F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F47F6" w:rsidRPr="008F5EBC" w:rsidRDefault="00CF47F6" w:rsidP="00CF47F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        Мэр Тулунского</w:t>
      </w:r>
    </w:p>
    <w:p w:rsidR="00CF47F6" w:rsidRPr="008F5EBC" w:rsidRDefault="00CF47F6" w:rsidP="00CF47F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5EBC">
        <w:rPr>
          <w:rFonts w:ascii="Arial" w:eastAsia="Times New Roman" w:hAnsi="Arial" w:cs="Arial"/>
          <w:sz w:val="24"/>
          <w:szCs w:val="24"/>
          <w:lang w:eastAsia="ru-RU"/>
        </w:rPr>
        <w:t xml:space="preserve">        муниципального района                                                                А.Ю.Тюков</w:t>
      </w:r>
    </w:p>
    <w:p w:rsidR="009F74DB" w:rsidRPr="008F5EBC" w:rsidRDefault="009F74DB" w:rsidP="00CF47F6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88C" w:rsidRDefault="00CB688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BC" w:rsidRPr="00CF47F6" w:rsidRDefault="008F5EBC" w:rsidP="00CF47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F6" w:rsidRDefault="00CF47F6" w:rsidP="00804D92">
      <w:pPr>
        <w:pStyle w:val="a3"/>
        <w:tabs>
          <w:tab w:val="left" w:pos="1815"/>
        </w:tabs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902EAA" w:rsidRDefault="00902EAA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Исполнил:</w:t>
      </w: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Заведующий отделом по муниципальному </w:t>
      </w: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контролю администрации Тулунского </w:t>
      </w: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                                                                                     О.А. Карташова</w:t>
      </w: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СОГЛАСОВАНО </w:t>
      </w: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Начальник правового управления</w:t>
      </w:r>
    </w:p>
    <w:p w:rsidR="000D4B4C" w:rsidRPr="000D4B4C" w:rsidRDefault="000D4B4C" w:rsidP="000D4B4C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Тулунского </w:t>
      </w:r>
    </w:p>
    <w:p w:rsidR="000D4B4C" w:rsidRPr="000D4B4C" w:rsidRDefault="000D4B4C" w:rsidP="000D4B4C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          </w:t>
      </w:r>
      <w:r w:rsidRPr="000D4B4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Р.Ю. Егорова</w:t>
      </w:r>
    </w:p>
    <w:p w:rsidR="000D4B4C" w:rsidRPr="000D4B4C" w:rsidRDefault="000D4B4C" w:rsidP="000D4B4C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4B4C" w:rsidRPr="000D4B4C" w:rsidRDefault="000D4B4C" w:rsidP="000D4B4C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</w:p>
    <w:p w:rsidR="000D4B4C" w:rsidRPr="000D4B4C" w:rsidRDefault="000D4B4C" w:rsidP="000D4B4C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Руководитель аппарата</w:t>
      </w:r>
    </w:p>
    <w:p w:rsidR="000D4B4C" w:rsidRPr="000D4B4C" w:rsidRDefault="000D4B4C" w:rsidP="000D4B4C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Тулунского </w:t>
      </w:r>
    </w:p>
    <w:p w:rsidR="000D4B4C" w:rsidRPr="000D4B4C" w:rsidRDefault="000D4B4C" w:rsidP="000D4B4C">
      <w:pPr>
        <w:tabs>
          <w:tab w:val="left" w:pos="708"/>
          <w:tab w:val="left" w:pos="7200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B4C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                                                                                П.Л. Коробейников</w:t>
      </w:r>
    </w:p>
    <w:p w:rsidR="000D4B4C" w:rsidRPr="000D4B4C" w:rsidRDefault="000D4B4C" w:rsidP="000D4B4C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B4C" w:rsidRPr="000D4B4C" w:rsidRDefault="000D4B4C" w:rsidP="000D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0D4B4C" w:rsidRDefault="000D4B4C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</w:p>
    <w:p w:rsidR="007C3BC3" w:rsidRDefault="00902EAA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</w:p>
    <w:p w:rsidR="00902EAA" w:rsidRPr="00921C11" w:rsidRDefault="00902EAA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r>
        <w:rPr>
          <w:rFonts w:ascii="Arial" w:hAnsi="Arial" w:cs="Arial"/>
          <w:b/>
          <w:color w:val="000000" w:themeColor="text1"/>
        </w:rPr>
        <w:lastRenderedPageBreak/>
        <w:tab/>
      </w:r>
      <w:r w:rsidRPr="00921C11">
        <w:rPr>
          <w:rFonts w:ascii="Arial" w:hAnsi="Arial" w:cs="Arial"/>
          <w:color w:val="34343C"/>
        </w:rPr>
        <w:t>Приложение</w:t>
      </w:r>
    </w:p>
    <w:p w:rsidR="00902EAA" w:rsidRPr="00921C11" w:rsidRDefault="00902EAA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к распоряжению администрации</w:t>
      </w:r>
    </w:p>
    <w:p w:rsidR="00902EAA" w:rsidRPr="00921C11" w:rsidRDefault="00902EAA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r w:rsidRPr="00921C11">
        <w:rPr>
          <w:rFonts w:ascii="Arial" w:hAnsi="Arial" w:cs="Arial"/>
          <w:color w:val="34343C"/>
        </w:rPr>
        <w:t>Тулунского муниципального района</w:t>
      </w:r>
    </w:p>
    <w:p w:rsidR="00902EAA" w:rsidRPr="00921C11" w:rsidRDefault="002C25D0" w:rsidP="00902EAA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34343C"/>
        </w:rPr>
      </w:pPr>
      <w:r>
        <w:rPr>
          <w:rFonts w:ascii="Arial" w:hAnsi="Arial" w:cs="Arial"/>
          <w:color w:val="34343C"/>
        </w:rPr>
        <w:t>о</w:t>
      </w:r>
      <w:r w:rsidR="00902EAA" w:rsidRPr="00921C11">
        <w:rPr>
          <w:rFonts w:ascii="Arial" w:hAnsi="Arial" w:cs="Arial"/>
          <w:color w:val="34343C"/>
        </w:rPr>
        <w:t>т</w:t>
      </w:r>
      <w:r w:rsidR="00902EAA">
        <w:rPr>
          <w:rFonts w:ascii="Arial" w:hAnsi="Arial" w:cs="Arial"/>
          <w:color w:val="34343C"/>
        </w:rPr>
        <w:t xml:space="preserve"> </w:t>
      </w:r>
      <w:r w:rsidR="00221470">
        <w:rPr>
          <w:rFonts w:ascii="Arial" w:hAnsi="Arial" w:cs="Arial"/>
          <w:color w:val="34343C"/>
        </w:rPr>
        <w:t xml:space="preserve">29.10. </w:t>
      </w:r>
      <w:r w:rsidR="00902EAA" w:rsidRPr="00921C11">
        <w:rPr>
          <w:rFonts w:ascii="Arial" w:hAnsi="Arial" w:cs="Arial"/>
          <w:color w:val="34343C"/>
        </w:rPr>
        <w:t>2025 №</w:t>
      </w:r>
      <w:r w:rsidR="00221470">
        <w:rPr>
          <w:rFonts w:ascii="Arial" w:hAnsi="Arial" w:cs="Arial"/>
          <w:color w:val="34343C"/>
        </w:rPr>
        <w:t>797-рг</w:t>
      </w:r>
      <w:bookmarkStart w:id="0" w:name="_GoBack"/>
      <w:bookmarkEnd w:id="0"/>
    </w:p>
    <w:p w:rsidR="00902EAA" w:rsidRDefault="00902EAA" w:rsidP="00902EAA">
      <w:pPr>
        <w:pStyle w:val="a3"/>
        <w:tabs>
          <w:tab w:val="left" w:pos="1815"/>
          <w:tab w:val="left" w:pos="6412"/>
        </w:tabs>
        <w:ind w:firstLine="709"/>
        <w:rPr>
          <w:rFonts w:ascii="Arial" w:hAnsi="Arial" w:cs="Arial"/>
          <w:b/>
          <w:color w:val="000000" w:themeColor="text1"/>
        </w:rPr>
      </w:pPr>
    </w:p>
    <w:p w:rsidR="00902EAA" w:rsidRDefault="00902EAA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b/>
          <w:color w:val="000000" w:themeColor="text1"/>
        </w:rPr>
      </w:pPr>
    </w:p>
    <w:p w:rsidR="008D47D9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b/>
          <w:bCs/>
          <w:color w:val="000000" w:themeColor="text1"/>
        </w:rPr>
      </w:pPr>
      <w:r w:rsidRPr="008F5EBC">
        <w:rPr>
          <w:rFonts w:ascii="Arial" w:hAnsi="Arial" w:cs="Arial"/>
          <w:b/>
          <w:color w:val="000000" w:themeColor="text1"/>
        </w:rPr>
        <w:t xml:space="preserve">Проверочный лист, применяемый при </w:t>
      </w:r>
      <w:r w:rsidRPr="008F5EBC">
        <w:rPr>
          <w:rFonts w:ascii="Arial" w:hAnsi="Arial" w:cs="Arial"/>
          <w:b/>
          <w:bCs/>
          <w:color w:val="000000" w:themeColor="text1"/>
        </w:rPr>
        <w:t>осуществлении муниципального земельного контроля на территории муниципального образования</w:t>
      </w:r>
    </w:p>
    <w:p w:rsidR="00804D92" w:rsidRDefault="00804D92" w:rsidP="00804D92">
      <w:pPr>
        <w:pStyle w:val="a3"/>
        <w:tabs>
          <w:tab w:val="left" w:pos="1815"/>
        </w:tabs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8F5EBC">
        <w:rPr>
          <w:rFonts w:ascii="Arial" w:hAnsi="Arial" w:cs="Arial"/>
          <w:b/>
          <w:bCs/>
          <w:color w:val="000000" w:themeColor="text1"/>
        </w:rPr>
        <w:t xml:space="preserve"> «</w:t>
      </w:r>
      <w:r w:rsidR="008D47D9" w:rsidRPr="008F5EBC">
        <w:rPr>
          <w:rFonts w:ascii="Arial" w:hAnsi="Arial" w:cs="Arial"/>
          <w:b/>
          <w:bCs/>
          <w:color w:val="000000" w:themeColor="text1"/>
        </w:rPr>
        <w:t>Тулунский</w:t>
      </w:r>
      <w:r w:rsidRPr="008F5EBC">
        <w:rPr>
          <w:rFonts w:ascii="Arial" w:hAnsi="Arial" w:cs="Arial"/>
          <w:b/>
          <w:bCs/>
          <w:color w:val="000000" w:themeColor="text1"/>
        </w:rPr>
        <w:t xml:space="preserve"> район»</w:t>
      </w:r>
    </w:p>
    <w:p w:rsidR="00804D92" w:rsidRDefault="00804D92" w:rsidP="00804D92">
      <w:pPr>
        <w:pStyle w:val="a3"/>
        <w:tabs>
          <w:tab w:val="left" w:pos="1815"/>
        </w:tabs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4"/>
        <w:tblW w:w="0" w:type="auto"/>
        <w:tblInd w:w="6629" w:type="dxa"/>
        <w:tblLook w:val="04A0" w:firstRow="1" w:lastRow="0" w:firstColumn="1" w:lastColumn="0" w:noHBand="0" w:noVBand="1"/>
      </w:tblPr>
      <w:tblGrid>
        <w:gridCol w:w="3566"/>
      </w:tblGrid>
      <w:tr w:rsidR="00804D92" w:rsidTr="00981039">
        <w:trPr>
          <w:trHeight w:val="2522"/>
        </w:trPr>
        <w:tc>
          <w:tcPr>
            <w:tcW w:w="3685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F5EB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Место для размещения </w:t>
            </w:r>
            <w:r w:rsidRPr="008F5EBC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  <w:t>QR</w:t>
            </w:r>
            <w:r w:rsidRPr="008F5EBC">
              <w:rPr>
                <w:rFonts w:ascii="Arial" w:hAnsi="Arial" w:cs="Arial"/>
                <w:color w:val="000000" w:themeColor="text1"/>
                <w:sz w:val="22"/>
                <w:szCs w:val="22"/>
              </w:rPr>
              <w:t>-кода, наносимого в соответствии с Правилами формирования и ведения единого реестра контрольных (надзорных) мероприятий, утвержденными постановлением Правительства Российской Федерации от 16.04.2021 г. № 604</w:t>
            </w:r>
          </w:p>
        </w:tc>
      </w:tr>
    </w:tbl>
    <w:p w:rsidR="00804D92" w:rsidRDefault="00804D92" w:rsidP="00804D92">
      <w:pPr>
        <w:pStyle w:val="a3"/>
        <w:tabs>
          <w:tab w:val="left" w:pos="1815"/>
        </w:tabs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804D92" w:rsidRPr="008C3011" w:rsidRDefault="00804D92" w:rsidP="00804D92">
      <w:pPr>
        <w:pStyle w:val="a3"/>
        <w:tabs>
          <w:tab w:val="left" w:pos="1815"/>
        </w:tabs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8F5EBC">
        <w:rPr>
          <w:b/>
          <w:color w:val="000000" w:themeColor="text1"/>
          <w:sz w:val="22"/>
          <w:szCs w:val="22"/>
          <w:u w:val="single"/>
        </w:rPr>
        <w:t>1.</w:t>
      </w:r>
      <w:r w:rsidRPr="008C3011">
        <w:rPr>
          <w:b/>
          <w:color w:val="000000" w:themeColor="text1"/>
          <w:sz w:val="28"/>
          <w:szCs w:val="28"/>
          <w:u w:val="single"/>
        </w:rPr>
        <w:t xml:space="preserve">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2.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(наименование контрольного органа)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3.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(реквизиты нормативного правового акта об утверждении формы проверочного листа)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4.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(вид контрольного мероприятия)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5.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(объект муниципального контроля, в отношении которого проводится контрольное мероприятие)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6.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7.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(место (места) проведения контрольного мероприятия с заполнением проверочного листа)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8.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(реквизиты решения контрольного органа о проведении контрольного мероприятия, подписанного уполномоченным должностным лицом контрольного органа)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9. _________________________________________________________________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(учетный номер контрольного мероприятия)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F5EB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10. ________________________________________________________________</w:t>
      </w:r>
    </w:p>
    <w:p w:rsidR="00804D92" w:rsidRDefault="00804D92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(должность,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</w:r>
    </w:p>
    <w:p w:rsidR="008F5EBC" w:rsidRDefault="008F5EBC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8F5EBC" w:rsidRDefault="008F5EBC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8F5EBC" w:rsidRDefault="008F5EBC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8F5EBC" w:rsidRDefault="008F5EBC" w:rsidP="00804D92">
      <w:pPr>
        <w:pStyle w:val="a3"/>
        <w:tabs>
          <w:tab w:val="left" w:pos="1815"/>
        </w:tabs>
        <w:ind w:firstLine="709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8F5EBC" w:rsidRPr="008F5EBC" w:rsidRDefault="008F5EBC" w:rsidP="00804D92">
      <w:pPr>
        <w:pStyle w:val="a3"/>
        <w:tabs>
          <w:tab w:val="left" w:pos="1815"/>
        </w:tabs>
        <w:ind w:firstLine="709"/>
        <w:jc w:val="center"/>
        <w:rPr>
          <w:color w:val="000000" w:themeColor="text1"/>
          <w:sz w:val="22"/>
          <w:szCs w:val="22"/>
        </w:rPr>
      </w:pP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b/>
          <w:color w:val="000000" w:themeColor="text1"/>
          <w:u w:val="single"/>
        </w:rPr>
      </w:pPr>
      <w:r w:rsidRPr="008F5EBC">
        <w:rPr>
          <w:rFonts w:ascii="Arial" w:hAnsi="Arial" w:cs="Arial"/>
          <w:b/>
          <w:color w:val="000000" w:themeColor="text1"/>
          <w:u w:val="single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804D92" w:rsidRDefault="00804D92" w:rsidP="00804D92">
      <w:pPr>
        <w:pStyle w:val="a3"/>
        <w:tabs>
          <w:tab w:val="left" w:pos="1815"/>
        </w:tabs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</w:p>
    <w:tbl>
      <w:tblPr>
        <w:tblStyle w:val="a4"/>
        <w:tblW w:w="10421" w:type="dxa"/>
        <w:tblLayout w:type="fixed"/>
        <w:tblLook w:val="04A0" w:firstRow="1" w:lastRow="0" w:firstColumn="1" w:lastColumn="0" w:noHBand="0" w:noVBand="1"/>
      </w:tblPr>
      <w:tblGrid>
        <w:gridCol w:w="540"/>
        <w:gridCol w:w="3963"/>
        <w:gridCol w:w="2409"/>
        <w:gridCol w:w="567"/>
        <w:gridCol w:w="709"/>
        <w:gridCol w:w="746"/>
        <w:gridCol w:w="1487"/>
      </w:tblGrid>
      <w:tr w:rsidR="00804D92" w:rsidRPr="008F5EBC" w:rsidTr="008D47D9">
        <w:trPr>
          <w:trHeight w:val="1515"/>
        </w:trPr>
        <w:tc>
          <w:tcPr>
            <w:tcW w:w="540" w:type="dxa"/>
            <w:vMerge w:val="restart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№ п/п</w:t>
            </w:r>
          </w:p>
        </w:tc>
        <w:tc>
          <w:tcPr>
            <w:tcW w:w="3963" w:type="dxa"/>
            <w:vMerge w:val="restart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Вопросы, отражающие содержание обязательных требований</w:t>
            </w:r>
          </w:p>
        </w:tc>
        <w:tc>
          <w:tcPr>
            <w:tcW w:w="2409" w:type="dxa"/>
            <w:vMerge w:val="restart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022" w:type="dxa"/>
            <w:gridSpan w:val="3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Ответы на вопросы</w:t>
            </w:r>
          </w:p>
        </w:tc>
        <w:tc>
          <w:tcPr>
            <w:tcW w:w="1487" w:type="dxa"/>
            <w:vMerge w:val="restart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Примечание</w:t>
            </w:r>
          </w:p>
        </w:tc>
      </w:tr>
      <w:tr w:rsidR="00804D92" w:rsidRPr="008F5EBC" w:rsidTr="008D47D9">
        <w:trPr>
          <w:trHeight w:val="1515"/>
        </w:trPr>
        <w:tc>
          <w:tcPr>
            <w:tcW w:w="540" w:type="dxa"/>
            <w:vMerge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3963" w:type="dxa"/>
            <w:vMerge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Да</w:t>
            </w: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Нет</w:t>
            </w: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b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b/>
                <w:color w:val="000000" w:themeColor="text1"/>
              </w:rPr>
              <w:t>Неприменимо</w:t>
            </w:r>
          </w:p>
        </w:tc>
        <w:tc>
          <w:tcPr>
            <w:tcW w:w="1487" w:type="dxa"/>
            <w:vMerge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804D92" w:rsidRPr="008F5EBC" w:rsidTr="008D47D9">
        <w:tc>
          <w:tcPr>
            <w:tcW w:w="540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1</w:t>
            </w:r>
          </w:p>
        </w:tc>
        <w:tc>
          <w:tcPr>
            <w:tcW w:w="3963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Используются ли контролируемым лицом объекты земельных отношений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4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Пункт 2 статьи 7, статья 42 Земельного кодекса Российской Федерации</w:t>
            </w: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48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804D92" w:rsidRPr="008F5EBC" w:rsidTr="008D47D9">
        <w:tc>
          <w:tcPr>
            <w:tcW w:w="540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2</w:t>
            </w:r>
          </w:p>
        </w:tc>
        <w:tc>
          <w:tcPr>
            <w:tcW w:w="3963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Имеются ли у контролируемого лица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4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Пункт 1 статьи 25, пункт 1 статьи 35 Земельного кодекса Российской Федерации</w:t>
            </w: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48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804D92" w:rsidRPr="008F5EBC" w:rsidTr="008D47D9">
        <w:tc>
          <w:tcPr>
            <w:tcW w:w="540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3</w:t>
            </w:r>
          </w:p>
        </w:tc>
        <w:tc>
          <w:tcPr>
            <w:tcW w:w="3963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Зарегистрированы ли права либо обременение на используемый земельный участок (используемые земельные участки, части земельных участков) в порядке, установленном Федеральным законом от 13.07.2015 г. № 218-ФЗ «О государственной регистрации недвижимости»?</w:t>
            </w:r>
          </w:p>
        </w:tc>
        <w:tc>
          <w:tcPr>
            <w:tcW w:w="24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 xml:space="preserve">Пункт 1 статьи 26 Земельного кодекса Российской Федерации, </w:t>
            </w:r>
          </w:p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пункт 1 статьи 8.1 Гражданского кодекса Российской Федерации</w:t>
            </w:r>
          </w:p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48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804D92" w:rsidRPr="008F5EBC" w:rsidTr="008D47D9">
        <w:tc>
          <w:tcPr>
            <w:tcW w:w="540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4</w:t>
            </w:r>
          </w:p>
        </w:tc>
        <w:tc>
          <w:tcPr>
            <w:tcW w:w="3963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 xml:space="preserve">Соответствует ли площадь используемого контролируемым лицом земельного участка (части земельного участка) </w:t>
            </w:r>
            <w:r w:rsidRPr="008F5EBC">
              <w:rPr>
                <w:rFonts w:ascii="Courier New" w:hAnsi="Courier New" w:cs="Courier New"/>
                <w:color w:val="000000" w:themeColor="text1"/>
              </w:rPr>
              <w:lastRenderedPageBreak/>
              <w:t>площади, сведения о которой содержатся в Едином государственном реестре недвижимости (ЕГРН)?</w:t>
            </w:r>
          </w:p>
        </w:tc>
        <w:tc>
          <w:tcPr>
            <w:tcW w:w="24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lastRenderedPageBreak/>
              <w:t xml:space="preserve">Пункт 1 статьи 25, пункт 1 статьи 26 Земельного кодекса </w:t>
            </w:r>
            <w:r w:rsidRPr="008F5EBC">
              <w:rPr>
                <w:rFonts w:ascii="Courier New" w:hAnsi="Courier New" w:cs="Courier New"/>
                <w:color w:val="000000" w:themeColor="text1"/>
              </w:rPr>
              <w:lastRenderedPageBreak/>
              <w:t>Российской Федерации</w:t>
            </w: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48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804D92" w:rsidRPr="008F5EBC" w:rsidTr="008D47D9">
        <w:tc>
          <w:tcPr>
            <w:tcW w:w="540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lastRenderedPageBreak/>
              <w:t>5</w:t>
            </w:r>
          </w:p>
        </w:tc>
        <w:tc>
          <w:tcPr>
            <w:tcW w:w="3963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В случаях если использование земель или земельного участка (земельных участков), находящихся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разрешенным использованием?</w:t>
            </w:r>
          </w:p>
        </w:tc>
        <w:tc>
          <w:tcPr>
            <w:tcW w:w="24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Пункт 5 статьи 13, подпункт 1 статьи 39.35 Земельного кодекса Российской Федерации</w:t>
            </w: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48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804D92" w:rsidRPr="008F5EBC" w:rsidTr="008D47D9">
        <w:tc>
          <w:tcPr>
            <w:tcW w:w="540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6</w:t>
            </w:r>
          </w:p>
        </w:tc>
        <w:tc>
          <w:tcPr>
            <w:tcW w:w="3963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В случае если действие сервитута прекращено, исполнена ли контролируемым лицом, в отношении которого установлен сервитут, обязанность привести земельный участок в состояние, пригодное для использования, в соответствии с разрешенным использовании?</w:t>
            </w:r>
          </w:p>
        </w:tc>
        <w:tc>
          <w:tcPr>
            <w:tcW w:w="24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Пункт 5 статьи 13, пункт 8 статьи 39.50 Земельного кодекса Российской Федерации</w:t>
            </w: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48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  <w:tr w:rsidR="00804D92" w:rsidRPr="008F5EBC" w:rsidTr="008D47D9">
        <w:tc>
          <w:tcPr>
            <w:tcW w:w="540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7</w:t>
            </w:r>
          </w:p>
        </w:tc>
        <w:tc>
          <w:tcPr>
            <w:tcW w:w="3963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Соблюдено ли требование об обязательности использования (освоения) земельного участка?</w:t>
            </w:r>
          </w:p>
        </w:tc>
        <w:tc>
          <w:tcPr>
            <w:tcW w:w="24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8F5EBC">
              <w:rPr>
                <w:rFonts w:ascii="Courier New" w:hAnsi="Courier New" w:cs="Courier New"/>
                <w:color w:val="000000" w:themeColor="text1"/>
              </w:rPr>
              <w:t>Абзац 5 статьи 42 Земельного кодекса Российской Федерации</w:t>
            </w:r>
          </w:p>
        </w:tc>
        <w:tc>
          <w:tcPr>
            <w:tcW w:w="56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09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746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  <w:tc>
          <w:tcPr>
            <w:tcW w:w="1487" w:type="dxa"/>
          </w:tcPr>
          <w:p w:rsidR="00804D92" w:rsidRPr="008F5EBC" w:rsidRDefault="00804D92" w:rsidP="00981039">
            <w:pPr>
              <w:pStyle w:val="a3"/>
              <w:tabs>
                <w:tab w:val="left" w:pos="1815"/>
              </w:tabs>
              <w:jc w:val="both"/>
              <w:rPr>
                <w:rFonts w:ascii="Courier New" w:hAnsi="Courier New" w:cs="Courier New"/>
                <w:color w:val="000000" w:themeColor="text1"/>
              </w:rPr>
            </w:pPr>
          </w:p>
        </w:tc>
      </w:tr>
    </w:tbl>
    <w:p w:rsidR="00804D92" w:rsidRDefault="00804D92" w:rsidP="00804D92">
      <w:pPr>
        <w:pStyle w:val="a3"/>
        <w:tabs>
          <w:tab w:val="left" w:pos="181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804D92" w:rsidRPr="008F5EBC" w:rsidRDefault="00804D92" w:rsidP="00804D92">
      <w:pPr>
        <w:pStyle w:val="a3"/>
        <w:tabs>
          <w:tab w:val="left" w:pos="1815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«_____» ___________________ 20___ г.</w:t>
      </w:r>
    </w:p>
    <w:p w:rsidR="00804D92" w:rsidRPr="008F5EBC" w:rsidRDefault="00804D92" w:rsidP="00804D92">
      <w:pPr>
        <w:pStyle w:val="a3"/>
        <w:tabs>
          <w:tab w:val="left" w:pos="1815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>(дата заполнения проверочного листа)</w:t>
      </w:r>
    </w:p>
    <w:p w:rsidR="00804D92" w:rsidRPr="008F5EBC" w:rsidRDefault="00804D92" w:rsidP="00804D92">
      <w:pPr>
        <w:pStyle w:val="a3"/>
        <w:tabs>
          <w:tab w:val="left" w:pos="1815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04D92" w:rsidRPr="008F5EBC" w:rsidRDefault="00804D92" w:rsidP="00804D92">
      <w:pPr>
        <w:pStyle w:val="a3"/>
        <w:tabs>
          <w:tab w:val="left" w:pos="1815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804D92" w:rsidRPr="008F5EBC" w:rsidRDefault="00804D92" w:rsidP="00804D92">
      <w:pPr>
        <w:pStyle w:val="a3"/>
        <w:tabs>
          <w:tab w:val="left" w:pos="1815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 xml:space="preserve">_________________________     </w:t>
      </w:r>
      <w:r w:rsidR="008F5E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F5EBC">
        <w:rPr>
          <w:rFonts w:ascii="Arial" w:hAnsi="Arial" w:cs="Arial"/>
          <w:color w:val="000000" w:themeColor="text1"/>
          <w:sz w:val="22"/>
          <w:szCs w:val="22"/>
        </w:rPr>
        <w:t xml:space="preserve">________________  </w:t>
      </w:r>
      <w:r w:rsidR="008F5EBC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Pr="008F5EBC">
        <w:rPr>
          <w:rFonts w:ascii="Arial" w:hAnsi="Arial" w:cs="Arial"/>
          <w:color w:val="000000" w:themeColor="text1"/>
          <w:sz w:val="22"/>
          <w:szCs w:val="22"/>
        </w:rPr>
        <w:t xml:space="preserve"> ___________________________</w:t>
      </w:r>
    </w:p>
    <w:p w:rsidR="00804D92" w:rsidRPr="008F5EBC" w:rsidRDefault="00804D92" w:rsidP="00804D92">
      <w:pPr>
        <w:pStyle w:val="a3"/>
        <w:tabs>
          <w:tab w:val="left" w:pos="1815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 xml:space="preserve">                 должность                                 подпись                  фамилия и инициалы лица, заполнившего </w:t>
      </w:r>
    </w:p>
    <w:p w:rsidR="00804D92" w:rsidRPr="008F5EBC" w:rsidRDefault="00804D92" w:rsidP="00804D92">
      <w:pPr>
        <w:pStyle w:val="a3"/>
        <w:tabs>
          <w:tab w:val="left" w:pos="1815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F5EB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проверочный лист      </w:t>
      </w:r>
    </w:p>
    <w:p w:rsidR="00804D92" w:rsidRPr="008F5EBC" w:rsidRDefault="00804D92" w:rsidP="00804D92">
      <w:pPr>
        <w:pStyle w:val="a3"/>
        <w:tabs>
          <w:tab w:val="left" w:pos="1815"/>
        </w:tabs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70A56" w:rsidRDefault="00F70A56"/>
    <w:sectPr w:rsidR="00F70A56" w:rsidSect="00804D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BF3" w:rsidRDefault="004B3BF3" w:rsidP="00902EAA">
      <w:pPr>
        <w:spacing w:after="0" w:line="240" w:lineRule="auto"/>
      </w:pPr>
      <w:r>
        <w:separator/>
      </w:r>
    </w:p>
  </w:endnote>
  <w:endnote w:type="continuationSeparator" w:id="0">
    <w:p w:rsidR="004B3BF3" w:rsidRDefault="004B3BF3" w:rsidP="0090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BF3" w:rsidRDefault="004B3BF3" w:rsidP="00902EAA">
      <w:pPr>
        <w:spacing w:after="0" w:line="240" w:lineRule="auto"/>
      </w:pPr>
      <w:r>
        <w:separator/>
      </w:r>
    </w:p>
  </w:footnote>
  <w:footnote w:type="continuationSeparator" w:id="0">
    <w:p w:rsidR="004B3BF3" w:rsidRDefault="004B3BF3" w:rsidP="00902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1F"/>
    <w:rsid w:val="000D4B4C"/>
    <w:rsid w:val="00221470"/>
    <w:rsid w:val="002C25D0"/>
    <w:rsid w:val="004B3BF3"/>
    <w:rsid w:val="004E0388"/>
    <w:rsid w:val="00583804"/>
    <w:rsid w:val="007C3BC3"/>
    <w:rsid w:val="00804D92"/>
    <w:rsid w:val="008D47D9"/>
    <w:rsid w:val="008F3C41"/>
    <w:rsid w:val="008F5EBC"/>
    <w:rsid w:val="00902EAA"/>
    <w:rsid w:val="009B5538"/>
    <w:rsid w:val="009F74DB"/>
    <w:rsid w:val="00A6171F"/>
    <w:rsid w:val="00CB688C"/>
    <w:rsid w:val="00CF47F6"/>
    <w:rsid w:val="00F7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76AB"/>
  <w15:chartTrackingRefBased/>
  <w15:docId w15:val="{8D6B94EB-B543-4C60-8B48-2A420002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D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04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0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2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2EAA"/>
  </w:style>
  <w:style w:type="paragraph" w:styleId="a7">
    <w:name w:val="footer"/>
    <w:basedOn w:val="a"/>
    <w:link w:val="a8"/>
    <w:uiPriority w:val="99"/>
    <w:unhideWhenUsed/>
    <w:rsid w:val="00902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2EAA"/>
  </w:style>
  <w:style w:type="paragraph" w:styleId="a9">
    <w:name w:val="Balloon Text"/>
    <w:basedOn w:val="a"/>
    <w:link w:val="aa"/>
    <w:uiPriority w:val="99"/>
    <w:semiHidden/>
    <w:unhideWhenUsed/>
    <w:rsid w:val="000D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D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ОЗИО</dc:creator>
  <cp:keywords/>
  <dc:description/>
  <cp:lastModifiedBy>bakeeva</cp:lastModifiedBy>
  <cp:revision>10</cp:revision>
  <cp:lastPrinted>2025-10-28T06:50:00Z</cp:lastPrinted>
  <dcterms:created xsi:type="dcterms:W3CDTF">2025-10-28T06:28:00Z</dcterms:created>
  <dcterms:modified xsi:type="dcterms:W3CDTF">2025-11-01T02:55:00Z</dcterms:modified>
</cp:coreProperties>
</file>