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9944C2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  <w:r w:rsidR="00710E67">
        <w:rPr>
          <w:rFonts w:ascii="Arial" w:hAnsi="Arial" w:cs="Arial"/>
          <w:b/>
          <w:sz w:val="32"/>
          <w:szCs w:val="32"/>
        </w:rPr>
        <w:t xml:space="preserve">  </w:t>
      </w:r>
      <w:r w:rsidR="00710E67" w:rsidRPr="00276AE1">
        <w:rPr>
          <w:rFonts w:ascii="Arial" w:hAnsi="Arial" w:cs="Arial"/>
          <w:b/>
          <w:sz w:val="32"/>
          <w:szCs w:val="32"/>
        </w:rPr>
        <w:t>«</w:t>
      </w:r>
      <w:r w:rsidR="00A015B2">
        <w:rPr>
          <w:rFonts w:ascii="Arial" w:hAnsi="Arial" w:cs="Arial"/>
          <w:b/>
          <w:sz w:val="32"/>
          <w:szCs w:val="32"/>
        </w:rPr>
        <w:t>22</w:t>
      </w:r>
      <w:r w:rsidR="00710E67" w:rsidRPr="00276AE1">
        <w:rPr>
          <w:rFonts w:ascii="Arial" w:hAnsi="Arial" w:cs="Arial"/>
          <w:b/>
          <w:sz w:val="32"/>
          <w:szCs w:val="32"/>
        </w:rPr>
        <w:t>»___</w:t>
      </w:r>
      <w:r w:rsidR="007508A1">
        <w:rPr>
          <w:rFonts w:ascii="Arial" w:hAnsi="Arial" w:cs="Arial"/>
          <w:b/>
          <w:sz w:val="32"/>
          <w:szCs w:val="32"/>
          <w:u w:val="single"/>
        </w:rPr>
        <w:t>_</w:t>
      </w:r>
      <w:r w:rsidR="00A015B2">
        <w:rPr>
          <w:rFonts w:ascii="Arial" w:hAnsi="Arial" w:cs="Arial"/>
          <w:b/>
          <w:sz w:val="32"/>
          <w:szCs w:val="32"/>
          <w:u w:val="single"/>
        </w:rPr>
        <w:t>05</w:t>
      </w:r>
      <w:r w:rsidR="00710E67" w:rsidRPr="00276AE1">
        <w:rPr>
          <w:rFonts w:ascii="Arial" w:hAnsi="Arial" w:cs="Arial"/>
          <w:b/>
          <w:sz w:val="32"/>
          <w:szCs w:val="32"/>
        </w:rPr>
        <w:t>_____ 202</w:t>
      </w:r>
      <w:r>
        <w:rPr>
          <w:rFonts w:ascii="Arial" w:hAnsi="Arial" w:cs="Arial"/>
          <w:b/>
          <w:sz w:val="32"/>
          <w:szCs w:val="32"/>
        </w:rPr>
        <w:t>6</w:t>
      </w:r>
      <w:r w:rsidR="00710E67" w:rsidRPr="00276AE1">
        <w:rPr>
          <w:rFonts w:ascii="Arial" w:hAnsi="Arial" w:cs="Arial"/>
          <w:b/>
          <w:sz w:val="32"/>
          <w:szCs w:val="32"/>
        </w:rPr>
        <w:t xml:space="preserve"> года      №</w:t>
      </w:r>
      <w:r w:rsidR="00A015B2">
        <w:rPr>
          <w:rFonts w:ascii="Arial" w:hAnsi="Arial" w:cs="Arial"/>
          <w:b/>
          <w:sz w:val="32"/>
          <w:szCs w:val="32"/>
        </w:rPr>
        <w:t xml:space="preserve"> 518 - рг</w:t>
      </w:r>
      <w:bookmarkStart w:id="0" w:name="_GoBack"/>
      <w:bookmarkEnd w:id="0"/>
      <w:r w:rsidR="00710E67" w:rsidRPr="00276AE1">
        <w:rPr>
          <w:rFonts w:ascii="Arial" w:hAnsi="Arial" w:cs="Arial"/>
          <w:b/>
          <w:sz w:val="32"/>
          <w:szCs w:val="32"/>
        </w:rPr>
        <w:t xml:space="preserve">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8A6B56" w:rsidRPr="008A6B56" w:rsidRDefault="00681770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РАСПОРЯЖЕНИЕ №</w:t>
      </w:r>
      <w:r w:rsidR="008A6B56">
        <w:rPr>
          <w:rFonts w:ascii="Arial" w:hAnsi="Arial" w:cs="Arial"/>
          <w:b/>
          <w:color w:val="000000" w:themeColor="text1"/>
          <w:sz w:val="32"/>
          <w:szCs w:val="32"/>
        </w:rPr>
        <w:t>950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-РГ ОТ </w:t>
      </w:r>
      <w:r w:rsidR="008A6B56">
        <w:rPr>
          <w:rFonts w:ascii="Arial" w:hAnsi="Arial" w:cs="Arial"/>
          <w:b/>
          <w:color w:val="000000" w:themeColor="text1"/>
          <w:sz w:val="32"/>
          <w:szCs w:val="32"/>
        </w:rPr>
        <w:t>19</w:t>
      </w:r>
      <w:r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="008A6B56">
        <w:rPr>
          <w:rFonts w:ascii="Arial" w:hAnsi="Arial" w:cs="Arial"/>
          <w:b/>
          <w:color w:val="000000" w:themeColor="text1"/>
          <w:sz w:val="32"/>
          <w:szCs w:val="32"/>
        </w:rPr>
        <w:t>12</w:t>
      </w:r>
      <w:r>
        <w:rPr>
          <w:rFonts w:ascii="Arial" w:hAnsi="Arial" w:cs="Arial"/>
          <w:b/>
          <w:color w:val="000000" w:themeColor="text1"/>
          <w:sz w:val="32"/>
          <w:szCs w:val="32"/>
        </w:rPr>
        <w:t>.2025 Г «</w:t>
      </w:r>
      <w:r w:rsidR="008A6B56"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ОБ УТВЕРЖДЕНИИ ПРОГРАММЫ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ПРОФИЛАКТИКИ РИСКОВ ПРИЧИНЕНИЯ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ВРЕДА (УЩЕРБА) ОХРАНЯЕМЫМ ЗАКОНОМ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ЦЕННОСТЯМ В СФЕРЕ МУНИЦИПАЛЬНОГО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ЗЕМЕЛЬНОГО КОНТРОЛЯ НА ТЕРРИТОРИИ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ТУЛУНСКОГО МУНИЦИПАЛЬНОГО РАЙОНА </w:t>
      </w:r>
    </w:p>
    <w:p w:rsidR="00710E67" w:rsidRPr="00710E67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>НА 2026 ГОД</w:t>
      </w:r>
      <w:r w:rsidR="00681770" w:rsidRPr="00681770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Pr="004D4FAB" w:rsidRDefault="00681770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</w:rPr>
      </w:pPr>
      <w:r w:rsidRPr="004D4FAB">
        <w:rPr>
          <w:rFonts w:ascii="Arial" w:hAnsi="Arial" w:cs="Arial"/>
        </w:rPr>
        <w:t>В соответствии с частью 3 статьи 21 Федерального закона от 31.07.2020 № 248-ФЗ «О государственном контроле (надзоре) и муниципальном контроле в Российской Федерации», положением о муниципальном земельном контроле в Тулунском муниципальном районе, утверждённым решением Думы Тулунского муниципального района от 27.05.2025 г № 174, руководствуясь статьями 22, 43 Устава Тулунского муниципального района: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B1744B" w:rsidRDefault="00681770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 w:rsidRPr="00B1744B">
        <w:rPr>
          <w:rFonts w:ascii="Arial" w:hAnsi="Arial" w:cs="Arial"/>
        </w:rPr>
        <w:t>Внести в распоряжение №</w:t>
      </w:r>
      <w:r w:rsidR="008A6B56" w:rsidRPr="00B1744B">
        <w:rPr>
          <w:rFonts w:ascii="Arial" w:hAnsi="Arial" w:cs="Arial"/>
        </w:rPr>
        <w:t>950</w:t>
      </w:r>
      <w:r w:rsidRPr="00B1744B">
        <w:rPr>
          <w:rFonts w:ascii="Arial" w:hAnsi="Arial" w:cs="Arial"/>
        </w:rPr>
        <w:t xml:space="preserve">-рг от </w:t>
      </w:r>
      <w:r w:rsidR="008A6B56" w:rsidRPr="00B1744B">
        <w:rPr>
          <w:rFonts w:ascii="Arial" w:hAnsi="Arial" w:cs="Arial"/>
        </w:rPr>
        <w:t>19</w:t>
      </w:r>
      <w:r w:rsidRPr="00B1744B">
        <w:rPr>
          <w:rFonts w:ascii="Arial" w:hAnsi="Arial" w:cs="Arial"/>
        </w:rPr>
        <w:t>.</w:t>
      </w:r>
      <w:r w:rsidR="008A6B56" w:rsidRPr="00B1744B">
        <w:rPr>
          <w:rFonts w:ascii="Arial" w:hAnsi="Arial" w:cs="Arial"/>
        </w:rPr>
        <w:t>12</w:t>
      </w:r>
      <w:r w:rsidRPr="00B1744B">
        <w:rPr>
          <w:rFonts w:ascii="Arial" w:hAnsi="Arial" w:cs="Arial"/>
        </w:rPr>
        <w:t xml:space="preserve">.2025г. «Об утверждении </w:t>
      </w:r>
      <w:r w:rsidR="008A6B56" w:rsidRPr="00B1744B">
        <w:rPr>
          <w:rFonts w:ascii="Arial" w:hAnsi="Arial" w:cs="Arial"/>
        </w:rPr>
        <w:t>программы</w:t>
      </w:r>
      <w:r w:rsidRPr="00B1744B">
        <w:rPr>
          <w:rFonts w:ascii="Arial" w:hAnsi="Arial" w:cs="Arial"/>
        </w:rPr>
        <w:t xml:space="preserve"> </w:t>
      </w:r>
      <w:r w:rsidR="008A6B56" w:rsidRPr="00B1744B">
        <w:rPr>
          <w:rFonts w:ascii="Arial" w:hAnsi="Arial" w:cs="Arial"/>
        </w:rPr>
        <w:t>профилактики рисков причинения вреда (ущерба) охраняемым законом ценностям в сфере муниципального земельного контроля на территории Тулунского муниципального района на 2026 год</w:t>
      </w:r>
      <w:r w:rsidR="00BD6BDA" w:rsidRPr="00B1744B">
        <w:rPr>
          <w:rFonts w:ascii="Arial" w:hAnsi="Arial" w:cs="Arial"/>
        </w:rPr>
        <w:t>» следующие изменения:</w:t>
      </w:r>
    </w:p>
    <w:p w:rsidR="00BD6BDA" w:rsidRDefault="00BD6BDA" w:rsidP="007C1594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 w:rsidRPr="00B1744B">
        <w:rPr>
          <w:rFonts w:ascii="Arial" w:hAnsi="Arial" w:cs="Arial"/>
        </w:rPr>
        <w:t xml:space="preserve">- </w:t>
      </w:r>
      <w:r w:rsidR="008A6B56" w:rsidRPr="00B1744B">
        <w:rPr>
          <w:rFonts w:ascii="Arial" w:hAnsi="Arial" w:cs="Arial"/>
        </w:rPr>
        <w:t>в</w:t>
      </w:r>
      <w:r w:rsidR="00162437" w:rsidRPr="00B1744B">
        <w:rPr>
          <w:rFonts w:ascii="Arial" w:hAnsi="Arial" w:cs="Arial"/>
        </w:rPr>
        <w:t xml:space="preserve"> таблице Приложения</w:t>
      </w:r>
      <w:r w:rsidR="008A6B56" w:rsidRPr="00B1744B">
        <w:rPr>
          <w:rFonts w:ascii="Arial" w:hAnsi="Arial" w:cs="Arial"/>
        </w:rPr>
        <w:t xml:space="preserve"> №1 </w:t>
      </w:r>
      <w:r w:rsidR="00162437" w:rsidRPr="00B1744B">
        <w:rPr>
          <w:rFonts w:ascii="Arial" w:hAnsi="Arial" w:cs="Arial"/>
        </w:rPr>
        <w:t>в строке</w:t>
      </w:r>
      <w:r w:rsidR="008A6B56" w:rsidRPr="00B1744B">
        <w:rPr>
          <w:rFonts w:ascii="Arial" w:hAnsi="Arial" w:cs="Arial"/>
        </w:rPr>
        <w:t xml:space="preserve"> №1 столб</w:t>
      </w:r>
      <w:r w:rsidR="00162437" w:rsidRPr="00B1744B">
        <w:rPr>
          <w:rFonts w:ascii="Arial" w:hAnsi="Arial" w:cs="Arial"/>
        </w:rPr>
        <w:t>ца</w:t>
      </w:r>
      <w:r w:rsidR="008A6B56" w:rsidRPr="00B1744B">
        <w:rPr>
          <w:rFonts w:ascii="Arial" w:hAnsi="Arial" w:cs="Arial"/>
        </w:rPr>
        <w:t xml:space="preserve"> №</w:t>
      </w:r>
      <w:r w:rsidR="007508A1">
        <w:rPr>
          <w:rFonts w:ascii="Arial" w:hAnsi="Arial" w:cs="Arial"/>
        </w:rPr>
        <w:t>2</w:t>
      </w:r>
      <w:r w:rsidR="00AF4F74" w:rsidRPr="00B1744B">
        <w:rPr>
          <w:rFonts w:ascii="Arial" w:hAnsi="Arial" w:cs="Arial"/>
        </w:rPr>
        <w:t xml:space="preserve"> </w:t>
      </w:r>
      <w:r w:rsidR="007508A1">
        <w:rPr>
          <w:rFonts w:ascii="Arial" w:hAnsi="Arial" w:cs="Arial"/>
        </w:rPr>
        <w:t>наименование контролируемого лица</w:t>
      </w:r>
      <w:r w:rsidR="00AF4F74" w:rsidRPr="00B1744B">
        <w:rPr>
          <w:rFonts w:ascii="Arial" w:hAnsi="Arial" w:cs="Arial"/>
        </w:rPr>
        <w:t xml:space="preserve"> «</w:t>
      </w:r>
      <w:proofErr w:type="spellStart"/>
      <w:r w:rsidR="007508A1">
        <w:rPr>
          <w:rFonts w:ascii="Arial" w:hAnsi="Arial" w:cs="Arial"/>
        </w:rPr>
        <w:t>Мазанченко</w:t>
      </w:r>
      <w:proofErr w:type="spellEnd"/>
      <w:r w:rsidR="007508A1">
        <w:rPr>
          <w:rFonts w:ascii="Arial" w:hAnsi="Arial" w:cs="Arial"/>
        </w:rPr>
        <w:t xml:space="preserve"> Алексей Георгиевич</w:t>
      </w:r>
      <w:r w:rsidR="00162437" w:rsidRPr="00B1744B">
        <w:rPr>
          <w:rFonts w:ascii="Arial" w:hAnsi="Arial" w:cs="Arial"/>
        </w:rPr>
        <w:t>» заменить на</w:t>
      </w:r>
      <w:r w:rsidR="008A6B56" w:rsidRPr="00B1744B">
        <w:rPr>
          <w:rFonts w:ascii="Arial" w:hAnsi="Arial" w:cs="Arial"/>
        </w:rPr>
        <w:t xml:space="preserve"> «</w:t>
      </w:r>
      <w:r w:rsidR="007508A1">
        <w:rPr>
          <w:rFonts w:ascii="Arial" w:hAnsi="Arial" w:cs="Arial"/>
        </w:rPr>
        <w:t>ООО «Рассвет</w:t>
      </w:r>
      <w:r w:rsidR="00ED593E">
        <w:rPr>
          <w:rFonts w:ascii="Arial" w:hAnsi="Arial" w:cs="Arial"/>
        </w:rPr>
        <w:t>»</w:t>
      </w:r>
      <w:r w:rsidR="008A6B56" w:rsidRPr="00B1744B">
        <w:rPr>
          <w:rFonts w:ascii="Arial" w:hAnsi="Arial" w:cs="Arial"/>
        </w:rPr>
        <w:t>»</w:t>
      </w:r>
      <w:r w:rsidRPr="00B1744B">
        <w:rPr>
          <w:rFonts w:ascii="Arial" w:hAnsi="Arial" w:cs="Arial"/>
        </w:rPr>
        <w:t>.</w:t>
      </w:r>
    </w:p>
    <w:p w:rsidR="00551E84" w:rsidRDefault="00551E84" w:rsidP="007C1594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1E84">
        <w:rPr>
          <w:rFonts w:ascii="Arial" w:hAnsi="Arial" w:cs="Arial"/>
        </w:rPr>
        <w:t>в таблице Приложения №1 в строке №1 столбца №</w:t>
      </w:r>
      <w:r>
        <w:rPr>
          <w:rFonts w:ascii="Arial" w:hAnsi="Arial" w:cs="Arial"/>
        </w:rPr>
        <w:t>3</w:t>
      </w:r>
      <w:r w:rsidRPr="00551E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идентификационный номер плательщика (ИНН)</w:t>
      </w:r>
      <w:r w:rsidRPr="00551E84"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>383900030796</w:t>
      </w:r>
      <w:r w:rsidRPr="00551E84">
        <w:rPr>
          <w:rFonts w:ascii="Arial" w:hAnsi="Arial" w:cs="Arial"/>
        </w:rPr>
        <w:t>» заменить на «3823032638».</w:t>
      </w:r>
    </w:p>
    <w:p w:rsidR="00551E84" w:rsidRDefault="00551E84" w:rsidP="007C1594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 w:rsidRPr="00551E84">
        <w:rPr>
          <w:rFonts w:ascii="Arial" w:hAnsi="Arial" w:cs="Arial"/>
        </w:rPr>
        <w:t>- в таблице Приложения №1 в строке №1 столбца №</w:t>
      </w:r>
      <w:r>
        <w:rPr>
          <w:rFonts w:ascii="Arial" w:hAnsi="Arial" w:cs="Arial"/>
        </w:rPr>
        <w:t>4</w:t>
      </w:r>
      <w:r w:rsidRPr="00551E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основной государственный номер (ОГРН/ОГРНИП)</w:t>
      </w:r>
      <w:r w:rsidRPr="00551E84"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>316385000056591</w:t>
      </w:r>
      <w:r w:rsidRPr="00551E84">
        <w:rPr>
          <w:rFonts w:ascii="Arial" w:hAnsi="Arial" w:cs="Arial"/>
        </w:rPr>
        <w:t>» заменить на «1093847000543».</w:t>
      </w:r>
    </w:p>
    <w:p w:rsidR="00551E84" w:rsidRPr="00B1744B" w:rsidRDefault="00551E84" w:rsidP="007C1594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 w:rsidRPr="00551E84">
        <w:rPr>
          <w:rFonts w:ascii="Arial" w:hAnsi="Arial" w:cs="Arial"/>
        </w:rPr>
        <w:t>- в таблице Приложения №1 в строке №1 столбца №</w:t>
      </w:r>
      <w:r>
        <w:rPr>
          <w:rFonts w:ascii="Arial" w:hAnsi="Arial" w:cs="Arial"/>
        </w:rPr>
        <w:t>5</w:t>
      </w:r>
      <w:r w:rsidRPr="00551E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адрес регистрации (юридический адрес) контролируемого лица</w:t>
      </w:r>
      <w:r w:rsidRPr="00551E84">
        <w:rPr>
          <w:rFonts w:ascii="Arial" w:hAnsi="Arial" w:cs="Arial"/>
        </w:rPr>
        <w:t xml:space="preserve"> «Иркутская область, </w:t>
      </w:r>
      <w:proofErr w:type="spellStart"/>
      <w:r w:rsidRPr="00551E84">
        <w:rPr>
          <w:rFonts w:ascii="Arial" w:hAnsi="Arial" w:cs="Arial"/>
        </w:rPr>
        <w:t>Тулунский</w:t>
      </w:r>
      <w:proofErr w:type="spellEnd"/>
      <w:r w:rsidRPr="00551E84">
        <w:rPr>
          <w:rFonts w:ascii="Arial" w:hAnsi="Arial" w:cs="Arial"/>
        </w:rPr>
        <w:t xml:space="preserve"> район, </w:t>
      </w:r>
      <w:proofErr w:type="spellStart"/>
      <w:proofErr w:type="gramStart"/>
      <w:r w:rsidRPr="00551E84">
        <w:rPr>
          <w:rFonts w:ascii="Arial" w:hAnsi="Arial" w:cs="Arial"/>
        </w:rPr>
        <w:t>пос.Целинные</w:t>
      </w:r>
      <w:proofErr w:type="spellEnd"/>
      <w:proofErr w:type="gramEnd"/>
      <w:r w:rsidRPr="00551E84">
        <w:rPr>
          <w:rFonts w:ascii="Arial" w:hAnsi="Arial" w:cs="Arial"/>
        </w:rPr>
        <w:t xml:space="preserve"> Земли, </w:t>
      </w:r>
      <w:proofErr w:type="spellStart"/>
      <w:r w:rsidRPr="00551E84">
        <w:rPr>
          <w:rFonts w:ascii="Arial" w:hAnsi="Arial" w:cs="Arial"/>
        </w:rPr>
        <w:t>ул.Шолохова</w:t>
      </w:r>
      <w:proofErr w:type="spellEnd"/>
      <w:r w:rsidRPr="00551E84">
        <w:rPr>
          <w:rFonts w:ascii="Arial" w:hAnsi="Arial" w:cs="Arial"/>
        </w:rPr>
        <w:t>, д.6, кв.1» заменить на «Иркутская область,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м.р</w:t>
      </w:r>
      <w:proofErr w:type="spellEnd"/>
      <w:r>
        <w:rPr>
          <w:rFonts w:ascii="Arial" w:hAnsi="Arial" w:cs="Arial"/>
        </w:rPr>
        <w:t xml:space="preserve">-н Братский, </w:t>
      </w:r>
      <w:proofErr w:type="spellStart"/>
      <w:r>
        <w:rPr>
          <w:rFonts w:ascii="Arial" w:hAnsi="Arial" w:cs="Arial"/>
        </w:rPr>
        <w:t>с.п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Прибрежнинское</w:t>
      </w:r>
      <w:proofErr w:type="spellEnd"/>
      <w:r>
        <w:rPr>
          <w:rFonts w:ascii="Arial" w:hAnsi="Arial" w:cs="Arial"/>
        </w:rPr>
        <w:t>, тер. База, стр. 1</w:t>
      </w:r>
      <w:r w:rsidRPr="00551E84">
        <w:rPr>
          <w:rFonts w:ascii="Arial" w:hAnsi="Arial" w:cs="Arial"/>
        </w:rPr>
        <w:t>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070668">
      <w:pPr>
        <w:tabs>
          <w:tab w:val="left" w:pos="1000"/>
          <w:tab w:val="left" w:pos="2552"/>
        </w:tabs>
        <w:ind w:right="-284"/>
        <w:jc w:val="both"/>
        <w:rPr>
          <w:rFonts w:ascii="Arial" w:hAnsi="Arial" w:cs="Arial"/>
          <w:color w:val="000000" w:themeColor="text1"/>
        </w:rPr>
      </w:pPr>
    </w:p>
    <w:p w:rsidR="00070668" w:rsidRDefault="00070668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730DD4" w:rsidRDefault="00730DD4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Временно исполняющий </w:t>
      </w:r>
    </w:p>
    <w:p w:rsidR="00710E67" w:rsidRPr="00B776E1" w:rsidRDefault="00730DD4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полномочия м</w:t>
      </w:r>
      <w:r w:rsidR="00710E67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710E67" w:rsidRPr="00B776E1">
        <w:rPr>
          <w:rFonts w:ascii="Arial" w:hAnsi="Arial" w:cs="Arial"/>
        </w:rPr>
        <w:t xml:space="preserve"> </w:t>
      </w:r>
      <w:r w:rsidR="00710E67" w:rsidRPr="00747FC1">
        <w:rPr>
          <w:rFonts w:ascii="Arial" w:hAnsi="Arial" w:cs="Arial"/>
        </w:rPr>
        <w:t>Тулунского</w:t>
      </w:r>
    </w:p>
    <w:p w:rsidR="009E2ABA" w:rsidRDefault="00710E67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 w:rsidR="00730DD4">
        <w:rPr>
          <w:rFonts w:ascii="Arial" w:hAnsi="Arial" w:cs="Arial"/>
        </w:rPr>
        <w:t xml:space="preserve">                  </w:t>
      </w:r>
      <w:r w:rsidRPr="00B776E1">
        <w:rPr>
          <w:rFonts w:ascii="Arial" w:hAnsi="Arial" w:cs="Arial"/>
        </w:rPr>
        <w:t xml:space="preserve">  </w:t>
      </w:r>
      <w:r w:rsidR="00730DD4">
        <w:rPr>
          <w:rFonts w:ascii="Arial" w:hAnsi="Arial" w:cs="Arial"/>
        </w:rPr>
        <w:t>В.В</w:t>
      </w:r>
      <w:r w:rsidRPr="00B776E1">
        <w:rPr>
          <w:rFonts w:ascii="Arial" w:hAnsi="Arial" w:cs="Arial"/>
        </w:rPr>
        <w:t xml:space="preserve">. </w:t>
      </w:r>
      <w:r w:rsidR="00730DD4">
        <w:rPr>
          <w:rFonts w:ascii="Arial" w:hAnsi="Arial" w:cs="Arial"/>
        </w:rPr>
        <w:t>Сидоренко</w:t>
      </w:r>
    </w:p>
    <w:sectPr w:rsidR="009E2ABA" w:rsidSect="0007066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70668"/>
    <w:rsid w:val="00092EB4"/>
    <w:rsid w:val="001055A2"/>
    <w:rsid w:val="001346B7"/>
    <w:rsid w:val="001424C3"/>
    <w:rsid w:val="00162437"/>
    <w:rsid w:val="001D3301"/>
    <w:rsid w:val="00227EC7"/>
    <w:rsid w:val="002541F3"/>
    <w:rsid w:val="00270EC5"/>
    <w:rsid w:val="00300D4A"/>
    <w:rsid w:val="003148E1"/>
    <w:rsid w:val="003D0181"/>
    <w:rsid w:val="003D14D0"/>
    <w:rsid w:val="004D4FAB"/>
    <w:rsid w:val="00551E84"/>
    <w:rsid w:val="00681770"/>
    <w:rsid w:val="00710E67"/>
    <w:rsid w:val="00730DD4"/>
    <w:rsid w:val="007508A1"/>
    <w:rsid w:val="007C1594"/>
    <w:rsid w:val="008379BF"/>
    <w:rsid w:val="00844639"/>
    <w:rsid w:val="00845714"/>
    <w:rsid w:val="00865D95"/>
    <w:rsid w:val="008A6B56"/>
    <w:rsid w:val="00913BE0"/>
    <w:rsid w:val="00921C11"/>
    <w:rsid w:val="009378BE"/>
    <w:rsid w:val="009944C2"/>
    <w:rsid w:val="009E2ABA"/>
    <w:rsid w:val="00A015B2"/>
    <w:rsid w:val="00A55B64"/>
    <w:rsid w:val="00A95DAD"/>
    <w:rsid w:val="00AD75B0"/>
    <w:rsid w:val="00AF4F74"/>
    <w:rsid w:val="00AF685D"/>
    <w:rsid w:val="00B1744B"/>
    <w:rsid w:val="00B7207E"/>
    <w:rsid w:val="00B82855"/>
    <w:rsid w:val="00BD6BDA"/>
    <w:rsid w:val="00C315C3"/>
    <w:rsid w:val="00CF5074"/>
    <w:rsid w:val="00D640D2"/>
    <w:rsid w:val="00D85F16"/>
    <w:rsid w:val="00DA4CAB"/>
    <w:rsid w:val="00DD13E8"/>
    <w:rsid w:val="00E34310"/>
    <w:rsid w:val="00ED593E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98A3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6</cp:revision>
  <cp:lastPrinted>2026-03-26T00:55:00Z</cp:lastPrinted>
  <dcterms:created xsi:type="dcterms:W3CDTF">2026-05-22T05:59:00Z</dcterms:created>
  <dcterms:modified xsi:type="dcterms:W3CDTF">2026-07-09T06:40:00Z</dcterms:modified>
</cp:coreProperties>
</file>