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val="en-US" w:eastAsia="ru-RU"/>
        </w:rPr>
      </w:pPr>
    </w:p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«_____»____</w:t>
      </w: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__ 2025 года      № </w:t>
      </w:r>
      <w:r w:rsidRPr="00564493">
        <w:rPr>
          <w:rFonts w:ascii="Arial" w:eastAsia="Times New Roman" w:hAnsi="Arial" w:cs="Arial"/>
          <w:sz w:val="32"/>
          <w:szCs w:val="32"/>
          <w:u w:val="single"/>
          <w:lang w:eastAsia="ru-RU"/>
        </w:rPr>
        <w:t>_____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6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-20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30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 xml:space="preserve"> ГОДЫ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564493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564493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564493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</w:p>
    <w:p w:rsidR="00564493" w:rsidRDefault="00564493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1. Утвердить муниципальную программу </w:t>
      </w:r>
      <w:r>
        <w:rPr>
          <w:rFonts w:ascii="Arial" w:eastAsia="Calibri" w:hAnsi="Arial" w:cs="Arial"/>
          <w:sz w:val="24"/>
          <w:szCs w:val="24"/>
          <w:lang w:eastAsia="ru-RU"/>
        </w:rPr>
        <w:t>«П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рофилактика терроризма и экстремизма, а также минимизации и ликвидации последствий проявления террориз</w:t>
      </w:r>
      <w:r>
        <w:rPr>
          <w:rFonts w:ascii="Arial" w:eastAsia="Calibri" w:hAnsi="Arial" w:cs="Arial"/>
          <w:sz w:val="24"/>
          <w:szCs w:val="24"/>
          <w:lang w:eastAsia="ru-RU"/>
        </w:rPr>
        <w:t>ма и экстремизма на территории Т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улунского му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ниципального района» на 202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9516F8" w:rsidRPr="009516F8" w:rsidRDefault="009516F8" w:rsidP="009516F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16F8">
        <w:rPr>
          <w:rFonts w:ascii="Arial" w:eastAsia="Calibri" w:hAnsi="Arial" w:cs="Arial"/>
          <w:sz w:val="24"/>
          <w:szCs w:val="24"/>
          <w:lang w:eastAsia="ru-RU"/>
        </w:rPr>
        <w:t>2. Настоящее постановление вступает в силу с 01.01.2026 года.</w:t>
      </w:r>
    </w:p>
    <w:p w:rsidR="00564493" w:rsidRPr="00564493" w:rsidRDefault="009516F8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gramStart"/>
      <w:r w:rsidR="00564493" w:rsidRPr="0056449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proofErr w:type="gramEnd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ети «Интернет».</w:t>
      </w:r>
    </w:p>
    <w:p w:rsidR="00564493" w:rsidRPr="00564493" w:rsidRDefault="009516F8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proofErr w:type="gramStart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</w:t>
      </w:r>
      <w:r w:rsidR="00564493">
        <w:rPr>
          <w:rFonts w:ascii="Arial" w:eastAsia="Calibri" w:hAnsi="Arial" w:cs="Arial"/>
          <w:sz w:val="24"/>
          <w:szCs w:val="24"/>
          <w:lang w:eastAsia="ru-RU"/>
        </w:rPr>
        <w:t>Скурихина С.В.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Мэр Тулунского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муницип</w:t>
      </w:r>
      <w:r>
        <w:rPr>
          <w:rFonts w:ascii="Arial" w:eastAsia="Calibri" w:hAnsi="Arial" w:cs="Arial"/>
          <w:sz w:val="24"/>
          <w:szCs w:val="24"/>
          <w:lang w:eastAsia="ru-RU"/>
        </w:rPr>
        <w:t>ального района</w:t>
      </w:r>
      <w:r>
        <w:rPr>
          <w:rFonts w:ascii="Arial" w:eastAsia="Calibri" w:hAnsi="Arial" w:cs="Arial"/>
          <w:sz w:val="24"/>
          <w:szCs w:val="24"/>
          <w:lang w:eastAsia="ru-RU"/>
        </w:rPr>
        <w:tab/>
      </w:r>
      <w:r>
        <w:rPr>
          <w:rFonts w:ascii="Arial" w:eastAsia="Calibri" w:hAnsi="Arial" w:cs="Arial"/>
          <w:sz w:val="24"/>
          <w:szCs w:val="24"/>
          <w:lang w:eastAsia="ru-RU"/>
        </w:rPr>
        <w:tab/>
        <w:t xml:space="preserve">              А.Ю. Тюков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F543F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4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Утверждена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постановлением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администрации Тулунского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района 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</w:t>
      </w:r>
      <w:r w:rsidR="00AF46AD">
        <w:rPr>
          <w:rFonts w:ascii="Arial" w:eastAsia="Calibri" w:hAnsi="Arial" w:cs="Arial"/>
          <w:sz w:val="24"/>
          <w:szCs w:val="24"/>
          <w:lang w:eastAsia="ru-RU"/>
        </w:rPr>
        <w:t xml:space="preserve">          от «___»______ 2025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г.  №____</w:t>
      </w:r>
      <w:proofErr w:type="gramStart"/>
      <w:r w:rsidRPr="00564493">
        <w:rPr>
          <w:rFonts w:ascii="Arial" w:eastAsia="Calibri" w:hAnsi="Arial" w:cs="Arial"/>
          <w:sz w:val="24"/>
          <w:szCs w:val="24"/>
          <w:lang w:eastAsia="ru-RU"/>
        </w:rPr>
        <w:t>_-</w:t>
      </w:r>
      <w:proofErr w:type="spellStart"/>
      <w:proofErr w:type="gramEnd"/>
      <w:r w:rsidRPr="00564493">
        <w:rPr>
          <w:rFonts w:ascii="Arial" w:eastAsia="Calibri" w:hAnsi="Arial" w:cs="Arial"/>
          <w:sz w:val="24"/>
          <w:szCs w:val="24"/>
          <w:lang w:eastAsia="ru-RU"/>
        </w:rPr>
        <w:t>пг</w:t>
      </w:r>
      <w:proofErr w:type="spellEnd"/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МУНИЦИПАЛЬНАЯ ПРОГРАММА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</w:t>
      </w:r>
      <w:r w:rsidR="00CB27AB">
        <w:rPr>
          <w:rFonts w:ascii="Arial" w:eastAsia="Calibri" w:hAnsi="Arial" w:cs="Arial"/>
          <w:b/>
          <w:sz w:val="32"/>
          <w:szCs w:val="32"/>
          <w:lang w:eastAsia="ru-RU"/>
        </w:rPr>
        <w:t>НИЦИПАЛЬНОГО РАЙОНА» НА 202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6</w:t>
      </w:r>
      <w:r w:rsidR="00CB27AB">
        <w:rPr>
          <w:rFonts w:ascii="Arial" w:eastAsia="Calibri" w:hAnsi="Arial" w:cs="Arial"/>
          <w:b/>
          <w:sz w:val="32"/>
          <w:szCs w:val="32"/>
          <w:lang w:eastAsia="ru-RU"/>
        </w:rPr>
        <w:t>-2030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 xml:space="preserve"> ГОДЫ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Тулун, 2025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Calibri" w:hAnsi="Arial" w:cs="Arial"/>
          <w:sz w:val="24"/>
          <w:szCs w:val="24"/>
        </w:rPr>
      </w:pPr>
      <w:r w:rsidRPr="00564493">
        <w:rPr>
          <w:rFonts w:ascii="Arial" w:eastAsia="Calibri" w:hAnsi="Arial" w:cs="Arial"/>
          <w:sz w:val="24"/>
          <w:szCs w:val="24"/>
        </w:rPr>
        <w:lastRenderedPageBreak/>
        <w:t xml:space="preserve">ПАСПОРТ  </w:t>
      </w:r>
      <w:r w:rsidR="002D490E">
        <w:rPr>
          <w:rFonts w:ascii="Arial" w:eastAsia="Calibri" w:hAnsi="Arial" w:cs="Arial"/>
          <w:sz w:val="24"/>
          <w:szCs w:val="24"/>
        </w:rPr>
        <w:t xml:space="preserve">МУНИЦИПАЛЬНОЙ </w:t>
      </w:r>
      <w:r w:rsidRPr="00564493">
        <w:rPr>
          <w:rFonts w:ascii="Arial" w:eastAsia="Calibri" w:hAnsi="Arial" w:cs="Arial"/>
          <w:sz w:val="24"/>
          <w:szCs w:val="24"/>
        </w:rPr>
        <w:t>ПРОГРАММЫ</w:t>
      </w:r>
    </w:p>
    <w:p w:rsidR="00564493" w:rsidRPr="00564493" w:rsidRDefault="00564493" w:rsidP="00564493">
      <w:pPr>
        <w:spacing w:before="60"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="0095594C" w:rsidRPr="00542066">
        <w:rPr>
          <w:rFonts w:ascii="Arial" w:eastAsia="Calibri" w:hAnsi="Arial" w:cs="Arial"/>
          <w:sz w:val="24"/>
          <w:szCs w:val="24"/>
          <w:lang w:eastAsia="ru-RU"/>
        </w:rPr>
        <w:t>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(далее – программа)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6964"/>
      </w:tblGrid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A25929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Наименование </w:t>
            </w:r>
            <w:r w:rsidR="002D490E">
              <w:rPr>
                <w:rFonts w:ascii="Courier New" w:eastAsia="Calibri" w:hAnsi="Courier New" w:cs="Courier New"/>
                <w:lang w:eastAsia="ru-RU"/>
              </w:rPr>
              <w:t xml:space="preserve">муниципальной </w:t>
            </w:r>
            <w:r w:rsidR="00564493" w:rsidRPr="00564493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20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      </w:r>
            <w:r w:rsidR="00A25929">
              <w:rPr>
                <w:rFonts w:ascii="Courier New" w:eastAsia="Times New Roman" w:hAnsi="Courier New" w:cs="Courier New"/>
                <w:lang w:eastAsia="ru-RU"/>
              </w:rPr>
              <w:t>2</w:t>
            </w:r>
            <w:r w:rsidR="00BD6F7A"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Pr="00564493">
              <w:rPr>
                <w:rFonts w:ascii="Courier New" w:eastAsia="Times New Roman" w:hAnsi="Courier New" w:cs="Courier New"/>
                <w:lang w:eastAsia="ru-RU"/>
              </w:rPr>
              <w:t>-20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30</w:t>
            </w:r>
            <w:r w:rsidRPr="00564493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Ответственный исполнитель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68C7" w:rsidRDefault="009368C7" w:rsidP="00564493">
            <w:pPr>
              <w:spacing w:after="0" w:line="240" w:lineRule="auto"/>
              <w:rPr>
                <w:rFonts w:ascii="Courier New" w:eastAsia="Calibri" w:hAnsi="Courier New" w:cs="Courier New"/>
                <w:lang w:val="en-US"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  <w:p w:rsidR="00CB27AB" w:rsidRPr="00CB27AB" w:rsidRDefault="00CB27AB" w:rsidP="00564493">
            <w:pPr>
              <w:spacing w:after="0" w:line="240" w:lineRule="auto"/>
              <w:rPr>
                <w:rFonts w:ascii="Courier New" w:eastAsia="Calibri" w:hAnsi="Courier New" w:cs="Courier New"/>
                <w:lang w:val="en-US" w:eastAsia="ru-RU"/>
              </w:rPr>
            </w:pPr>
          </w:p>
          <w:p w:rsidR="00564493" w:rsidRPr="00564493" w:rsidRDefault="00564493" w:rsidP="00A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CB27AB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564493" w:rsidRDefault="00CB27AB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CB27AB">
              <w:rPr>
                <w:rFonts w:ascii="Courier New" w:eastAsia="Calibri" w:hAnsi="Courier New" w:cs="Courier New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564493" w:rsidRDefault="00CB27AB" w:rsidP="00CB27AB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по 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администрации Тулунского муниципального района, </w:t>
            </w:r>
          </w:p>
          <w:p w:rsidR="00CB27AB" w:rsidRPr="00564493" w:rsidRDefault="00CB27AB" w:rsidP="00CB27AB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Комитет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по культуре, молодежной политике </w:t>
            </w:r>
            <w:r>
              <w:rPr>
                <w:rFonts w:ascii="Courier New" w:eastAsia="Calibri" w:hAnsi="Courier New" w:cs="Courier New"/>
                <w:lang w:eastAsia="ru-RU"/>
              </w:rPr>
              <w:t xml:space="preserve">и спорту 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администрации Тулунского муниципального района.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Участники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CB27AB" w:rsidRDefault="00CB27AB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CB27AB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МО МВД России «Тулунский»,</w:t>
            </w:r>
          </w:p>
          <w:p w:rsidR="00564493" w:rsidRPr="00564493" w:rsidRDefault="00CB27AB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CB27AB">
              <w:rPr>
                <w:rFonts w:ascii="Courier New" w:eastAsia="Times New Roman" w:hAnsi="Courier New" w:cs="Courier New"/>
                <w:lang w:eastAsia="ru-RU"/>
              </w:rPr>
              <w:t>Линейный пункт полиции на ст. Тулун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Цель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      </w:r>
            <w:proofErr w:type="spellStart"/>
            <w:r w:rsidRPr="00564493">
              <w:rPr>
                <w:rFonts w:ascii="Courier New" w:eastAsia="Calibri" w:hAnsi="Courier New" w:cs="Courier New"/>
                <w:lang w:eastAsia="ru-RU"/>
              </w:rPr>
              <w:t>Тулунском</w:t>
            </w:r>
            <w:proofErr w:type="spellEnd"/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муниципальном районе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Задачи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spacing w:after="0" w:line="240" w:lineRule="auto"/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3. Формирование толерантности и межэтнической культуры в молодежной среде, профилактика агрессивного поведения;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4. Информирование населения Тулунского муниципального района по вопросам противодействия терроризму и экстремизму; </w:t>
            </w:r>
          </w:p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Сроки </w:t>
            </w:r>
            <w:r w:rsidR="002D490E">
              <w:rPr>
                <w:rFonts w:ascii="Courier New" w:eastAsia="Calibri" w:hAnsi="Courier New" w:cs="Courier New"/>
                <w:lang w:eastAsia="ru-RU"/>
              </w:rPr>
              <w:t xml:space="preserve">реализации </w:t>
            </w:r>
            <w:r w:rsidR="002D490E"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CB27AB">
              <w:rPr>
                <w:rFonts w:ascii="Courier New" w:eastAsia="Calibri" w:hAnsi="Courier New" w:cs="Courier New"/>
                <w:lang w:val="en-US" w:eastAsia="ru-RU"/>
              </w:rPr>
              <w:t>30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Целевые показатели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Подпрограмма 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25929" w:rsidRPr="00564493" w:rsidRDefault="002D490E" w:rsidP="00564493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Профилактика терроризма и экстремизма на территории Тулунского муниципального района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Ресурсное обеспечение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Общий объем финансирования муниципальной программы составляет  1</w:t>
            </w:r>
            <w:r w:rsidR="00CB27AB">
              <w:rPr>
                <w:rFonts w:ascii="Courier New" w:eastAsia="Calibri" w:hAnsi="Courier New" w:cs="Courier New"/>
                <w:lang w:eastAsia="ru-RU"/>
              </w:rPr>
              <w:t>5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0,0  тыс. руб., из них </w:t>
            </w:r>
          </w:p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69"/>
              <w:gridCol w:w="1728"/>
              <w:gridCol w:w="1749"/>
              <w:gridCol w:w="1684"/>
            </w:tblGrid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</w:p>
              </w:tc>
              <w:tc>
                <w:tcPr>
                  <w:tcW w:w="1728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749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684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Всего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6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7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8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9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CB27AB" w:rsidRPr="00564493" w:rsidTr="00CB27AB">
              <w:tc>
                <w:tcPr>
                  <w:tcW w:w="1669" w:type="dxa"/>
                </w:tcPr>
                <w:p w:rsidR="00CB27AB" w:rsidRPr="00CB27AB" w:rsidRDefault="00CB27AB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val="en-US" w:eastAsia="ru-RU"/>
                    </w:rPr>
                    <w:t xml:space="preserve">2030 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год</w:t>
                  </w:r>
                </w:p>
              </w:tc>
              <w:tc>
                <w:tcPr>
                  <w:tcW w:w="1728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</w:tbl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Ожидаемые конечные результаты реализации </w:t>
            </w:r>
            <w:r w:rsidR="002D490E"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0.</w:t>
            </w:r>
          </w:p>
        </w:tc>
      </w:tr>
    </w:tbl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37084" w:rsidRPr="003308C2" w:rsidRDefault="00737084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</w:p>
    <w:p w:rsidR="00737084" w:rsidRPr="003308C2" w:rsidRDefault="00737084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  <w:r w:rsidRPr="0065756C">
        <w:rPr>
          <w:rFonts w:ascii="Arial" w:eastAsia="Calibri" w:hAnsi="Arial" w:cs="Arial"/>
          <w:sz w:val="24"/>
          <w:szCs w:val="24"/>
        </w:rPr>
        <w:t>Раздел I. ХАРАКТЕРИСТИКА ТЕКУЩЕГО СОСТОЯНИЯ СФЕРЫ</w:t>
      </w: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5756C">
        <w:rPr>
          <w:rFonts w:ascii="Arial" w:eastAsia="Calibri" w:hAnsi="Arial" w:cs="Arial"/>
          <w:sz w:val="24"/>
          <w:szCs w:val="24"/>
        </w:rPr>
        <w:t>РЕАЛИЗАЦИИ МУНИЦИПАЛЬНОЙ ПРОГРАММЫ</w:t>
      </w: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Сферой реализации муниципальной программы является организация деятельности по профила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ктике терроризма и экстремизма</w:t>
      </w:r>
      <w:r w:rsidR="00737084" w:rsidRPr="007370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и  укрепления общественной безопасности в </w:t>
      </w:r>
      <w:proofErr w:type="spell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Тулунском</w:t>
      </w:r>
      <w:proofErr w:type="spellEnd"/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районе.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района, но и страны в целом.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Наиболее экстремистки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рискогенной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группой выступает молодежь, это вызвано как социально - экономическими, так и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этнорелигиозными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Таким образом, экстремизм, терроризм и преступность представляют реальную угрозу общественной безопасности и оказывают негативное влияние на все сферы общественной жизни. 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65756C">
        <w:rPr>
          <w:rFonts w:ascii="Arial" w:eastAsia="Calibri" w:hAnsi="Arial" w:cs="Arial"/>
          <w:sz w:val="24"/>
          <w:szCs w:val="24"/>
          <w:lang w:eastAsia="ru-RU"/>
        </w:rPr>
        <w:t>Тулунском</w:t>
      </w:r>
      <w:proofErr w:type="spellEnd"/>
      <w:r w:rsidRPr="0065756C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муниципальном районе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этносоциальных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и религиозных противоречий.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районе. Для реализации такого подхода необходима муниципальная программа по профилактике терроризма, экстремизма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lastRenderedPageBreak/>
        <w:t>По анализу ситуации предыдущих лет программа «</w:t>
      </w:r>
      <w:r w:rsidRPr="0065756C">
        <w:rPr>
          <w:rFonts w:ascii="Arial" w:eastAsia="Calibri" w:hAnsi="Arial" w:cs="Arial"/>
          <w:sz w:val="24"/>
          <w:szCs w:val="24"/>
          <w:lang w:eastAsia="ru-RU"/>
        </w:rPr>
        <w:t>достигла своих показателей, поскольку на территории Тулунского района  за период 2017,2018 годов фактов терроризма и экстремизма, проявлений ксенофобии, национальной и расовой нетерпимости, этнической дискриминации не зафиксировано.</w:t>
      </w:r>
    </w:p>
    <w:p w:rsid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65756C" w:rsidRPr="0065756C" w:rsidRDefault="0065756C" w:rsidP="0065756C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2. ЦЕЛЬ И ЗАДАЧИ МУНИЦИПАЛЬНОЙ ПРОГРАММЫ, ЦЕЛЕВЫЕ ПОКАЗАТЕЛИ МУНИЦИПАЛЬНОЙ ПРОГРАММЫ, СРОКИ РЕАЛИЗАЦИИ МУНИЦИПАЛЬНОЙ ПРОГРАММЫ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Целью муниципальной программы является 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п</w:t>
      </w:r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</w:r>
      <w:proofErr w:type="spellStart"/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Тулунском</w:t>
      </w:r>
      <w:proofErr w:type="spellEnd"/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муниципальном районе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Для достижения поставленной цели необходимо решение следующих задач: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1</w:t>
      </w: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3. Формирование толерантности и межэтнической культуры в молодежной среде, профилактика агрессивного поведения;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4. Информирование населения Тулунского муниципального района по вопросам противодействия терроризму и экстремизму; </w:t>
      </w:r>
    </w:p>
    <w:p w:rsid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65756C" w:rsidRPr="0065756C" w:rsidRDefault="0065756C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Срок реализации муниципальной программы рассчитан на период 202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6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30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годов. Муниципальная программа реализуется без подразделения на этапы.</w:t>
      </w:r>
    </w:p>
    <w:p w:rsid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5756C" w:rsidRP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sz w:val="24"/>
          <w:szCs w:val="24"/>
          <w:lang w:eastAsia="ru-RU"/>
        </w:rPr>
        <w:t>Раздел 3. ОБОСНОВАНИЕ ВЫДЕЛЕНИЯ ПОДПРОГРАММ</w:t>
      </w:r>
    </w:p>
    <w:p w:rsidR="0065756C" w:rsidRP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Для достижения заявленных целей и решения поставленных задач в рамках муниципальной программы предусмотрена реализация подпрограмм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ы 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>«Профилактика терроризма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экстремизма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Тулунского муниципального района» на 202</w:t>
      </w:r>
      <w:r>
        <w:rPr>
          <w:rFonts w:ascii="Arial" w:eastAsia="Times New Roman" w:hAnsi="Arial" w:cs="Arial"/>
          <w:sz w:val="24"/>
          <w:szCs w:val="24"/>
          <w:lang w:eastAsia="ru-RU"/>
        </w:rPr>
        <w:t>6 - 2030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г</w:t>
      </w:r>
      <w:r>
        <w:rPr>
          <w:rFonts w:ascii="Arial" w:eastAsia="Times New Roman" w:hAnsi="Arial" w:cs="Arial"/>
          <w:sz w:val="24"/>
          <w:szCs w:val="24"/>
          <w:lang w:eastAsia="ru-RU"/>
        </w:rPr>
        <w:t>оды  (приложение 1 к программе).</w:t>
      </w: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- 20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годы  направлена на разработку и реализацию проектов и программ молодежных общественных организаций, направленных на профилактику экстремизма в подростковой среде,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</w:r>
      <w:proofErr w:type="gramEnd"/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Предусмотренная в рамках подпрограмм</w:t>
      </w:r>
      <w:r w:rsidR="00423CE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система целей, задач и мероприятий в комплексе наиболее полным образом </w:t>
      </w:r>
      <w:proofErr w:type="gram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охватывают весь диапазон заданных приоритетных направлений по совершенствованию механизмов управления финансами ТМР и в максимальной степени</w:t>
      </w:r>
      <w:proofErr w:type="gramEnd"/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будет способствовать достижению целей и конечных результатов муниципальной программы.</w:t>
      </w: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Достижение поставленных задач подпрограмм</w:t>
      </w:r>
      <w:r w:rsidR="00423CE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реализуется через выполнение основных мероприятий. Перечень основных мероприятий представлен в приложении 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</w:t>
      </w:r>
    </w:p>
    <w:p w:rsidR="00423CE9" w:rsidRDefault="00423CE9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7084" w:rsidRDefault="00737084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7084" w:rsidRDefault="00737084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Раздел 4. АНАЛИЗ РИСКОВ РЕАЛИЗАЦИИ МУНИЦИПАЛЬНОЙ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ПРОГРАММЫ И ОПИСАНИЕ МЕР УПРАВЛЕНИЯ РИСКАМИ РЕАЛИЗАЦИИ МУНИЦИПАЛЬНОЙ ПРОГРАММЫ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Реализация муниципальной программы может быть подвержена влиянию следующих рисков: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423CE9">
        <w:rPr>
          <w:rFonts w:ascii="Arial" w:eastAsia="Times New Roman" w:hAnsi="Arial" w:cs="Arial"/>
          <w:sz w:val="24"/>
          <w:szCs w:val="24"/>
          <w:lang w:eastAsia="ru-RU"/>
        </w:rPr>
        <w:tab/>
        <w:t>изменение федерального и регионального законодательства в сфере реализации муниципальной программы,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законодательстве, актуализация нормативно-правовых актов Тулунского муниципального района в сфере реализации муниципальной программы;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423CE9">
        <w:rPr>
          <w:rFonts w:ascii="Arial" w:eastAsia="Times New Roman" w:hAnsi="Arial" w:cs="Arial"/>
          <w:sz w:val="24"/>
          <w:szCs w:val="24"/>
          <w:lang w:eastAsia="ru-RU"/>
        </w:rPr>
        <w:tab/>
        <w:t>недостаточная обеспеченность финансовыми ресурсами мероприятий муниципальной программы. Способы ограничения: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ежегодное уточнение объема финансовых средств исходя из возможностей бюджета Тулунского муниципального района и в зависимости от достигнутых результатов;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определение наиболее значимых мероприятий для первоочередного финансирования;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перераспределение средств внутри муниципальной программы.</w:t>
      </w:r>
    </w:p>
    <w:p w:rsidR="00423CE9" w:rsidRPr="0065756C" w:rsidRDefault="00423CE9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5. РЕСУРСНОЕ ОБЕСПЕЧЕНИЕ</w:t>
      </w: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МУНИЦИПАЛЬНОЙ ПРОГРАММЫ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Ресурсное обеспечение реализации муниципальной программы за счет средств, предусмотренных в местном бюдж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ете, представлено в приложении 4</w:t>
      </w: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к муниципальной программе. Объемы бюджетных ассигнований муниципальной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представлена в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приложении  5 </w:t>
      </w: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к муниципальной программе.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6. ОЖИДАЕМЫЕ КОНЕЧНЫЕ РЕЗУЛЬТАТЫ РЕАЛИЗАЦИИ</w:t>
      </w: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МУНИЦИПАЛЬНОЙ ПРОГРАММЫ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Для оценки эффективности реализации муниципальной программы используются целевые индикаторы по направлениям, которые отражают выполнение подпрограммных мероприятий. Значения целевых индикаторов зависят от утвержденных в местном бюджете на текущий год объемов финансирования.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Социально-экономическая эффективность муниципальной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Реализация муниципальной программы создаст условия для достижения следующих результатов в количественном выражении: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Количество зафиксированных фактов терроризма и экстремизма, проявлений ксенофобии, национальной и расовой нетерпимости, этнической дискримин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ации на территории района – 0.</w:t>
      </w:r>
    </w:p>
    <w:p w:rsidR="00423CE9" w:rsidRPr="00423CE9" w:rsidRDefault="00423CE9" w:rsidP="0065149B">
      <w:pPr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Достижение цели и решение задач муниципальной программы является важным условием  укрепления общественной безопасности в </w:t>
      </w:r>
      <w:proofErr w:type="spellStart"/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Тулунском</w:t>
      </w:r>
      <w:proofErr w:type="spellEnd"/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муниципальном районе.</w:t>
      </w: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1</w:t>
      </w:r>
    </w:p>
    <w:p w:rsidR="0004714A" w:rsidRDefault="00423CE9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4714A" w:rsidRPr="0004714A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и экстремизма, а также минимизации и ликвидации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последствий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проявления терроризма и экстремизма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на территории Тулунского муниципального района» </w:t>
      </w:r>
    </w:p>
    <w:p w:rsidR="00423CE9" w:rsidRPr="00423CE9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>на 2026-2030 годы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Calibri" w:hAnsi="Arial" w:cs="Arial"/>
          <w:sz w:val="24"/>
          <w:szCs w:val="24"/>
        </w:rPr>
      </w:pPr>
      <w:r w:rsidRPr="00423CE9">
        <w:rPr>
          <w:rFonts w:ascii="Arial" w:eastAsia="Calibri" w:hAnsi="Arial" w:cs="Arial"/>
          <w:sz w:val="24"/>
          <w:szCs w:val="24"/>
        </w:rPr>
        <w:t>ПАСПОРТ  ПОДПРОГРАММЫ</w:t>
      </w:r>
    </w:p>
    <w:p w:rsidR="00423CE9" w:rsidRPr="00423CE9" w:rsidRDefault="00423CE9" w:rsidP="00423CE9">
      <w:pPr>
        <w:spacing w:before="60"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 xml:space="preserve"> «Профила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 xml:space="preserve">ктика терроризма и экстремизма 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>на территории Тулунского муниципального района» на 20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>26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>-20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>30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 xml:space="preserve"> годы</w:t>
      </w: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>(далее – подпрограмма)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6964"/>
      </w:tblGrid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Наименование </w:t>
            </w:r>
            <w:proofErr w:type="gramStart"/>
            <w:r w:rsidRPr="00423CE9">
              <w:rPr>
                <w:rFonts w:ascii="Courier New" w:eastAsia="Calibri" w:hAnsi="Courier New" w:cs="Courier New"/>
                <w:lang w:eastAsia="ru-RU"/>
              </w:rPr>
              <w:t>муниципальной</w:t>
            </w:r>
            <w:proofErr w:type="gramEnd"/>
          </w:p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153023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>
              <w:rPr>
                <w:rFonts w:ascii="Courier New" w:eastAsia="Times New Roman" w:hAnsi="Courier New" w:cs="Courier New"/>
                <w:lang w:eastAsia="ru-RU"/>
              </w:rPr>
              <w:t>6-2030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15302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«Профилактика</w:t>
            </w:r>
            <w:r w:rsidR="00153023">
              <w:rPr>
                <w:rFonts w:ascii="Courier New" w:eastAsia="Times New Roman" w:hAnsi="Courier New" w:cs="Courier New"/>
                <w:lang w:eastAsia="ru-RU"/>
              </w:rPr>
              <w:t xml:space="preserve"> терроризма и экстремизма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на территории Тулунского муниципального района» на 202</w:t>
            </w:r>
            <w:r w:rsidR="00153023">
              <w:rPr>
                <w:rFonts w:ascii="Courier New" w:eastAsia="Times New Roman" w:hAnsi="Courier New" w:cs="Courier New"/>
                <w:lang w:eastAsia="ru-RU"/>
              </w:rPr>
              <w:t>6-2030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3023" w:rsidRDefault="00153023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Соисполнители  муниципальной </w:t>
            </w:r>
            <w:r w:rsidR="00423CE9" w:rsidRPr="00423CE9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3023" w:rsidRPr="00153023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по 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 xml:space="preserve"> администрации Тулунского муниципального района, </w:t>
            </w:r>
          </w:p>
          <w:p w:rsidR="00423CE9" w:rsidRPr="00423CE9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>по культуре, спорту и молодежной политике администрации Тулунского муниципального района.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      </w:r>
            <w:proofErr w:type="spellStart"/>
            <w:r w:rsidRPr="00423CE9">
              <w:rPr>
                <w:rFonts w:ascii="Courier New" w:eastAsia="Calibri" w:hAnsi="Courier New" w:cs="Courier New"/>
                <w:lang w:eastAsia="ru-RU"/>
              </w:rPr>
              <w:t>Тулунском</w:t>
            </w:r>
            <w:proofErr w:type="spellEnd"/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 муниципальном районе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spacing w:after="0" w:line="240" w:lineRule="auto"/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3. Формирование толерантности и межэтнической культуры в молодежной среде, профилактика агрессивного поведения;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4. Информирование населения Тулунского муниципального района по вопросам противодействия терроризму и экстремизму; </w:t>
            </w:r>
          </w:p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153023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423CE9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153023">
              <w:rPr>
                <w:rFonts w:ascii="Courier New" w:eastAsia="Calibri" w:hAnsi="Courier New" w:cs="Courier New"/>
                <w:lang w:eastAsia="ru-RU"/>
              </w:rPr>
              <w:t>30</w:t>
            </w: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spacing w:before="60" w:after="0" w:line="240" w:lineRule="auto"/>
              <w:ind w:left="-12" w:firstLine="12"/>
              <w:outlineLvl w:val="0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423CE9" w:rsidRDefault="00423CE9" w:rsidP="00423CE9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  <w:p w:rsidR="00737084" w:rsidRPr="00423CE9" w:rsidRDefault="00737084" w:rsidP="00737084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 xml:space="preserve">3. </w:t>
            </w:r>
            <w:r w:rsidRPr="00737084">
              <w:rPr>
                <w:rFonts w:ascii="Courier New" w:eastAsia="Times New Roman" w:hAnsi="Courier New" w:cs="Courier New"/>
                <w:lang w:eastAsia="ru-RU"/>
              </w:rPr>
              <w:t>Укрепление межнационального и межконфессионального согласия, поддержки и развит</w:t>
            </w:r>
            <w:r>
              <w:rPr>
                <w:rFonts w:ascii="Courier New" w:eastAsia="Times New Roman" w:hAnsi="Courier New" w:cs="Courier New"/>
                <w:lang w:eastAsia="ru-RU"/>
              </w:rPr>
              <w:t>ию языков и культуры народов РФ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Общий объем финансирования муниципальной программы составляет  100,0  тыс. руб., из них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69"/>
              <w:gridCol w:w="1728"/>
              <w:gridCol w:w="1749"/>
              <w:gridCol w:w="1684"/>
            </w:tblGrid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</w:p>
              </w:tc>
              <w:tc>
                <w:tcPr>
                  <w:tcW w:w="1728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749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684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Всего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6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7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8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9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CB27AB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val="en-US" w:eastAsia="ru-RU"/>
                    </w:rPr>
                    <w:t xml:space="preserve">2030 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</w:tbl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0.</w:t>
            </w:r>
          </w:p>
        </w:tc>
      </w:tr>
    </w:tbl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23CE9" w:rsidRPr="00423CE9" w:rsidRDefault="00423CE9" w:rsidP="00423CE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 xml:space="preserve">Раздел 1. </w:t>
      </w:r>
      <w:r w:rsidRPr="00423CE9">
        <w:rPr>
          <w:rFonts w:ascii="Arial" w:eastAsia="Calibri" w:hAnsi="Arial" w:cs="Arial"/>
          <w:caps/>
          <w:sz w:val="24"/>
          <w:szCs w:val="24"/>
          <w:lang w:eastAsia="ru-RU"/>
        </w:rPr>
        <w:t>Цель и задачи подпрограммы, целевые показатели подпрограммы, сроки реализации.</w:t>
      </w:r>
    </w:p>
    <w:p w:rsidR="00423CE9" w:rsidRPr="00423CE9" w:rsidRDefault="00423CE9" w:rsidP="00423CE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Основными целями программы являются противодействие терроризму и экстремизму, защита жизни граждан, проживающих на территории Тулунского муниципального района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564493" w:rsidRPr="00564493" w:rsidRDefault="00564493" w:rsidP="00564493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Основными задачами программы являются:</w:t>
      </w:r>
    </w:p>
    <w:p w:rsidR="00564493" w:rsidRPr="00A25929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5929">
        <w:rPr>
          <w:rFonts w:ascii="Arial" w:eastAsia="Calibri" w:hAnsi="Arial" w:cs="Arial"/>
          <w:sz w:val="24"/>
          <w:szCs w:val="24"/>
          <w:lang w:eastAsia="ru-RU"/>
        </w:rPr>
        <w:t>1)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64493" w:rsidRPr="00A25929">
        <w:rPr>
          <w:rFonts w:ascii="Arial" w:eastAsia="Calibri" w:hAnsi="Arial" w:cs="Arial"/>
          <w:sz w:val="24"/>
          <w:szCs w:val="24"/>
          <w:lang w:eastAsia="ru-RU"/>
        </w:rPr>
        <w:t>профилактика проявлений экстремизма и негативного отношения к лицам других национальностей и религиозных конфессий;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2)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формирование у населения толерантного поведения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3)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информирование населения Тулунского муниципального района по вопросам противодействия терроризму и экстремизму;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4)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5)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пропаганда толерантного поведения к людям других национальностей и религиозных конфессий;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6)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64493" w:rsidRPr="00564493" w:rsidRDefault="003308C2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564493" w:rsidRPr="00564493">
          <w:rPr>
            <w:rFonts w:ascii="Arial" w:eastAsia="Calibri" w:hAnsi="Arial" w:cs="Arial"/>
            <w:sz w:val="24"/>
            <w:szCs w:val="24"/>
          </w:rPr>
          <w:t>Сведения</w:t>
        </w:r>
      </w:hyperlink>
      <w:r w:rsidR="00564493" w:rsidRPr="00564493">
        <w:rPr>
          <w:rFonts w:ascii="Arial" w:eastAsia="Calibri" w:hAnsi="Arial" w:cs="Arial"/>
          <w:sz w:val="24"/>
          <w:szCs w:val="24"/>
        </w:rPr>
        <w:t xml:space="preserve"> о составе и значениях целевых показателей программы представлены в приложении </w:t>
      </w:r>
      <w:r w:rsidR="0004714A">
        <w:rPr>
          <w:rFonts w:ascii="Arial" w:eastAsia="Calibri" w:hAnsi="Arial" w:cs="Arial"/>
          <w:sz w:val="24"/>
          <w:szCs w:val="24"/>
        </w:rPr>
        <w:t>2</w:t>
      </w:r>
      <w:r w:rsidR="00564493" w:rsidRPr="00564493">
        <w:rPr>
          <w:rFonts w:ascii="Arial" w:eastAsia="Calibri" w:hAnsi="Arial" w:cs="Arial"/>
          <w:sz w:val="24"/>
          <w:szCs w:val="24"/>
        </w:rPr>
        <w:t xml:space="preserve"> </w:t>
      </w:r>
      <w:r w:rsidR="00564493" w:rsidRPr="00564493">
        <w:rPr>
          <w:rFonts w:ascii="Arial" w:eastAsia="Calibri" w:hAnsi="Arial" w:cs="Arial"/>
          <w:bCs/>
          <w:sz w:val="24"/>
          <w:szCs w:val="24"/>
        </w:rPr>
        <w:t>к муниципальной программе</w:t>
      </w:r>
      <w:r w:rsidR="00564493" w:rsidRPr="00564493">
        <w:rPr>
          <w:rFonts w:ascii="Arial" w:eastAsia="Calibri" w:hAnsi="Arial" w:cs="Arial"/>
          <w:sz w:val="24"/>
          <w:szCs w:val="24"/>
        </w:rPr>
        <w:t>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564493">
        <w:rPr>
          <w:rFonts w:ascii="Arial" w:eastAsia="Calibri" w:hAnsi="Arial" w:cs="Arial"/>
          <w:bCs/>
          <w:sz w:val="24"/>
          <w:szCs w:val="24"/>
        </w:rPr>
        <w:lastRenderedPageBreak/>
        <w:t xml:space="preserve">Срок реализации программы рассчитан на период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202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564493">
        <w:rPr>
          <w:rFonts w:ascii="Arial" w:eastAsia="Calibri" w:hAnsi="Arial" w:cs="Arial"/>
          <w:bCs/>
          <w:sz w:val="24"/>
          <w:szCs w:val="24"/>
        </w:rPr>
        <w:t xml:space="preserve">годов. Этапы реализации </w:t>
      </w:r>
      <w:r w:rsidR="00A65E3E">
        <w:rPr>
          <w:rFonts w:ascii="Arial" w:eastAsia="Calibri" w:hAnsi="Arial" w:cs="Arial"/>
          <w:bCs/>
          <w:sz w:val="24"/>
          <w:szCs w:val="24"/>
        </w:rPr>
        <w:t>п</w:t>
      </w:r>
      <w:r w:rsidRPr="00564493">
        <w:rPr>
          <w:rFonts w:ascii="Arial" w:eastAsia="Calibri" w:hAnsi="Arial" w:cs="Arial"/>
          <w:bCs/>
          <w:sz w:val="24"/>
          <w:szCs w:val="24"/>
        </w:rPr>
        <w:t>рограммы не выделяются.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493" w:rsidRPr="00564493" w:rsidRDefault="00564493" w:rsidP="00564493">
      <w:pPr>
        <w:spacing w:after="0" w:line="240" w:lineRule="auto"/>
        <w:jc w:val="center"/>
        <w:rPr>
          <w:rFonts w:ascii="Arial" w:eastAsia="Calibri" w:hAnsi="Arial" w:cs="Arial"/>
          <w:caps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2.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 xml:space="preserve">Основные мероприятия </w:t>
      </w:r>
      <w:r w:rsidR="002D490E">
        <w:rPr>
          <w:rFonts w:ascii="Arial" w:eastAsia="Calibri" w:hAnsi="Arial" w:cs="Arial"/>
          <w:caps/>
          <w:sz w:val="24"/>
          <w:szCs w:val="24"/>
          <w:lang w:eastAsia="ru-RU"/>
        </w:rPr>
        <w:t xml:space="preserve">муниципальной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Мероприятия программы направлены на реализацию поставленных целей и задач. Перечень мероприятий подпрограммы представлены в приложении </w:t>
      </w:r>
      <w:r w:rsidR="0004714A">
        <w:rPr>
          <w:rFonts w:ascii="Arial" w:eastAsia="Times New Roman" w:hAnsi="Arial" w:cs="Arial"/>
          <w:iCs/>
          <w:sz w:val="24"/>
          <w:szCs w:val="24"/>
          <w:lang w:eastAsia="ru-RU"/>
        </w:rPr>
        <w:t>3</w:t>
      </w: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к муниципальной программе.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Мероприятия и объем финансирования корректируются в соответствии с показателями бюджета 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>Тулунского муниципального района</w:t>
      </w: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3.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Меры муниципального регулирования, направленные на достижение цели и задач 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>В рамках реализации программы применение мер муниципального регулирования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Ресурсное </w:t>
      </w:r>
      <w:hyperlink r:id="rId9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обеспечение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программы за счет средств, предусмотренных в местном бюджете, представлено в приложении </w:t>
      </w:r>
      <w:r w:rsidR="0004714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 Объемы бюджетных ассигнований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Прогнозная (справочная) </w:t>
      </w:r>
      <w:hyperlink r:id="rId10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оценка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ресурсного обеспечения реализации программы за счет всех источников финансирования представлена в приложении </w:t>
      </w:r>
      <w:r w:rsidR="0004714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5.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Объем финансирования мероприятий программы за счет средств областного и федерального бюджетов.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>Финансирование мероприятий подпрограммы за счет средств областного и федерального бюджета не планируется.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6.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Сведения об участии сельских поселений, входящих в состав муниципального образования «Тулунский район», в реализации 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564493">
        <w:rPr>
          <w:rFonts w:ascii="Arial" w:eastAsia="Calibri" w:hAnsi="Arial" w:cs="Arial"/>
          <w:sz w:val="24"/>
          <w:szCs w:val="24"/>
        </w:rPr>
        <w:t>Участие сельских поселений, входящих в состав муниципального образования «Тулунский район» в реализации программы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7.СВЕДЕНИЯ ОБ УЧАСТИИ  </w:t>
      </w:r>
      <w:proofErr w:type="gramStart"/>
      <w:r w:rsidRPr="00564493">
        <w:rPr>
          <w:rFonts w:ascii="Arial" w:eastAsia="Calibri" w:hAnsi="Arial" w:cs="Arial"/>
          <w:sz w:val="24"/>
          <w:szCs w:val="24"/>
          <w:lang w:eastAsia="ru-RU"/>
        </w:rPr>
        <w:t>ГОСУДАРСТВЕННЫХ</w:t>
      </w:r>
      <w:proofErr w:type="gramEnd"/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ВНЕБЮДЖЕТНЫХ ФОНДОВ, ВКЛЮЧАЯ СВЕДЕНИЯ О ПРОГНОЗНЫХ РАСХОДАХ ФОНДА НА РЕАЛИЗАЦИЮ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Участие государственных внебюджетных фондов в реализации мероприятий программы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Раздел 8. СВЕДЕНИЯ ОБ УЧАСТИИ ОРГАНИЗАЦИЙ, ВКЛЮЧАЯ ДАННЫЕ О ПРОГНОЗНЫХ РАСХОДАХ УКАЗАННЫХ ОРГАНИЗАЦИЙ НА РЕАЛИЗАЦИЮ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Муниципальные унитарные предприятия, общественные, научные и иные организации в реализации мероприятий программы не принимают.</w:t>
      </w: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  <w:sectPr w:rsidR="00542066" w:rsidRPr="00033A94" w:rsidSect="00542066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2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542066" w:rsidRPr="00033A94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542066" w:rsidRPr="00033A94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542066" w:rsidRDefault="00AF58D7" w:rsidP="00542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ведения </w:t>
      </w:r>
    </w:p>
    <w:p w:rsidR="00AF58D7" w:rsidRDefault="00AF58D7" w:rsidP="00AF5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о составе и значениях целевых показателей муниципальной программы</w:t>
      </w:r>
      <w:r w:rsidRPr="00AF58D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AF58D7" w:rsidRPr="00564493" w:rsidRDefault="00AF58D7" w:rsidP="00AF5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019"/>
        <w:gridCol w:w="589"/>
        <w:gridCol w:w="2130"/>
        <w:gridCol w:w="2027"/>
        <w:gridCol w:w="1901"/>
        <w:gridCol w:w="2030"/>
        <w:gridCol w:w="2027"/>
      </w:tblGrid>
      <w:tr w:rsidR="00CB27AB" w:rsidRPr="00AF58D7" w:rsidTr="00CB27AB">
        <w:trPr>
          <w:trHeight w:val="202"/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AF58D7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AF58D7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Наименование целевого показателя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Ед. изм.</w:t>
            </w:r>
          </w:p>
        </w:tc>
        <w:tc>
          <w:tcPr>
            <w:tcW w:w="33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Значения целевых показателей</w:t>
            </w:r>
          </w:p>
        </w:tc>
      </w:tr>
      <w:tr w:rsidR="00CB27AB" w:rsidRPr="00AF58D7" w:rsidTr="00CB27AB">
        <w:trPr>
          <w:trHeight w:val="1144"/>
          <w:tblHeader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2026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2027 г.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2028 г.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2029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2030 г.</w:t>
            </w:r>
          </w:p>
        </w:tc>
      </w:tr>
      <w:tr w:rsidR="00CB27AB" w:rsidRPr="00AF58D7" w:rsidTr="00CB27AB">
        <w:trPr>
          <w:trHeight w:val="245"/>
          <w:tblHeader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</w:tr>
      <w:tr w:rsidR="00CB27AB" w:rsidRPr="00AF58D7" w:rsidTr="00CB27AB"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3308C2" w:rsidP="0020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Подп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>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>-20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30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 xml:space="preserve"> годы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 xml:space="preserve">Количество зафиксированных фактов терроризма и экстремизма, проявлений </w:t>
            </w:r>
            <w:r w:rsidRPr="00AF58D7">
              <w:rPr>
                <w:rFonts w:ascii="Courier New" w:eastAsia="Times New Roman" w:hAnsi="Courier New" w:cs="Courier New"/>
                <w:lang w:eastAsia="ru-RU"/>
              </w:rPr>
              <w:lastRenderedPageBreak/>
              <w:t>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lastRenderedPageBreak/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rPr>
          <w:trHeight w:val="1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</w:tbl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2066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0" w:name="Par607"/>
      <w:bookmarkEnd w:id="0"/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3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AF58D7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AF58D7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542066" w:rsidRPr="00AF58D7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AF58D7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</w:t>
      </w:r>
      <w:r w:rsidRPr="00AF58D7">
        <w:rPr>
          <w:rFonts w:ascii="Arial" w:eastAsia="Calibri" w:hAnsi="Arial" w:cs="Arial"/>
          <w:sz w:val="24"/>
          <w:szCs w:val="24"/>
          <w:lang w:eastAsia="ru-RU"/>
        </w:rPr>
        <w:t>еречень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F58D7">
        <w:rPr>
          <w:rFonts w:ascii="Arial" w:eastAsia="Calibri" w:hAnsi="Arial" w:cs="Arial"/>
          <w:sz w:val="24"/>
          <w:szCs w:val="24"/>
          <w:lang w:eastAsia="ru-RU"/>
        </w:rPr>
        <w:t>основных мероприятий муниципальной программы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AF58D7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 xml:space="preserve"> (далее </w:t>
      </w:r>
      <w:proofErr w:type="gramStart"/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>–п</w:t>
      </w:r>
      <w:proofErr w:type="gramEnd"/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>рограмма)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3567"/>
        <w:gridCol w:w="2123"/>
        <w:gridCol w:w="1485"/>
        <w:gridCol w:w="1485"/>
        <w:gridCol w:w="3629"/>
        <w:gridCol w:w="2661"/>
      </w:tblGrid>
      <w:tr w:rsidR="00542066" w:rsidRPr="00E03245" w:rsidTr="00E03245">
        <w:trPr>
          <w:tblHeader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E03245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E03245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542066" w:rsidRPr="00E03245" w:rsidTr="00E03245">
        <w:trPr>
          <w:tblHeader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542066" w:rsidRPr="00E03245" w:rsidTr="00E03245">
        <w:trPr>
          <w:tblHeader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04714A" w:rsidRPr="00E03245" w:rsidTr="0004714A">
        <w:trPr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714A" w:rsidRPr="0004714A" w:rsidRDefault="0004714A" w:rsidP="0006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04714A">
              <w:rPr>
                <w:rFonts w:ascii="Courier New" w:eastAsia="Calibri" w:hAnsi="Courier New" w:cs="Courier New"/>
                <w:lang w:eastAsia="ru-RU"/>
              </w:rPr>
              <w:t>Подпрограмма «Профилактика терроризма и экстремизма на территории Тулунского муниципального района» на 202</w:t>
            </w:r>
            <w:r w:rsidR="000648AB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04714A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0648AB">
              <w:rPr>
                <w:rFonts w:ascii="Courier New" w:eastAsia="Calibri" w:hAnsi="Courier New" w:cs="Courier New"/>
                <w:lang w:eastAsia="ru-RU"/>
              </w:rPr>
              <w:t>30</w:t>
            </w:r>
            <w:r w:rsidRPr="0004714A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542066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spacing w:before="60" w:after="0" w:line="240" w:lineRule="auto"/>
              <w:ind w:left="-12" w:firstLine="12"/>
              <w:jc w:val="both"/>
              <w:outlineLvl w:val="0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542066" w:rsidRPr="00E03245" w:rsidRDefault="00542066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7638BF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>
              <w:rPr>
                <w:rFonts w:ascii="Courier New" w:eastAsia="Calibri" w:hAnsi="Courier New" w:cs="Courier New"/>
                <w:color w:val="000000"/>
                <w:lang w:eastAsia="ru-RU"/>
              </w:rPr>
              <w:t>Комитет по</w:t>
            </w:r>
            <w:r w:rsidR="00542066" w:rsidRPr="00E03245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культуре молодежной политике и спорту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</w:t>
            </w:r>
            <w:r w:rsidR="000F351C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542066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08C2" w:rsidRPr="003308C2" w:rsidRDefault="003308C2" w:rsidP="003308C2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308C2">
              <w:rPr>
                <w:rFonts w:ascii="Courier New" w:eastAsia="Times New Roman" w:hAnsi="Courier New" w:cs="Courier New"/>
                <w:lang w:eastAsia="ru-RU"/>
              </w:rPr>
              <w:t xml:space="preserve">Изготовление методических материалов, направленных </w:t>
            </w:r>
            <w:r w:rsidRPr="003308C2">
              <w:rPr>
                <w:rFonts w:ascii="Courier New" w:eastAsia="Times New Roman" w:hAnsi="Courier New" w:cs="Courier New"/>
                <w:lang w:eastAsia="ru-RU"/>
              </w:rPr>
              <w:lastRenderedPageBreak/>
              <w:t>на профилактику проя</w:t>
            </w:r>
            <w:bookmarkStart w:id="1" w:name="_GoBack"/>
            <w:bookmarkEnd w:id="1"/>
            <w:r w:rsidRPr="003308C2">
              <w:rPr>
                <w:rFonts w:ascii="Courier New" w:eastAsia="Times New Roman" w:hAnsi="Courier New" w:cs="Courier New"/>
                <w:lang w:eastAsia="ru-RU"/>
              </w:rPr>
              <w:t>влений экстремизма, терроризма, преступлений против личности, общества, государства.</w:t>
            </w:r>
          </w:p>
          <w:p w:rsidR="00542066" w:rsidRPr="00E03245" w:rsidRDefault="00542066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7638BF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Комитет по </w:t>
            </w:r>
            <w:r w:rsidR="00542066" w:rsidRPr="00E03245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</w:t>
            </w:r>
            <w:r w:rsidR="000F351C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 xml:space="preserve">Количество зафиксированных фактов терроризма и </w:t>
            </w: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>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Количество зафиксированных </w:t>
            </w: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>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0F351C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Укрепление межнационального и межконфессионального согласия, поддержки и развитию языков и культуры народов РФ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20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20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</w:tbl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2066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4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542066" w:rsidRDefault="00542066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2" w:name="Par806"/>
      <w:bookmarkEnd w:id="2"/>
      <w:r w:rsidRPr="00E03245">
        <w:rPr>
          <w:rFonts w:ascii="Arial" w:eastAsia="Calibri" w:hAnsi="Arial" w:cs="Arial"/>
          <w:sz w:val="24"/>
          <w:szCs w:val="24"/>
          <w:lang w:eastAsia="ru-RU"/>
        </w:rPr>
        <w:t>Ресурсное обеспечение реализации муниципальной программы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за счет средств, предусмотренных в бюджете </w:t>
      </w:r>
    </w:p>
    <w:p w:rsidR="00542066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Тулунского муниципального района 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>(далее – программа)</w:t>
      </w:r>
    </w:p>
    <w:p w:rsidR="00E03245" w:rsidRPr="00E03245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19"/>
        <w:gridCol w:w="1275"/>
        <w:gridCol w:w="1134"/>
        <w:gridCol w:w="1134"/>
        <w:gridCol w:w="1276"/>
        <w:gridCol w:w="1332"/>
      </w:tblGrid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797507" w:rsidRPr="00797507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0648AB" w:rsidRPr="00797507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0648A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П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о муниципального района» на 2026 - 2030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0648AB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«Профилактика терроризма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и экстремизма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на территории Тулунског</w:t>
            </w:r>
            <w:r w:rsidR="0020676F">
              <w:rPr>
                <w:rFonts w:ascii="Courier New" w:eastAsia="Times New Roman" w:hAnsi="Courier New" w:cs="Courier New"/>
                <w:color w:val="000000"/>
                <w:lang w:eastAsia="ru-RU"/>
              </w:rPr>
              <w:t>о муниципального района» на 2026 - 2030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20676F" w:rsidRPr="00797507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Укрепление межнационального и межконфессионального согласия, поддержки и развитию языков и культуры народов РФ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Pr="00542066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0F351C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3" w:name="Par1282"/>
      <w:bookmarkEnd w:id="3"/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5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D7555A" w:rsidRPr="00E03245" w:rsidRDefault="00814A97" w:rsidP="00D75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рогнозная (справочная) оценка ресурсного обеспечения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реализации муниципальной программы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 за счет средств, предусмотренных в бюджете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района </w:t>
      </w:r>
      <w:r w:rsidRPr="00D7555A">
        <w:rPr>
          <w:rFonts w:ascii="Arial" w:eastAsia="Calibri" w:hAnsi="Arial" w:cs="Arial"/>
          <w:sz w:val="24"/>
          <w:szCs w:val="24"/>
          <w:lang w:eastAsia="ru-RU"/>
        </w:rPr>
        <w:t>за счет всех источников финансирования</w:t>
      </w: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2066" w:rsidRPr="00D7555A">
        <w:rPr>
          <w:rFonts w:ascii="Arial" w:eastAsia="Calibri" w:hAnsi="Arial" w:cs="Arial"/>
          <w:sz w:val="24"/>
          <w:szCs w:val="24"/>
          <w:lang w:eastAsia="ru-RU"/>
        </w:rPr>
        <w:t>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76"/>
        <w:gridCol w:w="1276"/>
        <w:gridCol w:w="1134"/>
        <w:gridCol w:w="1134"/>
        <w:gridCol w:w="1275"/>
        <w:gridCol w:w="1275"/>
      </w:tblGrid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0F351C" w:rsidRPr="000F351C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98142C" w:rsidRPr="000F351C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9814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федерального бюджета, предусмотренные в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98142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20676F" w:rsidRPr="000F351C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Разработка и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 по культуре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. </w:t>
            </w: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Укрепление межнационального и межконфессионального согласия, </w:t>
            </w:r>
            <w:proofErr w:type="gramStart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по</w:t>
            </w:r>
            <w:proofErr w:type="gramEnd"/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spellStart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ддержки</w:t>
            </w:r>
            <w:proofErr w:type="spellEnd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и развитию языков и культуры народов РФ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по</w:t>
            </w:r>
            <w:proofErr w:type="gramEnd"/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образованию администрации Тулунского муниципального района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C5540" w:rsidRDefault="000C5540" w:rsidP="00033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</w:pPr>
    </w:p>
    <w:sectPr w:rsidR="000C5540" w:rsidSect="0020676F">
      <w:pgSz w:w="16838" w:h="11906" w:orient="landscape"/>
      <w:pgMar w:top="1134" w:right="624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36"/>
    <w:rsid w:val="0003317D"/>
    <w:rsid w:val="00033A94"/>
    <w:rsid w:val="0004714A"/>
    <w:rsid w:val="000648AB"/>
    <w:rsid w:val="000C5540"/>
    <w:rsid w:val="000F351C"/>
    <w:rsid w:val="00153023"/>
    <w:rsid w:val="0020676F"/>
    <w:rsid w:val="002D490E"/>
    <w:rsid w:val="003308C2"/>
    <w:rsid w:val="0033532A"/>
    <w:rsid w:val="00423CE9"/>
    <w:rsid w:val="00463F0F"/>
    <w:rsid w:val="00542066"/>
    <w:rsid w:val="00554D36"/>
    <w:rsid w:val="00564493"/>
    <w:rsid w:val="0065149B"/>
    <w:rsid w:val="0065756C"/>
    <w:rsid w:val="00737084"/>
    <w:rsid w:val="007638BF"/>
    <w:rsid w:val="00797507"/>
    <w:rsid w:val="00814A97"/>
    <w:rsid w:val="0087318C"/>
    <w:rsid w:val="008D2CC7"/>
    <w:rsid w:val="008F543F"/>
    <w:rsid w:val="009368C7"/>
    <w:rsid w:val="009516F8"/>
    <w:rsid w:val="0095594C"/>
    <w:rsid w:val="0098142C"/>
    <w:rsid w:val="00A25929"/>
    <w:rsid w:val="00A511D5"/>
    <w:rsid w:val="00A65E3E"/>
    <w:rsid w:val="00AF46AD"/>
    <w:rsid w:val="00AF58D7"/>
    <w:rsid w:val="00B34224"/>
    <w:rsid w:val="00B40D64"/>
    <w:rsid w:val="00BD6F7A"/>
    <w:rsid w:val="00BF6EF5"/>
    <w:rsid w:val="00CB27AB"/>
    <w:rsid w:val="00D7555A"/>
    <w:rsid w:val="00D77717"/>
    <w:rsid w:val="00DD6AA3"/>
    <w:rsid w:val="00E0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860F9FA6667F46E7910370FAB4CD789CA1D48B9B97E35666CAE1CA52723386C9BA14A1633976AF3885CF0VEx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A13174EFC669D3F3252EA90DCC214CBC5A55A0F22B609DED1F2C7EC837BCDA5A51BB9EE3C93F2E89FAA0464n5K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13174EFC669D3F3252EA90DCC214CBC5A55A0F22B609DED1F2C7EC837BCDA5A51BB9EE3C93F2E89FAA0D64n5K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CAAE-4E5D-409C-B393-D5E9563B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5047</Words>
  <Characters>28774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20</cp:revision>
  <cp:lastPrinted>2025-11-26T08:16:00Z</cp:lastPrinted>
  <dcterms:created xsi:type="dcterms:W3CDTF">2025-06-25T03:04:00Z</dcterms:created>
  <dcterms:modified xsi:type="dcterms:W3CDTF">2025-11-26T08:44:00Z</dcterms:modified>
</cp:coreProperties>
</file>