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6664"/>
        <w:gridCol w:w="3541"/>
      </w:tblGrid>
      <w:tr w:rsidR="000E11A9" w:rsidRPr="00E82BC6" w14:paraId="0A2925B6" w14:textId="77777777" w:rsidTr="00BB08C8">
        <w:tc>
          <w:tcPr>
            <w:tcW w:w="5000" w:type="pct"/>
            <w:gridSpan w:val="2"/>
          </w:tcPr>
          <w:p w14:paraId="299D14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0E11A9" w:rsidRPr="00E82BC6" w14:paraId="1CFA342F" w14:textId="77777777" w:rsidTr="00BB08C8">
        <w:tc>
          <w:tcPr>
            <w:tcW w:w="5000" w:type="pct"/>
            <w:gridSpan w:val="2"/>
          </w:tcPr>
          <w:p w14:paraId="6798601A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5BABACFF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64188D86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0E11A9" w:rsidRPr="00E82BC6" w14:paraId="2721ACD3" w14:textId="77777777" w:rsidTr="00BB08C8">
        <w:tc>
          <w:tcPr>
            <w:tcW w:w="5000" w:type="pct"/>
            <w:gridSpan w:val="2"/>
          </w:tcPr>
          <w:p w14:paraId="45B0B52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0E11A9" w:rsidRPr="00E82BC6" w14:paraId="79C342A3" w14:textId="77777777" w:rsidTr="00BB08C8">
        <w:tc>
          <w:tcPr>
            <w:tcW w:w="5000" w:type="pct"/>
            <w:gridSpan w:val="2"/>
          </w:tcPr>
          <w:p w14:paraId="51EFDB7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0528CE6A" w14:textId="77777777" w:rsidTr="00BB08C8">
        <w:tc>
          <w:tcPr>
            <w:tcW w:w="5000" w:type="pct"/>
            <w:gridSpan w:val="2"/>
          </w:tcPr>
          <w:p w14:paraId="52E06252" w14:textId="77777777" w:rsidR="00A602FC" w:rsidRPr="00E82BC6" w:rsidRDefault="000E11A9" w:rsidP="00B76F3B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</w:tc>
      </w:tr>
      <w:tr w:rsidR="000E11A9" w:rsidRPr="00E82BC6" w14:paraId="148CF4CC" w14:textId="77777777" w:rsidTr="00BB08C8">
        <w:tc>
          <w:tcPr>
            <w:tcW w:w="5000" w:type="pct"/>
            <w:gridSpan w:val="2"/>
          </w:tcPr>
          <w:p w14:paraId="09837E32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2D3E4A2D" w14:textId="77777777" w:rsidTr="00BB08C8">
        <w:tc>
          <w:tcPr>
            <w:tcW w:w="5000" w:type="pct"/>
            <w:gridSpan w:val="2"/>
          </w:tcPr>
          <w:p w14:paraId="7E97E529" w14:textId="77777777" w:rsidR="000E11A9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  <w:p w14:paraId="243F58CC" w14:textId="77777777" w:rsidR="00B76F3B" w:rsidRPr="00E82BC6" w:rsidRDefault="00B76F3B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4D384198" w14:textId="77777777" w:rsidTr="00BB08C8">
        <w:tc>
          <w:tcPr>
            <w:tcW w:w="5000" w:type="pct"/>
            <w:gridSpan w:val="2"/>
          </w:tcPr>
          <w:p w14:paraId="49B05F70" w14:textId="58F97C74" w:rsidR="000E11A9" w:rsidRPr="0088354E" w:rsidRDefault="00776DC0" w:rsidP="00461095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26.04.</w:t>
            </w:r>
            <w:r w:rsidR="00CF576A">
              <w:rPr>
                <w:b/>
                <w:spacing w:val="20"/>
                <w:sz w:val="28"/>
              </w:rPr>
              <w:t>2</w:t>
            </w:r>
            <w:r w:rsidR="001166C7">
              <w:rPr>
                <w:b/>
                <w:spacing w:val="20"/>
                <w:sz w:val="28"/>
              </w:rPr>
              <w:t>02</w:t>
            </w:r>
            <w:r w:rsidR="0019418A">
              <w:rPr>
                <w:b/>
                <w:spacing w:val="20"/>
                <w:sz w:val="28"/>
              </w:rPr>
              <w:t>1</w:t>
            </w:r>
            <w:r w:rsidR="000E11A9" w:rsidRPr="00E82BC6">
              <w:rPr>
                <w:b/>
                <w:spacing w:val="20"/>
                <w:sz w:val="28"/>
              </w:rPr>
              <w:t xml:space="preserve"> г</w:t>
            </w:r>
            <w:r w:rsidR="000E11A9" w:rsidRPr="0088354E">
              <w:rPr>
                <w:b/>
                <w:spacing w:val="20"/>
                <w:sz w:val="28"/>
              </w:rPr>
              <w:t xml:space="preserve">.      </w:t>
            </w:r>
            <w:r w:rsidR="000E11A9">
              <w:rPr>
                <w:b/>
                <w:spacing w:val="20"/>
                <w:sz w:val="28"/>
              </w:rPr>
              <w:t xml:space="preserve">          </w:t>
            </w:r>
            <w:r w:rsidR="00D35945">
              <w:rPr>
                <w:b/>
                <w:spacing w:val="20"/>
                <w:sz w:val="28"/>
              </w:rPr>
              <w:t xml:space="preserve">                                </w:t>
            </w:r>
            <w:r w:rsidR="000E11A9">
              <w:rPr>
                <w:b/>
                <w:spacing w:val="20"/>
                <w:sz w:val="28"/>
              </w:rPr>
              <w:t xml:space="preserve">№ </w:t>
            </w:r>
            <w:r>
              <w:rPr>
                <w:b/>
                <w:spacing w:val="20"/>
                <w:sz w:val="28"/>
              </w:rPr>
              <w:t>60</w:t>
            </w:r>
            <w:r w:rsidR="000E11A9">
              <w:rPr>
                <w:b/>
                <w:spacing w:val="20"/>
                <w:sz w:val="28"/>
              </w:rPr>
              <w:t>-</w:t>
            </w:r>
            <w:r w:rsidR="000E11A9" w:rsidRPr="0088354E">
              <w:rPr>
                <w:b/>
                <w:spacing w:val="20"/>
                <w:sz w:val="28"/>
              </w:rPr>
              <w:t>пг</w:t>
            </w:r>
          </w:p>
          <w:p w14:paraId="0E4A234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0E11A9" w:rsidRPr="00E82BC6" w14:paraId="6A450927" w14:textId="77777777" w:rsidTr="00BB08C8">
        <w:tc>
          <w:tcPr>
            <w:tcW w:w="5000" w:type="pct"/>
            <w:gridSpan w:val="2"/>
          </w:tcPr>
          <w:p w14:paraId="02394627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550F0D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0E11A9" w:rsidRPr="00E82BC6" w14:paraId="585616CB" w14:textId="77777777" w:rsidTr="00BB08C8">
        <w:tc>
          <w:tcPr>
            <w:tcW w:w="5000" w:type="pct"/>
            <w:gridSpan w:val="2"/>
          </w:tcPr>
          <w:p w14:paraId="757D05D8" w14:textId="77777777" w:rsidR="000E11A9" w:rsidRPr="00E82BC6" w:rsidRDefault="000E11A9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0E11A9" w:rsidRPr="004F2B64" w14:paraId="3CB78317" w14:textId="77777777" w:rsidTr="00550F0D">
        <w:trPr>
          <w:gridAfter w:val="1"/>
          <w:wAfter w:w="1735" w:type="pct"/>
        </w:trPr>
        <w:tc>
          <w:tcPr>
            <w:tcW w:w="3265" w:type="pct"/>
          </w:tcPr>
          <w:p w14:paraId="79B5562A" w14:textId="191FEC5B" w:rsidR="000E11A9" w:rsidRPr="004F2B64" w:rsidRDefault="000E11A9" w:rsidP="00A226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 внесении изменений в муниципальную программу</w:t>
            </w:r>
            <w:r w:rsidR="00243EED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«Экономическое развитие </w:t>
            </w:r>
            <w:r w:rsidRPr="004F2B64">
              <w:rPr>
                <w:b/>
                <w:color w:val="000000"/>
                <w:sz w:val="28"/>
                <w:szCs w:val="28"/>
              </w:rPr>
              <w:t>Тулунского муниципального района</w:t>
            </w:r>
            <w:r w:rsidR="001166C7">
              <w:rPr>
                <w:b/>
                <w:color w:val="000000"/>
                <w:sz w:val="28"/>
                <w:szCs w:val="28"/>
              </w:rPr>
              <w:t>» на 20</w:t>
            </w:r>
            <w:r w:rsidR="00C23810">
              <w:rPr>
                <w:b/>
                <w:color w:val="000000"/>
                <w:sz w:val="28"/>
                <w:szCs w:val="28"/>
              </w:rPr>
              <w:t>21</w:t>
            </w:r>
            <w:r w:rsidR="001166C7">
              <w:rPr>
                <w:b/>
                <w:color w:val="000000"/>
                <w:sz w:val="28"/>
                <w:szCs w:val="28"/>
              </w:rPr>
              <w:t>-202</w:t>
            </w:r>
            <w:r w:rsidR="00C23810">
              <w:rPr>
                <w:b/>
                <w:color w:val="000000"/>
                <w:sz w:val="28"/>
                <w:szCs w:val="28"/>
              </w:rPr>
              <w:t>5</w:t>
            </w:r>
            <w:r>
              <w:rPr>
                <w:b/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72CF0AE" w14:textId="77777777" w:rsidR="000E11A9" w:rsidRPr="00C91A31" w:rsidRDefault="000E11A9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1A2F8F" w14:textId="77777777" w:rsidR="00476F14" w:rsidRDefault="00476F14" w:rsidP="00476F14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019F4D75" w14:textId="2DF92F54" w:rsidR="00476F14" w:rsidRPr="00A602FC" w:rsidRDefault="00550F0D" w:rsidP="00A602FC">
      <w:pPr>
        <w:widowControl w:val="0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476F14" w:rsidRPr="00A11761">
        <w:rPr>
          <w:sz w:val="28"/>
          <w:szCs w:val="28"/>
        </w:rPr>
        <w:t xml:space="preserve"> соответствии со </w:t>
      </w:r>
      <w:hyperlink r:id="rId6" w:history="1">
        <w:r w:rsidR="00476F14" w:rsidRPr="00A11761">
          <w:rPr>
            <w:sz w:val="28"/>
            <w:szCs w:val="28"/>
          </w:rPr>
          <w:t>стать</w:t>
        </w:r>
        <w:r w:rsidR="00476F14">
          <w:rPr>
            <w:sz w:val="28"/>
            <w:szCs w:val="28"/>
          </w:rPr>
          <w:t xml:space="preserve">ей </w:t>
        </w:r>
        <w:r w:rsidR="00476F14" w:rsidRPr="00A11761">
          <w:rPr>
            <w:sz w:val="28"/>
            <w:szCs w:val="28"/>
          </w:rPr>
          <w:t>179</w:t>
        </w:r>
      </w:hyperlink>
      <w:r w:rsidR="00476F14" w:rsidRPr="00A11761">
        <w:rPr>
          <w:sz w:val="28"/>
          <w:szCs w:val="28"/>
        </w:rPr>
        <w:t xml:space="preserve"> Бюджетного кодекса Российской Федерации, </w:t>
      </w:r>
      <w:r w:rsidR="004E5356">
        <w:rPr>
          <w:sz w:val="28"/>
          <w:szCs w:val="28"/>
        </w:rPr>
        <w:t xml:space="preserve">пунктом 28 </w:t>
      </w:r>
      <w:r w:rsidR="00476F14" w:rsidRPr="00550F0D">
        <w:rPr>
          <w:sz w:val="28"/>
          <w:szCs w:val="28"/>
        </w:rPr>
        <w:t>Положени</w:t>
      </w:r>
      <w:r w:rsidR="004E5356">
        <w:rPr>
          <w:sz w:val="28"/>
          <w:szCs w:val="28"/>
        </w:rPr>
        <w:t>я</w:t>
      </w:r>
      <w:r w:rsidR="00476F14" w:rsidRPr="00550F0D">
        <w:rPr>
          <w:sz w:val="28"/>
          <w:szCs w:val="28"/>
        </w:rPr>
        <w:t xml:space="preserve"> о порядке принятия решений о разработке муниципальных программ Тулунского муниципального района и их формирования и реализации, утвержденным постановлением Администрации Тулунского муниципального района от 05.10.2015</w:t>
      </w:r>
      <w:r>
        <w:rPr>
          <w:sz w:val="28"/>
          <w:szCs w:val="28"/>
        </w:rPr>
        <w:t xml:space="preserve"> </w:t>
      </w:r>
      <w:r w:rsidR="00476F14" w:rsidRPr="00550F0D">
        <w:rPr>
          <w:sz w:val="28"/>
          <w:szCs w:val="28"/>
        </w:rPr>
        <w:t xml:space="preserve">г. № 130-пг, руководствуясь </w:t>
      </w:r>
      <w:r w:rsidR="00476F14" w:rsidRPr="002C13E0">
        <w:rPr>
          <w:sz w:val="28"/>
          <w:szCs w:val="28"/>
        </w:rPr>
        <w:t>статьями</w:t>
      </w:r>
      <w:r w:rsidR="00243EED">
        <w:rPr>
          <w:sz w:val="28"/>
          <w:szCs w:val="28"/>
        </w:rPr>
        <w:t xml:space="preserve"> </w:t>
      </w:r>
      <w:r w:rsidR="00476F14" w:rsidRPr="002C13E0">
        <w:rPr>
          <w:sz w:val="28"/>
          <w:szCs w:val="28"/>
        </w:rPr>
        <w:t xml:space="preserve">22, </w:t>
      </w:r>
      <w:r w:rsidR="00476F14">
        <w:rPr>
          <w:sz w:val="28"/>
          <w:szCs w:val="28"/>
        </w:rPr>
        <w:t xml:space="preserve">43 </w:t>
      </w:r>
      <w:r w:rsidR="00476F14" w:rsidRPr="002C13E0">
        <w:rPr>
          <w:sz w:val="28"/>
          <w:szCs w:val="28"/>
        </w:rPr>
        <w:t>Устава муниципального образования «Тулунский район»:</w:t>
      </w:r>
    </w:p>
    <w:p w14:paraId="576B2013" w14:textId="77777777" w:rsidR="000E11A9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43BA56F0" w14:textId="77777777" w:rsidR="000E11A9" w:rsidRPr="00D549BF" w:rsidRDefault="000E11A9" w:rsidP="00F71526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5EA618EA" w14:textId="77777777" w:rsidR="000E11A9" w:rsidRPr="0088354E" w:rsidRDefault="000E11A9" w:rsidP="004E6747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24C17A17" w14:textId="28655743" w:rsidR="008F4A84" w:rsidRPr="008731C0" w:rsidRDefault="000E11A9" w:rsidP="0019418A">
      <w:pPr>
        <w:pStyle w:val="ConsPlusNormal"/>
        <w:numPr>
          <w:ilvl w:val="0"/>
          <w:numId w:val="3"/>
        </w:numPr>
        <w:ind w:lef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Внести в муниципальную программу «Экономическое развитие Тулунского мун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иципального района» на 20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A602FC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годы, утвержденную постановлением Администрации Тулунского муниципального района от </w:t>
      </w:r>
      <w:r w:rsidR="008F4A84"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23.10.2020 г. № 140-пг, (далее – Программа) следующие изменения:</w:t>
      </w:r>
    </w:p>
    <w:p w14:paraId="45B84FEA" w14:textId="77777777" w:rsidR="008F4A84" w:rsidRPr="008731C0" w:rsidRDefault="008F4A84" w:rsidP="0019418A">
      <w:pPr>
        <w:pStyle w:val="ConsPlusNormal"/>
        <w:ind w:left="14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1C0">
        <w:rPr>
          <w:rFonts w:ascii="Times New Roman" w:hAnsi="Times New Roman" w:cs="Times New Roman"/>
          <w:color w:val="000000" w:themeColor="text1"/>
          <w:sz w:val="28"/>
          <w:szCs w:val="28"/>
        </w:rPr>
        <w:t>1) строку «Ресурсное обеспечение муниципальной программы» паспорта Программы изложить в следующей редакции:</w:t>
      </w:r>
    </w:p>
    <w:p w14:paraId="4ADE8E43" w14:textId="77777777" w:rsidR="008F4A84" w:rsidRPr="008731C0" w:rsidRDefault="008F4A84" w:rsidP="008F4A84">
      <w:pPr>
        <w:pStyle w:val="ConsPlusNormal"/>
        <w:ind w:left="106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165" w:type="pct"/>
        <w:tblInd w:w="-57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2258"/>
        <w:gridCol w:w="7580"/>
        <w:gridCol w:w="424"/>
      </w:tblGrid>
      <w:tr w:rsidR="008731C0" w:rsidRPr="008731C0" w14:paraId="7FED6A4D" w14:textId="77777777" w:rsidTr="005902FA">
        <w:tc>
          <w:tcPr>
            <w:tcW w:w="133" w:type="pct"/>
            <w:tcBorders>
              <w:right w:val="single" w:sz="4" w:space="0" w:color="auto"/>
            </w:tcBorders>
          </w:tcPr>
          <w:p w14:paraId="57047A67" w14:textId="77777777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D8A7FE" w14:textId="77777777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B1AEAA" w14:textId="7B5B9F7B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Предполагаемый общий объем финансирования муниципальной программы составляет 5</w:t>
            </w:r>
            <w:r w:rsidR="008731C0" w:rsidRPr="008731C0">
              <w:rPr>
                <w:color w:val="000000" w:themeColor="text1"/>
                <w:sz w:val="28"/>
                <w:szCs w:val="28"/>
              </w:rPr>
              <w:t>61391,8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6E867F1B" w14:textId="5D91585A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2021 год – 9</w:t>
            </w:r>
            <w:r w:rsidR="008731C0" w:rsidRPr="008731C0">
              <w:rPr>
                <w:color w:val="000000" w:themeColor="text1"/>
                <w:sz w:val="28"/>
                <w:szCs w:val="28"/>
              </w:rPr>
              <w:t>7215,2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8C7165C" w14:textId="24B3B686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2022 год – 92528,7 тыс. руб.;</w:t>
            </w:r>
          </w:p>
          <w:p w14:paraId="48B1A276" w14:textId="5BAF9D16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2023 год – 92052,3 тыс. руб.;</w:t>
            </w:r>
          </w:p>
          <w:p w14:paraId="61B256F1" w14:textId="1960C071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2024 год – 139797,8 тыс. руб.;</w:t>
            </w:r>
          </w:p>
          <w:p w14:paraId="11BE3FBC" w14:textId="772E73E4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2025 год – 139797,8 тыс. руб.</w:t>
            </w:r>
          </w:p>
          <w:p w14:paraId="6D28614C" w14:textId="44173BC5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lastRenderedPageBreak/>
              <w:t>Объем финансирования за счет средств бюджета Тулунского муниципального района составляет 39</w:t>
            </w:r>
            <w:r w:rsidR="008731C0" w:rsidRPr="008731C0">
              <w:rPr>
                <w:color w:val="000000" w:themeColor="text1"/>
                <w:sz w:val="28"/>
                <w:szCs w:val="28"/>
              </w:rPr>
              <w:t>5239,4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4129A289" w14:textId="7AA73F4C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2021 год – 6</w:t>
            </w:r>
            <w:r w:rsidR="008731C0" w:rsidRPr="008731C0">
              <w:rPr>
                <w:color w:val="000000" w:themeColor="text1"/>
                <w:sz w:val="28"/>
                <w:szCs w:val="28"/>
              </w:rPr>
              <w:t>3906,9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54D3A68" w14:textId="59372D7D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2022 год – 59521,3 тыс. руб.;</w:t>
            </w:r>
          </w:p>
          <w:p w14:paraId="2EC6A36A" w14:textId="012CF011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2023 год – 58794,0 тыс. руб.;</w:t>
            </w:r>
          </w:p>
          <w:p w14:paraId="1577E843" w14:textId="6DEB0DC4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2024 год – 106508,6 тыс. руб.;</w:t>
            </w:r>
          </w:p>
          <w:p w14:paraId="34160225" w14:textId="7A71FAF2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2025 год – 106508,6 тыс. руб.</w:t>
            </w:r>
          </w:p>
          <w:p w14:paraId="4DDF2654" w14:textId="41824A05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Прогнозный объем финансирования за счет средств областного бюджета составляет 139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 xml:space="preserve">820,8 </w:t>
            </w:r>
            <w:r w:rsidRPr="008731C0">
              <w:rPr>
                <w:color w:val="000000" w:themeColor="text1"/>
                <w:sz w:val="28"/>
                <w:szCs w:val="28"/>
              </w:rPr>
              <w:t>тыс. руб., в том числе:</w:t>
            </w:r>
          </w:p>
          <w:p w14:paraId="04CE46C0" w14:textId="3C4AF10B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21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27852,8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787CEC3E" w14:textId="4D495523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27852,8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B800513" w14:textId="538B694E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23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27852,8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94FA22A" w14:textId="67706AA8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4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28131,2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6F0CED43" w14:textId="630B02BF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 xml:space="preserve">5 </w:t>
            </w:r>
            <w:r w:rsidRPr="008731C0">
              <w:rPr>
                <w:color w:val="000000" w:themeColor="text1"/>
                <w:sz w:val="28"/>
                <w:szCs w:val="28"/>
              </w:rPr>
              <w:t>год – 28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131,2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6A8EDA86" w14:textId="08A86198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Прогнозный объем финансирования за счет средств федерального бюджета составляет 5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31,6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05622ED5" w14:textId="7A957940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21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355,5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2AB674A" w14:textId="277B39B0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22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54,6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24A6476B" w14:textId="0A2C0D5F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23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5,5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1A0E9CEE" w14:textId="61F7F6EC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4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58,0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DA70DC2" w14:textId="5D779DB5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58,0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 тыс. руб.</w:t>
            </w:r>
          </w:p>
          <w:p w14:paraId="2268A2BD" w14:textId="62D3D733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Прогнозная оценка расходов Филиала № 15 Государственного учреждения - Иркутского регионального отделения Фонда социального страхования Российской Федерации составляет 25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800,0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тыс. руб., в том числе:</w:t>
            </w:r>
          </w:p>
          <w:p w14:paraId="2337E7A1" w14:textId="12402BD4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21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– 5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100,0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тыс. руб.;</w:t>
            </w:r>
          </w:p>
          <w:p w14:paraId="32BDE375" w14:textId="0A7C2A0B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22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руб.;</w:t>
            </w:r>
          </w:p>
          <w:p w14:paraId="39CBBC6C" w14:textId="309CCC23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23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54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руб.;</w:t>
            </w:r>
          </w:p>
          <w:p w14:paraId="5808488F" w14:textId="3DB00ECA" w:rsidR="008F4A84" w:rsidRPr="008731C0" w:rsidRDefault="008F4A84" w:rsidP="005902FA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4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руб.;</w:t>
            </w:r>
          </w:p>
          <w:p w14:paraId="036C4C0E" w14:textId="255E25DB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8731C0">
              <w:rPr>
                <w:bCs/>
                <w:color w:val="000000" w:themeColor="text1"/>
                <w:sz w:val="28"/>
                <w:szCs w:val="28"/>
              </w:rPr>
              <w:t>202</w:t>
            </w:r>
            <w:r w:rsidR="000F092D" w:rsidRPr="008731C0">
              <w:rPr>
                <w:bCs/>
                <w:color w:val="000000" w:themeColor="text1"/>
                <w:sz w:val="28"/>
                <w:szCs w:val="28"/>
              </w:rPr>
              <w:t>5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 xml:space="preserve"> год </w:t>
            </w:r>
            <w:r w:rsidRPr="008731C0">
              <w:rPr>
                <w:color w:val="000000" w:themeColor="text1"/>
                <w:sz w:val="28"/>
                <w:szCs w:val="28"/>
              </w:rPr>
              <w:t xml:space="preserve">– </w:t>
            </w:r>
            <w:r w:rsidR="000F092D" w:rsidRPr="008731C0">
              <w:rPr>
                <w:color w:val="000000" w:themeColor="text1"/>
                <w:sz w:val="28"/>
                <w:szCs w:val="28"/>
              </w:rPr>
              <w:t>51</w:t>
            </w:r>
            <w:r w:rsidRPr="008731C0">
              <w:rPr>
                <w:bCs/>
                <w:color w:val="000000" w:themeColor="text1"/>
                <w:sz w:val="28"/>
                <w:szCs w:val="28"/>
              </w:rPr>
              <w:t>00,0 тыс. руб</w:t>
            </w:r>
            <w:r w:rsidR="0080634C" w:rsidRPr="008731C0">
              <w:rPr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01" w:type="pct"/>
            <w:tcBorders>
              <w:left w:val="single" w:sz="4" w:space="0" w:color="auto"/>
            </w:tcBorders>
          </w:tcPr>
          <w:p w14:paraId="6CAE6B1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A4FE99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6C1063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16186D6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22916AD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D57CF07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CAE13C3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D38FFF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EC0CF1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5D5AB4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117A6CA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3668CD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035FEE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27FD15C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C8F852C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58F4CD89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27DF7F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59F31A5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740827F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0DB303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3D534A5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5551A483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82123A9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A61DDB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7838EB8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1D070F7F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2EA4F22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61EA9694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F9F93B0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27F1C4A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112A62C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37D957D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3DCBC65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63447C9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1EB29C60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4525C4C0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54F9C43A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CE9D40B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1785DDA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7B9C5486" w14:textId="77777777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943D8FE" w14:textId="77777777" w:rsidR="000F092D" w:rsidRPr="008731C0" w:rsidRDefault="000F092D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00BC305D" w14:textId="77777777" w:rsidR="00F24430" w:rsidRPr="008731C0" w:rsidRDefault="00F24430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</w:p>
          <w:p w14:paraId="376384E1" w14:textId="0283435E" w:rsidR="008F4A84" w:rsidRPr="008731C0" w:rsidRDefault="008F4A84" w:rsidP="005902FA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8731C0"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14:paraId="5213FF83" w14:textId="77777777" w:rsidR="008F4A84" w:rsidRDefault="008F4A84" w:rsidP="000F092D">
      <w:pPr>
        <w:pStyle w:val="ConsPlusNormal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4547F8E" w14:textId="4C57B4BB" w:rsidR="004E6747" w:rsidRDefault="008F4A84" w:rsidP="008731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731C0">
        <w:rPr>
          <w:rFonts w:ascii="Times New Roman" w:hAnsi="Times New Roman" w:cs="Times New Roman"/>
          <w:sz w:val="28"/>
          <w:szCs w:val="28"/>
        </w:rPr>
        <w:t>2</w:t>
      </w:r>
      <w:r w:rsidR="007A5B3A">
        <w:rPr>
          <w:rFonts w:ascii="Times New Roman" w:hAnsi="Times New Roman" w:cs="Times New Roman"/>
          <w:sz w:val="28"/>
          <w:szCs w:val="28"/>
        </w:rPr>
        <w:t xml:space="preserve">) </w:t>
      </w:r>
      <w:r w:rsidR="004E6747" w:rsidRPr="004460AF">
        <w:rPr>
          <w:rFonts w:ascii="Times New Roman" w:hAnsi="Times New Roman" w:cs="Times New Roman"/>
          <w:sz w:val="28"/>
          <w:szCs w:val="28"/>
        </w:rPr>
        <w:t xml:space="preserve">строку «Ресурсное обеспечение подпрограммы» паспорта подпрограммы «Обеспечение деятельности </w:t>
      </w:r>
      <w:r w:rsidR="004E6747" w:rsidRPr="001A4B23">
        <w:rPr>
          <w:rFonts w:ascii="Times New Roman" w:hAnsi="Times New Roman" w:cs="Times New Roman"/>
          <w:sz w:val="28"/>
          <w:szCs w:val="28"/>
        </w:rPr>
        <w:t>мэра Тулунского муниципального района и Администрации Тулунского муниципального района</w:t>
      </w:r>
      <w:r w:rsidR="004E6747">
        <w:rPr>
          <w:rFonts w:ascii="Times New Roman" w:hAnsi="Times New Roman" w:cs="Times New Roman"/>
          <w:sz w:val="28"/>
          <w:szCs w:val="28"/>
        </w:rPr>
        <w:t>» на 20</w:t>
      </w:r>
      <w:r w:rsidR="0080634C">
        <w:rPr>
          <w:rFonts w:ascii="Times New Roman" w:hAnsi="Times New Roman" w:cs="Times New Roman"/>
          <w:sz w:val="28"/>
          <w:szCs w:val="28"/>
        </w:rPr>
        <w:t>21</w:t>
      </w:r>
      <w:r w:rsidR="004E6747">
        <w:rPr>
          <w:rFonts w:ascii="Times New Roman" w:hAnsi="Times New Roman" w:cs="Times New Roman"/>
          <w:sz w:val="28"/>
          <w:szCs w:val="28"/>
        </w:rPr>
        <w:t>-202</w:t>
      </w:r>
      <w:r w:rsidR="0080634C">
        <w:rPr>
          <w:rFonts w:ascii="Times New Roman" w:hAnsi="Times New Roman" w:cs="Times New Roman"/>
          <w:sz w:val="28"/>
          <w:szCs w:val="28"/>
        </w:rPr>
        <w:t>5</w:t>
      </w:r>
      <w:r w:rsidR="004E6747">
        <w:rPr>
          <w:rFonts w:ascii="Times New Roman" w:hAnsi="Times New Roman" w:cs="Times New Roman"/>
          <w:sz w:val="28"/>
          <w:szCs w:val="28"/>
        </w:rPr>
        <w:t xml:space="preserve"> годы</w:t>
      </w:r>
      <w:r w:rsidR="004460AF">
        <w:rPr>
          <w:rFonts w:ascii="Times New Roman" w:hAnsi="Times New Roman" w:cs="Times New Roman"/>
          <w:sz w:val="28"/>
          <w:szCs w:val="28"/>
        </w:rPr>
        <w:t xml:space="preserve">, являющейся </w:t>
      </w:r>
      <w:r w:rsidR="004E6747">
        <w:rPr>
          <w:rFonts w:ascii="Times New Roman" w:hAnsi="Times New Roman" w:cs="Times New Roman"/>
          <w:sz w:val="28"/>
          <w:szCs w:val="28"/>
        </w:rPr>
        <w:t>Приложени</w:t>
      </w:r>
      <w:r w:rsidR="004460AF">
        <w:rPr>
          <w:rFonts w:ascii="Times New Roman" w:hAnsi="Times New Roman" w:cs="Times New Roman"/>
          <w:sz w:val="28"/>
          <w:szCs w:val="28"/>
        </w:rPr>
        <w:t>ем</w:t>
      </w:r>
      <w:r w:rsidR="004E6747">
        <w:rPr>
          <w:rFonts w:ascii="Times New Roman" w:hAnsi="Times New Roman" w:cs="Times New Roman"/>
          <w:sz w:val="28"/>
          <w:szCs w:val="28"/>
        </w:rPr>
        <w:t xml:space="preserve"> № 4</w:t>
      </w:r>
      <w:r w:rsidR="004E6747" w:rsidRPr="001A4B23">
        <w:rPr>
          <w:rFonts w:ascii="Times New Roman" w:hAnsi="Times New Roman" w:cs="Times New Roman"/>
          <w:sz w:val="28"/>
          <w:szCs w:val="28"/>
        </w:rPr>
        <w:t xml:space="preserve"> к Программе</w:t>
      </w:r>
      <w:r w:rsidR="004460AF">
        <w:rPr>
          <w:rFonts w:ascii="Times New Roman" w:hAnsi="Times New Roman" w:cs="Times New Roman"/>
          <w:sz w:val="28"/>
          <w:szCs w:val="28"/>
        </w:rPr>
        <w:t>,</w:t>
      </w:r>
      <w:r w:rsidR="004E6747" w:rsidRPr="001A4B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38AE0C28" w14:textId="77777777" w:rsidR="00354453" w:rsidRDefault="00354453" w:rsidP="00354453">
      <w:pPr>
        <w:pStyle w:val="ConsPlusNormal"/>
        <w:ind w:firstLine="10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282"/>
        <w:gridCol w:w="2129"/>
        <w:gridCol w:w="7374"/>
        <w:gridCol w:w="420"/>
      </w:tblGrid>
      <w:tr w:rsidR="004E6747" w:rsidRPr="00830A1C" w14:paraId="114137AF" w14:textId="77777777" w:rsidTr="00991723">
        <w:trPr>
          <w:trHeight w:val="456"/>
        </w:trPr>
        <w:tc>
          <w:tcPr>
            <w:tcW w:w="138" w:type="pct"/>
            <w:tcBorders>
              <w:right w:val="single" w:sz="4" w:space="0" w:color="auto"/>
            </w:tcBorders>
          </w:tcPr>
          <w:p w14:paraId="08151C66" w14:textId="77777777" w:rsidR="004E6747" w:rsidRPr="001A4B23" w:rsidRDefault="004E6747" w:rsidP="00F60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«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F1B92" w14:textId="77777777" w:rsidR="004E6747" w:rsidRPr="001A4B23" w:rsidRDefault="004E6747" w:rsidP="00F600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17173" w14:textId="1CE523F5" w:rsidR="004E6747" w:rsidRPr="001A4B23" w:rsidRDefault="004E6747" w:rsidP="00F600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="0080634C">
              <w:rPr>
                <w:sz w:val="28"/>
                <w:szCs w:val="28"/>
              </w:rPr>
              <w:t>52</w:t>
            </w:r>
            <w:r w:rsidR="008731C0">
              <w:rPr>
                <w:sz w:val="28"/>
                <w:szCs w:val="28"/>
              </w:rPr>
              <w:t>6749,8</w:t>
            </w:r>
            <w:r w:rsidR="000C149D">
              <w:rPr>
                <w:color w:val="000000"/>
                <w:sz w:val="28"/>
                <w:szCs w:val="28"/>
              </w:rPr>
              <w:t xml:space="preserve"> </w:t>
            </w:r>
            <w:r w:rsidRPr="00EA26DC">
              <w:rPr>
                <w:color w:val="000000"/>
                <w:sz w:val="28"/>
                <w:szCs w:val="28"/>
              </w:rPr>
              <w:t>тыс. руб</w:t>
            </w:r>
            <w:r w:rsidRPr="001A4B23">
              <w:rPr>
                <w:sz w:val="28"/>
                <w:szCs w:val="28"/>
              </w:rPr>
              <w:t>., в том числе:</w:t>
            </w:r>
          </w:p>
          <w:p w14:paraId="0E6A3893" w14:textId="3714242C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8731C0">
              <w:rPr>
                <w:sz w:val="28"/>
                <w:szCs w:val="28"/>
              </w:rPr>
              <w:t>90885,2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C09132E" w14:textId="6142DC93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85598,7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233192E5" w14:textId="69E05AAA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84822,3</w:t>
            </w:r>
            <w:r>
              <w:rPr>
                <w:sz w:val="28"/>
                <w:szCs w:val="28"/>
              </w:rPr>
              <w:t xml:space="preserve">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FDD2419" w14:textId="0F7D2CBB" w:rsidR="004E6747" w:rsidRPr="001A4B23" w:rsidRDefault="000C149D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1</w:t>
            </w:r>
            <w:r w:rsidR="0080634C">
              <w:rPr>
                <w:sz w:val="28"/>
                <w:szCs w:val="28"/>
              </w:rPr>
              <w:t>32721,8</w:t>
            </w:r>
            <w:r w:rsidR="004E6747" w:rsidRPr="001A4B23">
              <w:rPr>
                <w:sz w:val="28"/>
                <w:szCs w:val="28"/>
              </w:rPr>
              <w:t xml:space="preserve"> тыс. руб.;</w:t>
            </w:r>
          </w:p>
          <w:p w14:paraId="21BEA2CF" w14:textId="29271E9E" w:rsidR="004E6747" w:rsidRDefault="00813642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8063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80634C">
              <w:rPr>
                <w:sz w:val="28"/>
                <w:szCs w:val="28"/>
              </w:rPr>
              <w:t>132721,8</w:t>
            </w:r>
            <w:r w:rsidR="004E6747" w:rsidRPr="001A4B23">
              <w:rPr>
                <w:sz w:val="28"/>
                <w:szCs w:val="28"/>
              </w:rPr>
              <w:t>тыс. руб.</w:t>
            </w:r>
          </w:p>
          <w:p w14:paraId="1326B6EF" w14:textId="464BA68B" w:rsidR="004E6747" w:rsidRPr="001A4B23" w:rsidRDefault="004E6747" w:rsidP="00F6004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Объем финансирования за счет средств бюджета Тулунского муниципального района составляет </w:t>
            </w:r>
            <w:r w:rsidR="002873F4">
              <w:rPr>
                <w:sz w:val="28"/>
                <w:szCs w:val="28"/>
              </w:rPr>
              <w:t>3</w:t>
            </w:r>
            <w:r w:rsidR="0080634C">
              <w:rPr>
                <w:sz w:val="28"/>
                <w:szCs w:val="28"/>
              </w:rPr>
              <w:t>8</w:t>
            </w:r>
            <w:r w:rsidR="008731C0">
              <w:rPr>
                <w:sz w:val="28"/>
                <w:szCs w:val="28"/>
              </w:rPr>
              <w:t xml:space="preserve">6397,4 </w:t>
            </w:r>
            <w:r w:rsidRPr="001A4B23">
              <w:rPr>
                <w:sz w:val="28"/>
                <w:szCs w:val="28"/>
              </w:rPr>
              <w:t>тыс. руб., в том числе:</w:t>
            </w:r>
          </w:p>
          <w:p w14:paraId="4F44B0D6" w14:textId="0638A987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9C5746">
              <w:rPr>
                <w:sz w:val="28"/>
                <w:szCs w:val="28"/>
              </w:rPr>
              <w:t>6</w:t>
            </w:r>
            <w:r w:rsidR="008731C0">
              <w:rPr>
                <w:sz w:val="28"/>
                <w:szCs w:val="28"/>
              </w:rPr>
              <w:t>2676,9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940DC8F" w14:textId="088E1F43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</w:t>
            </w:r>
            <w:r w:rsidR="00F24430">
              <w:rPr>
                <w:sz w:val="28"/>
                <w:szCs w:val="28"/>
              </w:rPr>
              <w:t>57691,</w:t>
            </w:r>
            <w:r w:rsidR="009C5746">
              <w:rPr>
                <w:sz w:val="28"/>
                <w:szCs w:val="28"/>
              </w:rPr>
              <w:t>3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85A131E" w14:textId="2D1267E3" w:rsidR="004E6747" w:rsidRPr="001A4B23" w:rsidRDefault="004E6747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0634C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56964,0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29C5670" w14:textId="787F2F7E" w:rsidR="004E6747" w:rsidRPr="001A4B23" w:rsidRDefault="002873F4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104532,6</w:t>
            </w:r>
            <w:r w:rsidR="004E6747" w:rsidRPr="001A4B23">
              <w:rPr>
                <w:sz w:val="28"/>
                <w:szCs w:val="28"/>
              </w:rPr>
              <w:t xml:space="preserve"> тыс. руб.;</w:t>
            </w:r>
          </w:p>
          <w:p w14:paraId="22AD0026" w14:textId="2DFD3016" w:rsidR="004E6747" w:rsidRDefault="00813642" w:rsidP="00F6004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0634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– </w:t>
            </w:r>
            <w:r w:rsidR="00F24430">
              <w:rPr>
                <w:sz w:val="28"/>
                <w:szCs w:val="28"/>
              </w:rPr>
              <w:t>104532,6</w:t>
            </w:r>
            <w:r w:rsidR="004E6747" w:rsidRPr="001A4B23">
              <w:rPr>
                <w:sz w:val="28"/>
                <w:szCs w:val="28"/>
              </w:rPr>
              <w:t xml:space="preserve"> тыс. руб.</w:t>
            </w:r>
          </w:p>
          <w:p w14:paraId="333E7026" w14:textId="77777777" w:rsidR="0080634C" w:rsidRPr="000F092D" w:rsidRDefault="0080634C" w:rsidP="0080634C">
            <w:pPr>
              <w:autoSpaceDE w:val="0"/>
              <w:autoSpaceDN w:val="0"/>
              <w:adjustRightInd w:val="0"/>
              <w:ind w:right="-57"/>
              <w:rPr>
                <w:color w:val="000000" w:themeColor="text1"/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 xml:space="preserve">Прогнозный объем финансирования за счет средств областного </w:t>
            </w:r>
            <w:r w:rsidRPr="000F092D">
              <w:rPr>
                <w:color w:val="000000" w:themeColor="text1"/>
                <w:sz w:val="28"/>
                <w:szCs w:val="28"/>
              </w:rPr>
              <w:t>бюджета составляет 139820,8 тыс. руб., в том числе:</w:t>
            </w:r>
          </w:p>
          <w:p w14:paraId="7D61375F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27852,8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59621FD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 xml:space="preserve">– 27852,8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3BA29EBB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27852,8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68B05222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28131,2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4F4BD943" w14:textId="77777777" w:rsidR="0080634C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28131,2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  <w:p w14:paraId="2BDAC34C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Прогнозный объем финансиро</w:t>
            </w:r>
            <w:r>
              <w:rPr>
                <w:sz w:val="28"/>
                <w:szCs w:val="28"/>
              </w:rPr>
              <w:t>вания за счет средств федерального</w:t>
            </w:r>
            <w:r w:rsidRPr="001A4B23">
              <w:rPr>
                <w:sz w:val="28"/>
                <w:szCs w:val="28"/>
              </w:rPr>
              <w:t xml:space="preserve"> бюджета составляет </w:t>
            </w:r>
            <w:r>
              <w:rPr>
                <w:sz w:val="28"/>
                <w:szCs w:val="28"/>
              </w:rPr>
              <w:t>531,6</w:t>
            </w:r>
            <w:r w:rsidRPr="001A4B23">
              <w:rPr>
                <w:sz w:val="28"/>
                <w:szCs w:val="28"/>
              </w:rPr>
              <w:t xml:space="preserve"> тыс. руб., в том числе:</w:t>
            </w:r>
          </w:p>
          <w:p w14:paraId="0282F9EE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355,5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5BABF3A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 w:rsidRPr="001A4B2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1A4B23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– 54,6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184714E1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5,5</w:t>
            </w:r>
            <w:r w:rsidRPr="001A4B23">
              <w:rPr>
                <w:sz w:val="28"/>
                <w:szCs w:val="28"/>
              </w:rPr>
              <w:t xml:space="preserve"> тыс. руб.;</w:t>
            </w:r>
          </w:p>
          <w:p w14:paraId="79F8A911" w14:textId="77777777" w:rsidR="0080634C" w:rsidRPr="001A4B23" w:rsidRDefault="0080634C" w:rsidP="0080634C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58,0 </w:t>
            </w:r>
            <w:r w:rsidRPr="001A4B23">
              <w:rPr>
                <w:sz w:val="28"/>
                <w:szCs w:val="28"/>
              </w:rPr>
              <w:t>тыс. руб.;</w:t>
            </w:r>
          </w:p>
          <w:p w14:paraId="7543D697" w14:textId="480E44A7" w:rsidR="004E6747" w:rsidRPr="001A4B23" w:rsidRDefault="0080634C" w:rsidP="00991723">
            <w:pPr>
              <w:autoSpaceDE w:val="0"/>
              <w:autoSpaceDN w:val="0"/>
              <w:adjustRightInd w:val="0"/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58,0</w:t>
            </w:r>
            <w:r w:rsidRPr="001A4B23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206" w:type="pct"/>
            <w:tcBorders>
              <w:left w:val="single" w:sz="4" w:space="0" w:color="auto"/>
            </w:tcBorders>
          </w:tcPr>
          <w:p w14:paraId="468C44E8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E3C616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D71A68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4C0F4BE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1DFF793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8297249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912109F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51473C8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7CAA638B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2FB9CBE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5D10377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E7EA0D5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1AECD27D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0A53C75A" w14:textId="77777777" w:rsidR="004E6747" w:rsidRPr="001A4B23" w:rsidRDefault="004E6747" w:rsidP="00F60042">
            <w:pPr>
              <w:autoSpaceDE w:val="0"/>
              <w:autoSpaceDN w:val="0"/>
              <w:adjustRightInd w:val="0"/>
              <w:ind w:left="-1701" w:firstLine="1701"/>
              <w:rPr>
                <w:sz w:val="28"/>
                <w:szCs w:val="28"/>
              </w:rPr>
            </w:pPr>
          </w:p>
          <w:p w14:paraId="301D065C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0CEEF0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6E320A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7298C1D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6AE2E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4D3FF71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AE62F5B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8C2D5BE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123799A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64D84F2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1E72185E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7A8C7713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0BCAFA8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BE7F7F8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7058526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4529BF2C" w14:textId="77777777" w:rsidR="0080634C" w:rsidRDefault="0080634C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61EB0C3C" w14:textId="1279C838" w:rsidR="004E6747" w:rsidRPr="00830A1C" w:rsidRDefault="004E6747" w:rsidP="00C1469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»;</w:t>
            </w:r>
          </w:p>
        </w:tc>
      </w:tr>
    </w:tbl>
    <w:p w14:paraId="0E01FEE8" w14:textId="77777777" w:rsidR="00125141" w:rsidRDefault="00125141" w:rsidP="00CC5054">
      <w:pPr>
        <w:ind w:firstLine="709"/>
        <w:contextualSpacing/>
        <w:jc w:val="both"/>
        <w:rPr>
          <w:sz w:val="28"/>
          <w:szCs w:val="28"/>
        </w:rPr>
      </w:pPr>
    </w:p>
    <w:p w14:paraId="7D9CC4F2" w14:textId="60E33484" w:rsidR="00CC5054" w:rsidRDefault="008731C0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55C7">
        <w:rPr>
          <w:sz w:val="28"/>
          <w:szCs w:val="28"/>
        </w:rPr>
        <w:t xml:space="preserve">) </w:t>
      </w:r>
      <w:r w:rsidR="00CC5054">
        <w:rPr>
          <w:sz w:val="28"/>
          <w:szCs w:val="28"/>
        </w:rPr>
        <w:t xml:space="preserve">Приложение № 7 к </w:t>
      </w:r>
      <w:r w:rsidR="002E10FD">
        <w:rPr>
          <w:sz w:val="28"/>
          <w:szCs w:val="28"/>
        </w:rPr>
        <w:t xml:space="preserve">Программе </w:t>
      </w:r>
      <w:r w:rsidR="00CC5054">
        <w:rPr>
          <w:sz w:val="28"/>
          <w:szCs w:val="28"/>
        </w:rPr>
        <w:t>изложить в редакции согласно Приложению № 1 к настоящему постановлению;</w:t>
      </w:r>
    </w:p>
    <w:p w14:paraId="023C80BD" w14:textId="6DA48106" w:rsidR="00CC5054" w:rsidRDefault="008731C0" w:rsidP="00CC50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5054">
        <w:rPr>
          <w:sz w:val="28"/>
          <w:szCs w:val="28"/>
        </w:rPr>
        <w:t xml:space="preserve">) Приложение № 8 к </w:t>
      </w:r>
      <w:r w:rsidR="002E10FD">
        <w:rPr>
          <w:sz w:val="28"/>
          <w:szCs w:val="28"/>
        </w:rPr>
        <w:t>Программе</w:t>
      </w:r>
      <w:r w:rsidR="00CC5054">
        <w:rPr>
          <w:sz w:val="28"/>
          <w:szCs w:val="28"/>
        </w:rPr>
        <w:t xml:space="preserve"> изложить в редакции согласно Приложению № 2 к настоящему постановлению.</w:t>
      </w:r>
    </w:p>
    <w:p w14:paraId="662379D8" w14:textId="77777777" w:rsidR="000E11A9" w:rsidRDefault="001D55FC" w:rsidP="00F715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Опубликовать н</w:t>
      </w:r>
      <w:r w:rsidR="000E11A9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0E11A9">
        <w:rPr>
          <w:rFonts w:ascii="Times New Roman" w:hAnsi="Times New Roman" w:cs="Times New Roman"/>
          <w:sz w:val="28"/>
          <w:szCs w:val="28"/>
        </w:rPr>
        <w:t>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7A065398" w14:textId="77777777" w:rsidR="000E11A9" w:rsidRDefault="001D55FC" w:rsidP="000F34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1DB1">
        <w:rPr>
          <w:rFonts w:ascii="Times New Roman" w:hAnsi="Times New Roman" w:cs="Times New Roman"/>
          <w:sz w:val="28"/>
          <w:szCs w:val="28"/>
        </w:rPr>
        <w:t xml:space="preserve">. </w:t>
      </w:r>
      <w:r w:rsidR="000E11A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председателя Комитета по экономике и развитию предпринимательства администрации Тулунского муниципального района С.Н. Труса.</w:t>
      </w:r>
    </w:p>
    <w:p w14:paraId="5FC1F649" w14:textId="77777777" w:rsidR="001D55FC" w:rsidRPr="00875FBD" w:rsidRDefault="001D55FC" w:rsidP="001D55FC">
      <w:pPr>
        <w:pStyle w:val="a3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124954" w14:textId="77777777" w:rsidR="009D348E" w:rsidRDefault="009D348E" w:rsidP="000F346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6B93EA30" w14:textId="1144B39D" w:rsidR="000E11A9" w:rsidRPr="001D55FC" w:rsidRDefault="00C1469F" w:rsidP="000F34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</w:t>
      </w:r>
      <w:r w:rsidR="000E11A9" w:rsidRPr="001D55FC">
        <w:rPr>
          <w:b/>
          <w:color w:val="000000" w:themeColor="text1"/>
          <w:sz w:val="28"/>
          <w:szCs w:val="28"/>
        </w:rPr>
        <w:t>эр</w:t>
      </w:r>
      <w:r w:rsidR="00C53A98">
        <w:rPr>
          <w:b/>
          <w:color w:val="000000" w:themeColor="text1"/>
          <w:sz w:val="28"/>
          <w:szCs w:val="28"/>
        </w:rPr>
        <w:t xml:space="preserve"> </w:t>
      </w:r>
      <w:r w:rsidR="000E11A9" w:rsidRPr="001D55FC">
        <w:rPr>
          <w:b/>
          <w:color w:val="000000" w:themeColor="text1"/>
          <w:sz w:val="28"/>
          <w:szCs w:val="28"/>
        </w:rPr>
        <w:t>Тулунского</w:t>
      </w:r>
    </w:p>
    <w:p w14:paraId="248C2901" w14:textId="40DC2EBD" w:rsidR="000E11A9" w:rsidRPr="001D55FC" w:rsidRDefault="000E11A9" w:rsidP="000F3469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  <w:u w:val="single"/>
        </w:rPr>
      </w:pPr>
      <w:r w:rsidRPr="001D55FC">
        <w:rPr>
          <w:b/>
          <w:color w:val="000000" w:themeColor="text1"/>
          <w:sz w:val="28"/>
          <w:szCs w:val="28"/>
        </w:rPr>
        <w:t xml:space="preserve">муниципального района                                               </w:t>
      </w:r>
      <w:r w:rsidR="00C1469F">
        <w:rPr>
          <w:b/>
          <w:color w:val="000000" w:themeColor="text1"/>
          <w:sz w:val="28"/>
          <w:szCs w:val="28"/>
        </w:rPr>
        <w:t xml:space="preserve">М.И. </w:t>
      </w:r>
      <w:proofErr w:type="spellStart"/>
      <w:r w:rsidR="00C1469F">
        <w:rPr>
          <w:b/>
          <w:color w:val="000000" w:themeColor="text1"/>
          <w:sz w:val="28"/>
          <w:szCs w:val="28"/>
        </w:rPr>
        <w:t>Гильдебрант</w:t>
      </w:r>
      <w:proofErr w:type="spellEnd"/>
    </w:p>
    <w:sectPr w:rsidR="000E11A9" w:rsidRPr="001D55FC" w:rsidSect="008731C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6D26F9A"/>
    <w:multiLevelType w:val="hybridMultilevel"/>
    <w:tmpl w:val="8DAA52E6"/>
    <w:lvl w:ilvl="0" w:tplc="A6EC3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EA7BC3"/>
    <w:multiLevelType w:val="hybridMultilevel"/>
    <w:tmpl w:val="8DB61658"/>
    <w:lvl w:ilvl="0" w:tplc="E42875B8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F1"/>
    <w:rsid w:val="00001088"/>
    <w:rsid w:val="00007A37"/>
    <w:rsid w:val="00010286"/>
    <w:rsid w:val="000128A0"/>
    <w:rsid w:val="00014B80"/>
    <w:rsid w:val="00015972"/>
    <w:rsid w:val="00020765"/>
    <w:rsid w:val="00023A85"/>
    <w:rsid w:val="00024AE5"/>
    <w:rsid w:val="00024E9D"/>
    <w:rsid w:val="0002767D"/>
    <w:rsid w:val="0004316C"/>
    <w:rsid w:val="00045570"/>
    <w:rsid w:val="00053EA0"/>
    <w:rsid w:val="000604E7"/>
    <w:rsid w:val="000671EF"/>
    <w:rsid w:val="00074401"/>
    <w:rsid w:val="000810EF"/>
    <w:rsid w:val="0008357C"/>
    <w:rsid w:val="0008464A"/>
    <w:rsid w:val="0008534E"/>
    <w:rsid w:val="00086DC8"/>
    <w:rsid w:val="00090F6A"/>
    <w:rsid w:val="00091EB1"/>
    <w:rsid w:val="00091F54"/>
    <w:rsid w:val="00097040"/>
    <w:rsid w:val="000B1021"/>
    <w:rsid w:val="000B5F37"/>
    <w:rsid w:val="000C149D"/>
    <w:rsid w:val="000C5936"/>
    <w:rsid w:val="000D2138"/>
    <w:rsid w:val="000E11A9"/>
    <w:rsid w:val="000E1484"/>
    <w:rsid w:val="000E549D"/>
    <w:rsid w:val="000E79B3"/>
    <w:rsid w:val="000F07EB"/>
    <w:rsid w:val="000F092D"/>
    <w:rsid w:val="000F19D0"/>
    <w:rsid w:val="000F3469"/>
    <w:rsid w:val="000F464D"/>
    <w:rsid w:val="000F6E05"/>
    <w:rsid w:val="0010394B"/>
    <w:rsid w:val="00104B2B"/>
    <w:rsid w:val="00106AB5"/>
    <w:rsid w:val="00107DBB"/>
    <w:rsid w:val="00112CE3"/>
    <w:rsid w:val="00113681"/>
    <w:rsid w:val="00115C00"/>
    <w:rsid w:val="00115C06"/>
    <w:rsid w:val="00116163"/>
    <w:rsid w:val="001166C7"/>
    <w:rsid w:val="00125141"/>
    <w:rsid w:val="00135A8C"/>
    <w:rsid w:val="00143833"/>
    <w:rsid w:val="00154C6D"/>
    <w:rsid w:val="0016095D"/>
    <w:rsid w:val="00182140"/>
    <w:rsid w:val="00184DD8"/>
    <w:rsid w:val="001865B9"/>
    <w:rsid w:val="00187A25"/>
    <w:rsid w:val="00191AD5"/>
    <w:rsid w:val="0019418A"/>
    <w:rsid w:val="0019549C"/>
    <w:rsid w:val="001A4B23"/>
    <w:rsid w:val="001B435D"/>
    <w:rsid w:val="001C0367"/>
    <w:rsid w:val="001C06BC"/>
    <w:rsid w:val="001C3171"/>
    <w:rsid w:val="001C46E9"/>
    <w:rsid w:val="001D3356"/>
    <w:rsid w:val="001D55FC"/>
    <w:rsid w:val="001E0AAA"/>
    <w:rsid w:val="001E3508"/>
    <w:rsid w:val="001F1C1B"/>
    <w:rsid w:val="001F44A0"/>
    <w:rsid w:val="001F704D"/>
    <w:rsid w:val="00211248"/>
    <w:rsid w:val="00213E1E"/>
    <w:rsid w:val="00217BD0"/>
    <w:rsid w:val="00223829"/>
    <w:rsid w:val="00243D9D"/>
    <w:rsid w:val="00243EED"/>
    <w:rsid w:val="00253EFE"/>
    <w:rsid w:val="0025483F"/>
    <w:rsid w:val="00262DFE"/>
    <w:rsid w:val="00263A68"/>
    <w:rsid w:val="002647A4"/>
    <w:rsid w:val="00265101"/>
    <w:rsid w:val="00270D19"/>
    <w:rsid w:val="002809AB"/>
    <w:rsid w:val="002873F4"/>
    <w:rsid w:val="002A32D2"/>
    <w:rsid w:val="002A40E5"/>
    <w:rsid w:val="002B176B"/>
    <w:rsid w:val="002B25F1"/>
    <w:rsid w:val="002B269E"/>
    <w:rsid w:val="002C13E0"/>
    <w:rsid w:val="002C2A63"/>
    <w:rsid w:val="002C7403"/>
    <w:rsid w:val="002D1693"/>
    <w:rsid w:val="002E10FD"/>
    <w:rsid w:val="00302CDF"/>
    <w:rsid w:val="00307140"/>
    <w:rsid w:val="00312F93"/>
    <w:rsid w:val="003203BB"/>
    <w:rsid w:val="00320D33"/>
    <w:rsid w:val="00321553"/>
    <w:rsid w:val="00323C51"/>
    <w:rsid w:val="00324549"/>
    <w:rsid w:val="00331F1D"/>
    <w:rsid w:val="0033431B"/>
    <w:rsid w:val="00345F6E"/>
    <w:rsid w:val="0034641F"/>
    <w:rsid w:val="00346A26"/>
    <w:rsid w:val="003476F6"/>
    <w:rsid w:val="00354453"/>
    <w:rsid w:val="003579A2"/>
    <w:rsid w:val="00360D99"/>
    <w:rsid w:val="003661A2"/>
    <w:rsid w:val="0036698D"/>
    <w:rsid w:val="00366F02"/>
    <w:rsid w:val="003737A8"/>
    <w:rsid w:val="003771CF"/>
    <w:rsid w:val="0038126F"/>
    <w:rsid w:val="003818FC"/>
    <w:rsid w:val="0039025B"/>
    <w:rsid w:val="0039623E"/>
    <w:rsid w:val="003A494A"/>
    <w:rsid w:val="003A4CE2"/>
    <w:rsid w:val="003A533B"/>
    <w:rsid w:val="003A5A99"/>
    <w:rsid w:val="003A7611"/>
    <w:rsid w:val="003B091D"/>
    <w:rsid w:val="003B3FF8"/>
    <w:rsid w:val="003B5B9C"/>
    <w:rsid w:val="003C552A"/>
    <w:rsid w:val="003C6E5F"/>
    <w:rsid w:val="003D1399"/>
    <w:rsid w:val="003D7860"/>
    <w:rsid w:val="003E3776"/>
    <w:rsid w:val="003E3C22"/>
    <w:rsid w:val="003F06D3"/>
    <w:rsid w:val="004002F3"/>
    <w:rsid w:val="00400653"/>
    <w:rsid w:val="0040671F"/>
    <w:rsid w:val="004079F5"/>
    <w:rsid w:val="0041237F"/>
    <w:rsid w:val="0041395B"/>
    <w:rsid w:val="00427272"/>
    <w:rsid w:val="00427C00"/>
    <w:rsid w:val="00430B9E"/>
    <w:rsid w:val="00442EE4"/>
    <w:rsid w:val="004460AF"/>
    <w:rsid w:val="004548A9"/>
    <w:rsid w:val="00461095"/>
    <w:rsid w:val="0046148E"/>
    <w:rsid w:val="00472D86"/>
    <w:rsid w:val="004732C5"/>
    <w:rsid w:val="00475850"/>
    <w:rsid w:val="004764A4"/>
    <w:rsid w:val="00476F14"/>
    <w:rsid w:val="00480F3D"/>
    <w:rsid w:val="004819AE"/>
    <w:rsid w:val="00483531"/>
    <w:rsid w:val="00483DFA"/>
    <w:rsid w:val="004855F0"/>
    <w:rsid w:val="004900B0"/>
    <w:rsid w:val="004A2069"/>
    <w:rsid w:val="004A68A3"/>
    <w:rsid w:val="004B56B1"/>
    <w:rsid w:val="004D6AF1"/>
    <w:rsid w:val="004D739C"/>
    <w:rsid w:val="004E0632"/>
    <w:rsid w:val="004E2906"/>
    <w:rsid w:val="004E5356"/>
    <w:rsid w:val="004E5B8B"/>
    <w:rsid w:val="004E6747"/>
    <w:rsid w:val="004E767C"/>
    <w:rsid w:val="004E7ABD"/>
    <w:rsid w:val="004F2B64"/>
    <w:rsid w:val="00500234"/>
    <w:rsid w:val="00501401"/>
    <w:rsid w:val="00502D10"/>
    <w:rsid w:val="0050337B"/>
    <w:rsid w:val="00505AA0"/>
    <w:rsid w:val="00521C08"/>
    <w:rsid w:val="005253AA"/>
    <w:rsid w:val="00525D45"/>
    <w:rsid w:val="00540E6A"/>
    <w:rsid w:val="00550F0D"/>
    <w:rsid w:val="00551993"/>
    <w:rsid w:val="00552155"/>
    <w:rsid w:val="00554C3F"/>
    <w:rsid w:val="005614CA"/>
    <w:rsid w:val="00571BD7"/>
    <w:rsid w:val="00571C62"/>
    <w:rsid w:val="0057798F"/>
    <w:rsid w:val="00591F9C"/>
    <w:rsid w:val="00594834"/>
    <w:rsid w:val="00595761"/>
    <w:rsid w:val="005A13F3"/>
    <w:rsid w:val="005A306F"/>
    <w:rsid w:val="005A4FCA"/>
    <w:rsid w:val="005A5EFF"/>
    <w:rsid w:val="005B044C"/>
    <w:rsid w:val="005B4130"/>
    <w:rsid w:val="005B59E8"/>
    <w:rsid w:val="005B6209"/>
    <w:rsid w:val="005B7EA8"/>
    <w:rsid w:val="005C1B88"/>
    <w:rsid w:val="005D1205"/>
    <w:rsid w:val="005E1D5E"/>
    <w:rsid w:val="005E2D70"/>
    <w:rsid w:val="005E76F2"/>
    <w:rsid w:val="005F3ED2"/>
    <w:rsid w:val="005F5839"/>
    <w:rsid w:val="00600DD3"/>
    <w:rsid w:val="00603B98"/>
    <w:rsid w:val="006116C1"/>
    <w:rsid w:val="00613209"/>
    <w:rsid w:val="00615CF2"/>
    <w:rsid w:val="006206B0"/>
    <w:rsid w:val="0062633A"/>
    <w:rsid w:val="0062760E"/>
    <w:rsid w:val="0063447A"/>
    <w:rsid w:val="00645034"/>
    <w:rsid w:val="00651910"/>
    <w:rsid w:val="0065512D"/>
    <w:rsid w:val="006604C6"/>
    <w:rsid w:val="00667475"/>
    <w:rsid w:val="006726E2"/>
    <w:rsid w:val="0067394D"/>
    <w:rsid w:val="00685637"/>
    <w:rsid w:val="00691EE7"/>
    <w:rsid w:val="00692C06"/>
    <w:rsid w:val="006958E2"/>
    <w:rsid w:val="00696E7A"/>
    <w:rsid w:val="00696EF0"/>
    <w:rsid w:val="006A0767"/>
    <w:rsid w:val="006A7A77"/>
    <w:rsid w:val="006B62C7"/>
    <w:rsid w:val="006C557F"/>
    <w:rsid w:val="006C662D"/>
    <w:rsid w:val="006C68E7"/>
    <w:rsid w:val="006D05F7"/>
    <w:rsid w:val="006D43C5"/>
    <w:rsid w:val="006E2349"/>
    <w:rsid w:val="006E4837"/>
    <w:rsid w:val="006E4B87"/>
    <w:rsid w:val="006E7121"/>
    <w:rsid w:val="006F4825"/>
    <w:rsid w:val="006F526B"/>
    <w:rsid w:val="006F7F43"/>
    <w:rsid w:val="0070114A"/>
    <w:rsid w:val="00710161"/>
    <w:rsid w:val="00722136"/>
    <w:rsid w:val="007229BE"/>
    <w:rsid w:val="007277A4"/>
    <w:rsid w:val="0073583A"/>
    <w:rsid w:val="0074353B"/>
    <w:rsid w:val="00743DA6"/>
    <w:rsid w:val="00747ACA"/>
    <w:rsid w:val="0075370C"/>
    <w:rsid w:val="00764250"/>
    <w:rsid w:val="007677DD"/>
    <w:rsid w:val="00771346"/>
    <w:rsid w:val="007766B6"/>
    <w:rsid w:val="00776DC0"/>
    <w:rsid w:val="00777F88"/>
    <w:rsid w:val="00784099"/>
    <w:rsid w:val="0078618F"/>
    <w:rsid w:val="0078740F"/>
    <w:rsid w:val="00794251"/>
    <w:rsid w:val="00794871"/>
    <w:rsid w:val="00795B33"/>
    <w:rsid w:val="00797144"/>
    <w:rsid w:val="007A0E50"/>
    <w:rsid w:val="007A1CE4"/>
    <w:rsid w:val="007A3637"/>
    <w:rsid w:val="007A51E4"/>
    <w:rsid w:val="007A5B3A"/>
    <w:rsid w:val="007A6382"/>
    <w:rsid w:val="007B0FE9"/>
    <w:rsid w:val="007C6453"/>
    <w:rsid w:val="007C7FF1"/>
    <w:rsid w:val="007D3B84"/>
    <w:rsid w:val="007D706C"/>
    <w:rsid w:val="007D7482"/>
    <w:rsid w:val="007E5CB0"/>
    <w:rsid w:val="007F1D07"/>
    <w:rsid w:val="007F5B02"/>
    <w:rsid w:val="00802FB6"/>
    <w:rsid w:val="00803166"/>
    <w:rsid w:val="00804B15"/>
    <w:rsid w:val="0080634C"/>
    <w:rsid w:val="00811741"/>
    <w:rsid w:val="00812F84"/>
    <w:rsid w:val="00813268"/>
    <w:rsid w:val="00813642"/>
    <w:rsid w:val="00820979"/>
    <w:rsid w:val="00830A1C"/>
    <w:rsid w:val="00831844"/>
    <w:rsid w:val="00831D49"/>
    <w:rsid w:val="00832B74"/>
    <w:rsid w:val="00833009"/>
    <w:rsid w:val="00834CA8"/>
    <w:rsid w:val="00837614"/>
    <w:rsid w:val="00845CB5"/>
    <w:rsid w:val="008466A1"/>
    <w:rsid w:val="00854559"/>
    <w:rsid w:val="008710A0"/>
    <w:rsid w:val="008731C0"/>
    <w:rsid w:val="00874922"/>
    <w:rsid w:val="0088354E"/>
    <w:rsid w:val="00886C0E"/>
    <w:rsid w:val="00886D2B"/>
    <w:rsid w:val="0089045B"/>
    <w:rsid w:val="00893568"/>
    <w:rsid w:val="00893AF2"/>
    <w:rsid w:val="00893B5C"/>
    <w:rsid w:val="00895B6D"/>
    <w:rsid w:val="008A1DB1"/>
    <w:rsid w:val="008A1E38"/>
    <w:rsid w:val="008A5877"/>
    <w:rsid w:val="008B1121"/>
    <w:rsid w:val="008C1400"/>
    <w:rsid w:val="008C565F"/>
    <w:rsid w:val="008C5BB5"/>
    <w:rsid w:val="008D333F"/>
    <w:rsid w:val="008E1C58"/>
    <w:rsid w:val="008E2FEA"/>
    <w:rsid w:val="008F13A7"/>
    <w:rsid w:val="008F4A84"/>
    <w:rsid w:val="009133B2"/>
    <w:rsid w:val="00914C8A"/>
    <w:rsid w:val="00927321"/>
    <w:rsid w:val="00932AAF"/>
    <w:rsid w:val="009332C2"/>
    <w:rsid w:val="00933B4C"/>
    <w:rsid w:val="009348A1"/>
    <w:rsid w:val="009351BE"/>
    <w:rsid w:val="00936329"/>
    <w:rsid w:val="009425CF"/>
    <w:rsid w:val="009435D7"/>
    <w:rsid w:val="00955660"/>
    <w:rsid w:val="00961F0E"/>
    <w:rsid w:val="0096495F"/>
    <w:rsid w:val="00974887"/>
    <w:rsid w:val="00975897"/>
    <w:rsid w:val="00980C98"/>
    <w:rsid w:val="0098537C"/>
    <w:rsid w:val="00991723"/>
    <w:rsid w:val="009A01A4"/>
    <w:rsid w:val="009B129D"/>
    <w:rsid w:val="009B1471"/>
    <w:rsid w:val="009B4DD7"/>
    <w:rsid w:val="009C5746"/>
    <w:rsid w:val="009C6786"/>
    <w:rsid w:val="009C6943"/>
    <w:rsid w:val="009D179F"/>
    <w:rsid w:val="009D348E"/>
    <w:rsid w:val="009D4073"/>
    <w:rsid w:val="009D584A"/>
    <w:rsid w:val="009E6058"/>
    <w:rsid w:val="00A02D2A"/>
    <w:rsid w:val="00A03A92"/>
    <w:rsid w:val="00A06EC9"/>
    <w:rsid w:val="00A11048"/>
    <w:rsid w:val="00A11761"/>
    <w:rsid w:val="00A13D17"/>
    <w:rsid w:val="00A13DDC"/>
    <w:rsid w:val="00A2267D"/>
    <w:rsid w:val="00A22E34"/>
    <w:rsid w:val="00A24E24"/>
    <w:rsid w:val="00A2730B"/>
    <w:rsid w:val="00A3459F"/>
    <w:rsid w:val="00A4020F"/>
    <w:rsid w:val="00A45985"/>
    <w:rsid w:val="00A52446"/>
    <w:rsid w:val="00A6011D"/>
    <w:rsid w:val="00A602FC"/>
    <w:rsid w:val="00A648E0"/>
    <w:rsid w:val="00A73412"/>
    <w:rsid w:val="00A77367"/>
    <w:rsid w:val="00A82B40"/>
    <w:rsid w:val="00A83045"/>
    <w:rsid w:val="00A91345"/>
    <w:rsid w:val="00A9137D"/>
    <w:rsid w:val="00A939CC"/>
    <w:rsid w:val="00A943F7"/>
    <w:rsid w:val="00A972B9"/>
    <w:rsid w:val="00AA141A"/>
    <w:rsid w:val="00AB2F49"/>
    <w:rsid w:val="00AD2EBE"/>
    <w:rsid w:val="00AE0B24"/>
    <w:rsid w:val="00AF0F4D"/>
    <w:rsid w:val="00B1424B"/>
    <w:rsid w:val="00B162B4"/>
    <w:rsid w:val="00B16F0D"/>
    <w:rsid w:val="00B22981"/>
    <w:rsid w:val="00B35DCC"/>
    <w:rsid w:val="00B3780E"/>
    <w:rsid w:val="00B40246"/>
    <w:rsid w:val="00B4392F"/>
    <w:rsid w:val="00B500DA"/>
    <w:rsid w:val="00B5647E"/>
    <w:rsid w:val="00B636BC"/>
    <w:rsid w:val="00B76888"/>
    <w:rsid w:val="00B76F3B"/>
    <w:rsid w:val="00B83E33"/>
    <w:rsid w:val="00B9066C"/>
    <w:rsid w:val="00B970A1"/>
    <w:rsid w:val="00BA7583"/>
    <w:rsid w:val="00BB08C8"/>
    <w:rsid w:val="00BB2C08"/>
    <w:rsid w:val="00BB479A"/>
    <w:rsid w:val="00BC1D77"/>
    <w:rsid w:val="00BD761E"/>
    <w:rsid w:val="00BE540B"/>
    <w:rsid w:val="00BE6855"/>
    <w:rsid w:val="00BF023E"/>
    <w:rsid w:val="00BF1F2E"/>
    <w:rsid w:val="00BF3FD5"/>
    <w:rsid w:val="00C03FC9"/>
    <w:rsid w:val="00C03FCB"/>
    <w:rsid w:val="00C1469F"/>
    <w:rsid w:val="00C209E5"/>
    <w:rsid w:val="00C23810"/>
    <w:rsid w:val="00C27C46"/>
    <w:rsid w:val="00C3448E"/>
    <w:rsid w:val="00C34DE6"/>
    <w:rsid w:val="00C51207"/>
    <w:rsid w:val="00C53501"/>
    <w:rsid w:val="00C53A98"/>
    <w:rsid w:val="00C5794E"/>
    <w:rsid w:val="00C60A0B"/>
    <w:rsid w:val="00C672D3"/>
    <w:rsid w:val="00C67469"/>
    <w:rsid w:val="00C75FC1"/>
    <w:rsid w:val="00C80357"/>
    <w:rsid w:val="00C84F25"/>
    <w:rsid w:val="00C91A31"/>
    <w:rsid w:val="00CA26D8"/>
    <w:rsid w:val="00CA3144"/>
    <w:rsid w:val="00CA4E2D"/>
    <w:rsid w:val="00CA7DD8"/>
    <w:rsid w:val="00CB0393"/>
    <w:rsid w:val="00CB3A48"/>
    <w:rsid w:val="00CC0FF3"/>
    <w:rsid w:val="00CC1554"/>
    <w:rsid w:val="00CC5054"/>
    <w:rsid w:val="00CD030A"/>
    <w:rsid w:val="00CD5975"/>
    <w:rsid w:val="00CE07DC"/>
    <w:rsid w:val="00CE37BF"/>
    <w:rsid w:val="00CF51DC"/>
    <w:rsid w:val="00CF576A"/>
    <w:rsid w:val="00CF78EC"/>
    <w:rsid w:val="00D01023"/>
    <w:rsid w:val="00D01F71"/>
    <w:rsid w:val="00D15F7D"/>
    <w:rsid w:val="00D20A23"/>
    <w:rsid w:val="00D21F8D"/>
    <w:rsid w:val="00D23E84"/>
    <w:rsid w:val="00D33ABB"/>
    <w:rsid w:val="00D35945"/>
    <w:rsid w:val="00D441EE"/>
    <w:rsid w:val="00D539FB"/>
    <w:rsid w:val="00D549BF"/>
    <w:rsid w:val="00D54DBA"/>
    <w:rsid w:val="00D62A33"/>
    <w:rsid w:val="00D7232E"/>
    <w:rsid w:val="00D82356"/>
    <w:rsid w:val="00D83CB1"/>
    <w:rsid w:val="00DA3B0E"/>
    <w:rsid w:val="00DB39CF"/>
    <w:rsid w:val="00DB39D7"/>
    <w:rsid w:val="00DB49C1"/>
    <w:rsid w:val="00DB7A59"/>
    <w:rsid w:val="00DC4F6C"/>
    <w:rsid w:val="00DC61D5"/>
    <w:rsid w:val="00DD3618"/>
    <w:rsid w:val="00DD7508"/>
    <w:rsid w:val="00DE3400"/>
    <w:rsid w:val="00DE3946"/>
    <w:rsid w:val="00DE3B7D"/>
    <w:rsid w:val="00DE5F02"/>
    <w:rsid w:val="00DE609F"/>
    <w:rsid w:val="00DE6381"/>
    <w:rsid w:val="00DF376B"/>
    <w:rsid w:val="00DF7C89"/>
    <w:rsid w:val="00E02E85"/>
    <w:rsid w:val="00E056FD"/>
    <w:rsid w:val="00E06605"/>
    <w:rsid w:val="00E0753B"/>
    <w:rsid w:val="00E109B5"/>
    <w:rsid w:val="00E11B33"/>
    <w:rsid w:val="00E15894"/>
    <w:rsid w:val="00E2311E"/>
    <w:rsid w:val="00E23121"/>
    <w:rsid w:val="00E25EB1"/>
    <w:rsid w:val="00E4117E"/>
    <w:rsid w:val="00E42B62"/>
    <w:rsid w:val="00E50460"/>
    <w:rsid w:val="00E50F68"/>
    <w:rsid w:val="00E56551"/>
    <w:rsid w:val="00E666D5"/>
    <w:rsid w:val="00E7225C"/>
    <w:rsid w:val="00E72CE4"/>
    <w:rsid w:val="00E82BC6"/>
    <w:rsid w:val="00E87EB7"/>
    <w:rsid w:val="00E95F63"/>
    <w:rsid w:val="00E964AD"/>
    <w:rsid w:val="00E96535"/>
    <w:rsid w:val="00EB437B"/>
    <w:rsid w:val="00EB4FAD"/>
    <w:rsid w:val="00EB5B6D"/>
    <w:rsid w:val="00EB5C4B"/>
    <w:rsid w:val="00EC19C7"/>
    <w:rsid w:val="00EC4F51"/>
    <w:rsid w:val="00EC7010"/>
    <w:rsid w:val="00ED4CEF"/>
    <w:rsid w:val="00EE0DF6"/>
    <w:rsid w:val="00F03E68"/>
    <w:rsid w:val="00F078D1"/>
    <w:rsid w:val="00F11C93"/>
    <w:rsid w:val="00F20B62"/>
    <w:rsid w:val="00F24430"/>
    <w:rsid w:val="00F30A5A"/>
    <w:rsid w:val="00F320BB"/>
    <w:rsid w:val="00F3645B"/>
    <w:rsid w:val="00F41BFE"/>
    <w:rsid w:val="00F42D85"/>
    <w:rsid w:val="00F47E5D"/>
    <w:rsid w:val="00F51C8F"/>
    <w:rsid w:val="00F52246"/>
    <w:rsid w:val="00F55368"/>
    <w:rsid w:val="00F55844"/>
    <w:rsid w:val="00F605A9"/>
    <w:rsid w:val="00F71526"/>
    <w:rsid w:val="00F71535"/>
    <w:rsid w:val="00F72782"/>
    <w:rsid w:val="00F7612D"/>
    <w:rsid w:val="00F834C2"/>
    <w:rsid w:val="00F852B9"/>
    <w:rsid w:val="00F8746C"/>
    <w:rsid w:val="00F91952"/>
    <w:rsid w:val="00F9527D"/>
    <w:rsid w:val="00FA3ED9"/>
    <w:rsid w:val="00FA6812"/>
    <w:rsid w:val="00FB276E"/>
    <w:rsid w:val="00FC55C7"/>
    <w:rsid w:val="00FD1EFF"/>
    <w:rsid w:val="00FE3BE2"/>
    <w:rsid w:val="00FE7F59"/>
    <w:rsid w:val="00FF109C"/>
    <w:rsid w:val="00FF4380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4654F"/>
  <w15:docId w15:val="{FC751361-6EB6-4849-A38E-0443C34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B25F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2B25F1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2B25F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AE0B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00108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E87E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87EB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21F2C18B41842BD58B3DF986536BF4C98CADD8CFA6EE07F91BA181FD45A8091EAF0F7732B8A9807rCN6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8D16E-BED7-4470-BBDF-F81B41B8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Windows 7</dc:creator>
  <cp:lastModifiedBy>Молоцило</cp:lastModifiedBy>
  <cp:revision>4</cp:revision>
  <cp:lastPrinted>2021-04-26T08:48:00Z</cp:lastPrinted>
  <dcterms:created xsi:type="dcterms:W3CDTF">2021-05-18T08:42:00Z</dcterms:created>
  <dcterms:modified xsi:type="dcterms:W3CDTF">2021-05-21T05:19:00Z</dcterms:modified>
</cp:coreProperties>
</file>