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BD1" w:rsidRPr="004E5E39" w:rsidRDefault="004E5E39" w:rsidP="00AD2BD1">
      <w:pPr>
        <w:ind w:firstLine="567"/>
        <w:jc w:val="center"/>
        <w:rPr>
          <w:rFonts w:ascii="Arial" w:hAnsi="Arial" w:cs="Arial"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</w:rPr>
        <w:t>«</w:t>
      </w:r>
      <w:r>
        <w:rPr>
          <w:rFonts w:ascii="Arial" w:hAnsi="Arial" w:cs="Arial"/>
          <w:b/>
          <w:sz w:val="32"/>
          <w:szCs w:val="32"/>
          <w:u w:val="single"/>
        </w:rPr>
        <w:t xml:space="preserve">  </w:t>
      </w:r>
      <w:r w:rsidR="00846D86">
        <w:rPr>
          <w:rFonts w:ascii="Arial" w:hAnsi="Arial" w:cs="Arial"/>
          <w:b/>
          <w:sz w:val="32"/>
          <w:szCs w:val="32"/>
          <w:u w:val="single"/>
        </w:rPr>
        <w:t>26</w:t>
      </w:r>
      <w:r>
        <w:rPr>
          <w:rFonts w:ascii="Arial" w:hAnsi="Arial" w:cs="Arial"/>
          <w:b/>
          <w:sz w:val="32"/>
          <w:szCs w:val="32"/>
          <w:u w:val="single"/>
        </w:rPr>
        <w:t xml:space="preserve">   </w:t>
      </w:r>
      <w:r w:rsidR="00502C45">
        <w:rPr>
          <w:rFonts w:ascii="Arial" w:hAnsi="Arial" w:cs="Arial"/>
          <w:b/>
          <w:sz w:val="32"/>
          <w:szCs w:val="32"/>
        </w:rPr>
        <w:t xml:space="preserve">» </w:t>
      </w:r>
      <w:r w:rsidR="00C13A9B">
        <w:rPr>
          <w:rFonts w:ascii="Arial" w:hAnsi="Arial" w:cs="Arial"/>
          <w:b/>
          <w:sz w:val="32"/>
          <w:szCs w:val="32"/>
          <w:u w:val="single"/>
        </w:rPr>
        <w:t xml:space="preserve">   </w:t>
      </w:r>
      <w:r w:rsidR="00D800F9">
        <w:rPr>
          <w:rFonts w:ascii="Arial" w:hAnsi="Arial" w:cs="Arial"/>
          <w:b/>
          <w:sz w:val="32"/>
          <w:szCs w:val="32"/>
          <w:u w:val="single"/>
        </w:rPr>
        <w:t xml:space="preserve"> </w:t>
      </w:r>
      <w:r w:rsidR="00846D86">
        <w:rPr>
          <w:rFonts w:ascii="Arial" w:hAnsi="Arial" w:cs="Arial"/>
          <w:b/>
          <w:sz w:val="32"/>
          <w:szCs w:val="32"/>
          <w:u w:val="single"/>
        </w:rPr>
        <w:t>11</w:t>
      </w:r>
      <w:r w:rsidR="00C13A9B">
        <w:rPr>
          <w:rFonts w:ascii="Arial" w:hAnsi="Arial" w:cs="Arial"/>
          <w:b/>
          <w:sz w:val="32"/>
          <w:szCs w:val="32"/>
          <w:u w:val="single"/>
        </w:rPr>
        <w:t xml:space="preserve"> </w:t>
      </w:r>
      <w:r w:rsidR="00502C45">
        <w:rPr>
          <w:rFonts w:ascii="Arial" w:hAnsi="Arial" w:cs="Arial"/>
          <w:b/>
          <w:sz w:val="32"/>
          <w:szCs w:val="32"/>
          <w:u w:val="single"/>
        </w:rPr>
        <w:t xml:space="preserve">   </w:t>
      </w:r>
      <w:r w:rsidR="00AB4EA5">
        <w:rPr>
          <w:rFonts w:ascii="Arial" w:hAnsi="Arial" w:cs="Arial"/>
          <w:b/>
          <w:sz w:val="32"/>
          <w:szCs w:val="32"/>
        </w:rPr>
        <w:t>202</w:t>
      </w:r>
      <w:r w:rsidR="00DB4E8D">
        <w:rPr>
          <w:rFonts w:ascii="Arial" w:hAnsi="Arial" w:cs="Arial"/>
          <w:b/>
          <w:sz w:val="32"/>
          <w:szCs w:val="32"/>
        </w:rPr>
        <w:t>5</w:t>
      </w:r>
      <w:r>
        <w:rPr>
          <w:rFonts w:ascii="Arial" w:hAnsi="Arial" w:cs="Arial"/>
          <w:b/>
          <w:sz w:val="32"/>
          <w:szCs w:val="32"/>
        </w:rPr>
        <w:t xml:space="preserve"> года      № </w:t>
      </w:r>
      <w:r>
        <w:rPr>
          <w:rFonts w:ascii="Arial" w:hAnsi="Arial" w:cs="Arial"/>
          <w:sz w:val="32"/>
          <w:szCs w:val="32"/>
          <w:u w:val="single"/>
        </w:rPr>
        <w:t>_</w:t>
      </w:r>
      <w:r w:rsidR="00D800F9">
        <w:rPr>
          <w:rFonts w:ascii="Arial" w:hAnsi="Arial" w:cs="Arial"/>
          <w:sz w:val="32"/>
          <w:szCs w:val="32"/>
          <w:u w:val="single"/>
        </w:rPr>
        <w:t xml:space="preserve"> </w:t>
      </w:r>
      <w:r w:rsidR="00846D86">
        <w:rPr>
          <w:rFonts w:ascii="Arial" w:hAnsi="Arial" w:cs="Arial"/>
          <w:sz w:val="32"/>
          <w:szCs w:val="32"/>
          <w:u w:val="single"/>
        </w:rPr>
        <w:t>280-пг</w:t>
      </w:r>
      <w:bookmarkStart w:id="0" w:name="_GoBack"/>
      <w:bookmarkEnd w:id="0"/>
      <w:r w:rsidR="00C13A9B">
        <w:rPr>
          <w:rFonts w:ascii="Arial" w:hAnsi="Arial" w:cs="Arial"/>
          <w:sz w:val="32"/>
          <w:szCs w:val="32"/>
          <w:u w:val="single"/>
        </w:rPr>
        <w:t xml:space="preserve"> </w:t>
      </w:r>
      <w:r w:rsidR="00DF761B">
        <w:rPr>
          <w:rFonts w:ascii="Arial" w:hAnsi="Arial" w:cs="Arial"/>
          <w:sz w:val="32"/>
          <w:szCs w:val="32"/>
          <w:u w:val="single"/>
        </w:rPr>
        <w:t xml:space="preserve"> </w:t>
      </w:r>
      <w:r>
        <w:rPr>
          <w:rFonts w:ascii="Arial" w:hAnsi="Arial" w:cs="Arial"/>
          <w:sz w:val="32"/>
          <w:szCs w:val="32"/>
          <w:u w:val="single"/>
        </w:rPr>
        <w:t>_</w:t>
      </w:r>
    </w:p>
    <w:p w:rsidR="00AD2BD1" w:rsidRPr="00F771F0" w:rsidRDefault="00AD2BD1" w:rsidP="00AD2BD1">
      <w:pPr>
        <w:ind w:firstLine="567"/>
        <w:jc w:val="center"/>
        <w:rPr>
          <w:rFonts w:ascii="Arial" w:hAnsi="Arial" w:cs="Arial"/>
          <w:b/>
          <w:sz w:val="32"/>
          <w:szCs w:val="32"/>
        </w:rPr>
      </w:pPr>
      <w:r w:rsidRPr="00F771F0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AD2BD1" w:rsidRPr="00F771F0" w:rsidRDefault="00AD2BD1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ИРКУТСКАЯ   область</w:t>
      </w:r>
    </w:p>
    <w:p w:rsidR="00AD2BD1" w:rsidRPr="00F771F0" w:rsidRDefault="00AD2BD1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Муниципальное образование</w:t>
      </w:r>
    </w:p>
    <w:p w:rsidR="00AD2BD1" w:rsidRPr="00F771F0" w:rsidRDefault="00AD2BD1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«ТУЛУНСКИЙ РАЙОН»</w:t>
      </w:r>
    </w:p>
    <w:p w:rsidR="00AD2BD1" w:rsidRPr="00F771F0" w:rsidRDefault="00AD2BD1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 xml:space="preserve">администрациЯ </w:t>
      </w:r>
    </w:p>
    <w:p w:rsidR="00AD2BD1" w:rsidRDefault="00AD2BD1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Постановление</w:t>
      </w:r>
    </w:p>
    <w:p w:rsidR="00AB4EA5" w:rsidRDefault="00AB4EA5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</w:p>
    <w:p w:rsidR="00AB4EA5" w:rsidRPr="00F771F0" w:rsidRDefault="00AB4EA5" w:rsidP="00AD2BD1">
      <w:pPr>
        <w:ind w:firstLine="567"/>
        <w:jc w:val="center"/>
        <w:rPr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>о внесении изменений в муниципальную программу «обеспечение комплексных мер безопасности на территории Тулунского мун</w:t>
      </w:r>
      <w:r w:rsidR="002F0F97">
        <w:rPr>
          <w:rFonts w:ascii="Arial" w:hAnsi="Arial" w:cs="Arial"/>
          <w:b/>
          <w:caps/>
          <w:sz w:val="32"/>
          <w:szCs w:val="32"/>
        </w:rPr>
        <w:t>иципального района» на 2020-2027</w:t>
      </w:r>
      <w:r>
        <w:rPr>
          <w:rFonts w:ascii="Arial" w:hAnsi="Arial" w:cs="Arial"/>
          <w:b/>
          <w:caps/>
          <w:sz w:val="32"/>
          <w:szCs w:val="32"/>
        </w:rPr>
        <w:t xml:space="preserve"> годы</w:t>
      </w:r>
    </w:p>
    <w:p w:rsidR="00AD2BD1" w:rsidRDefault="00AD2BD1" w:rsidP="00AD2BD1">
      <w:pPr>
        <w:ind w:firstLine="567"/>
        <w:rPr>
          <w:sz w:val="20"/>
          <w:szCs w:val="20"/>
        </w:rPr>
      </w:pPr>
    </w:p>
    <w:p w:rsidR="00AB4EA5" w:rsidRPr="00AB4EA5" w:rsidRDefault="00AB4EA5" w:rsidP="00AB4EA5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Cs/>
          <w:szCs w:val="24"/>
        </w:rPr>
      </w:pPr>
      <w:r w:rsidRPr="00AB4EA5">
        <w:rPr>
          <w:rFonts w:ascii="Arial" w:hAnsi="Arial" w:cs="Arial"/>
          <w:sz w:val="28"/>
          <w:szCs w:val="28"/>
        </w:rPr>
        <w:t xml:space="preserve">В </w:t>
      </w:r>
      <w:r w:rsidRPr="00AB4EA5">
        <w:rPr>
          <w:rFonts w:ascii="Arial" w:hAnsi="Arial" w:cs="Arial"/>
          <w:szCs w:val="24"/>
        </w:rPr>
        <w:t xml:space="preserve">соответствии со </w:t>
      </w:r>
      <w:hyperlink r:id="rId7" w:history="1">
        <w:r w:rsidRPr="00AB4EA5">
          <w:rPr>
            <w:rFonts w:ascii="Arial" w:hAnsi="Arial" w:cs="Arial"/>
            <w:szCs w:val="24"/>
          </w:rPr>
          <w:t>статьей 179</w:t>
        </w:r>
      </w:hyperlink>
      <w:r w:rsidRPr="00AB4EA5">
        <w:rPr>
          <w:rFonts w:ascii="Arial" w:hAnsi="Arial" w:cs="Arial"/>
          <w:szCs w:val="24"/>
        </w:rPr>
        <w:t xml:space="preserve"> Бюджетного кодекса Российской Федерации</w:t>
      </w:r>
      <w:r w:rsidRPr="00AB4EA5">
        <w:rPr>
          <w:rFonts w:ascii="Arial" w:hAnsi="Arial" w:cs="Arial"/>
          <w:bCs/>
          <w:szCs w:val="24"/>
        </w:rPr>
        <w:t>, постановлением администрации Тулунского муниципального района от 05.10.2015 года № 130-пг «Об утверждении Положения о порядке принятия решений о разработке муниципальных программ Тулунского муниципального района и их формирования и реализации», ст. 36 Устава муниципального образования «Тулунский район»,</w:t>
      </w:r>
    </w:p>
    <w:p w:rsidR="00AB4EA5" w:rsidRPr="00AB4EA5" w:rsidRDefault="00AB4EA5" w:rsidP="00AB4EA5">
      <w:pPr>
        <w:autoSpaceDE w:val="0"/>
        <w:autoSpaceDN w:val="0"/>
        <w:adjustRightInd w:val="0"/>
        <w:ind w:firstLine="720"/>
        <w:jc w:val="both"/>
        <w:rPr>
          <w:rFonts w:ascii="Arial" w:eastAsia="Calibri" w:hAnsi="Arial" w:cs="Arial"/>
          <w:bCs/>
          <w:szCs w:val="24"/>
        </w:rPr>
      </w:pPr>
    </w:p>
    <w:p w:rsidR="00AB4EA5" w:rsidRPr="00AB4EA5" w:rsidRDefault="00AB4EA5" w:rsidP="00AB4EA5">
      <w:pPr>
        <w:autoSpaceDE w:val="0"/>
        <w:autoSpaceDN w:val="0"/>
        <w:adjustRightInd w:val="0"/>
        <w:ind w:firstLine="720"/>
        <w:jc w:val="center"/>
        <w:rPr>
          <w:rFonts w:ascii="Arial" w:eastAsia="Calibri" w:hAnsi="Arial" w:cs="Arial"/>
          <w:b/>
          <w:bCs/>
          <w:sz w:val="30"/>
          <w:szCs w:val="30"/>
        </w:rPr>
      </w:pPr>
      <w:proofErr w:type="gramStart"/>
      <w:r w:rsidRPr="00AB4EA5">
        <w:rPr>
          <w:rFonts w:ascii="Arial" w:eastAsia="Calibri" w:hAnsi="Arial" w:cs="Arial"/>
          <w:b/>
          <w:bCs/>
          <w:sz w:val="30"/>
          <w:szCs w:val="30"/>
        </w:rPr>
        <w:t>П</w:t>
      </w:r>
      <w:proofErr w:type="gramEnd"/>
      <w:r w:rsidRPr="00AB4EA5">
        <w:rPr>
          <w:rFonts w:ascii="Arial" w:eastAsia="Calibri" w:hAnsi="Arial" w:cs="Arial"/>
          <w:b/>
          <w:bCs/>
          <w:sz w:val="30"/>
          <w:szCs w:val="30"/>
        </w:rPr>
        <w:t xml:space="preserve"> О С Т А Н О В Л Я Ю:</w:t>
      </w:r>
    </w:p>
    <w:p w:rsidR="00AB4EA5" w:rsidRPr="00AB4EA5" w:rsidRDefault="00AB4EA5" w:rsidP="00AB4EA5">
      <w:pPr>
        <w:autoSpaceDE w:val="0"/>
        <w:autoSpaceDN w:val="0"/>
        <w:adjustRightInd w:val="0"/>
        <w:ind w:firstLine="720"/>
        <w:jc w:val="both"/>
        <w:rPr>
          <w:rFonts w:ascii="Arial" w:eastAsia="Calibri" w:hAnsi="Arial" w:cs="Arial"/>
          <w:bCs/>
          <w:szCs w:val="24"/>
        </w:rPr>
      </w:pPr>
    </w:p>
    <w:p w:rsidR="00AB4EA5" w:rsidRPr="00AB4EA5" w:rsidRDefault="00AB4EA5" w:rsidP="00AB4EA5">
      <w:pPr>
        <w:ind w:firstLine="709"/>
        <w:jc w:val="both"/>
        <w:rPr>
          <w:rFonts w:ascii="Arial" w:eastAsia="Calibri" w:hAnsi="Arial" w:cs="Arial"/>
          <w:szCs w:val="24"/>
        </w:rPr>
      </w:pPr>
      <w:r w:rsidRPr="00AB4EA5">
        <w:rPr>
          <w:rFonts w:ascii="Arial" w:eastAsia="Calibri" w:hAnsi="Arial" w:cs="Arial"/>
          <w:szCs w:val="24"/>
        </w:rPr>
        <w:t>1. Внести в муниципальную программу «Обеспечение комплексных мер безопасности на территории Тулунского мун</w:t>
      </w:r>
      <w:r w:rsidR="00DB4E8D">
        <w:rPr>
          <w:rFonts w:ascii="Arial" w:eastAsia="Calibri" w:hAnsi="Arial" w:cs="Arial"/>
          <w:szCs w:val="24"/>
        </w:rPr>
        <w:t>иципального района» на 2020-2027</w:t>
      </w:r>
      <w:r w:rsidRPr="00AB4EA5">
        <w:rPr>
          <w:rFonts w:ascii="Arial" w:eastAsia="Calibri" w:hAnsi="Arial" w:cs="Arial"/>
          <w:szCs w:val="24"/>
        </w:rPr>
        <w:t xml:space="preserve"> годы утвержденную постановлением администрации Тулунского муниципального района от </w:t>
      </w:r>
      <w:r w:rsidR="002F0F97">
        <w:rPr>
          <w:rFonts w:ascii="Arial" w:eastAsia="Calibri" w:hAnsi="Arial" w:cs="Arial"/>
          <w:szCs w:val="24"/>
        </w:rPr>
        <w:t>05</w:t>
      </w:r>
      <w:r w:rsidRPr="00AB4EA5">
        <w:rPr>
          <w:rFonts w:ascii="Arial" w:eastAsia="Calibri" w:hAnsi="Arial" w:cs="Arial"/>
          <w:szCs w:val="24"/>
        </w:rPr>
        <w:t>.11.202</w:t>
      </w:r>
      <w:r w:rsidR="002F0F97">
        <w:rPr>
          <w:rFonts w:ascii="Arial" w:eastAsia="Calibri" w:hAnsi="Arial" w:cs="Arial"/>
          <w:szCs w:val="24"/>
        </w:rPr>
        <w:t>4</w:t>
      </w:r>
      <w:r w:rsidRPr="00AB4EA5">
        <w:rPr>
          <w:rFonts w:ascii="Arial" w:eastAsia="Calibri" w:hAnsi="Arial" w:cs="Arial"/>
          <w:szCs w:val="24"/>
        </w:rPr>
        <w:t xml:space="preserve"> года № 1</w:t>
      </w:r>
      <w:r w:rsidR="002F0F97">
        <w:rPr>
          <w:rFonts w:ascii="Arial" w:eastAsia="Calibri" w:hAnsi="Arial" w:cs="Arial"/>
          <w:szCs w:val="24"/>
        </w:rPr>
        <w:t>71</w:t>
      </w:r>
      <w:r w:rsidRPr="00AB4EA5">
        <w:rPr>
          <w:rFonts w:ascii="Arial" w:eastAsia="Calibri" w:hAnsi="Arial" w:cs="Arial"/>
          <w:szCs w:val="24"/>
        </w:rPr>
        <w:t>-пг следующие изменения:</w:t>
      </w:r>
    </w:p>
    <w:p w:rsidR="00AB4EA5" w:rsidRPr="00AB4EA5" w:rsidRDefault="00AB4EA5" w:rsidP="00AB4EA5">
      <w:pPr>
        <w:ind w:firstLine="709"/>
        <w:jc w:val="both"/>
        <w:rPr>
          <w:rFonts w:ascii="Arial" w:eastAsia="Calibri" w:hAnsi="Arial" w:cs="Arial"/>
          <w:szCs w:val="24"/>
        </w:rPr>
      </w:pPr>
      <w:r w:rsidRPr="00AB4EA5">
        <w:rPr>
          <w:rFonts w:ascii="Arial" w:eastAsia="Calibri" w:hAnsi="Arial" w:cs="Arial"/>
          <w:szCs w:val="24"/>
        </w:rPr>
        <w:t>1) строку «Ресурсное обеспечение муниципальной программы» паспорта муниципальной программы изложить в следующей редакции:</w:t>
      </w:r>
    </w:p>
    <w:p w:rsidR="00AB4EA5" w:rsidRPr="00AB4EA5" w:rsidRDefault="00AB4EA5" w:rsidP="00AB4EA5">
      <w:pPr>
        <w:ind w:firstLine="709"/>
        <w:jc w:val="both"/>
        <w:rPr>
          <w:rFonts w:eastAsia="Calibri"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114"/>
        <w:gridCol w:w="1280"/>
        <w:gridCol w:w="1515"/>
        <w:gridCol w:w="1642"/>
        <w:gridCol w:w="1479"/>
        <w:gridCol w:w="1540"/>
      </w:tblGrid>
      <w:tr w:rsidR="002F0F97" w:rsidRPr="002F0F97" w:rsidTr="00BD2D49">
        <w:trPr>
          <w:tblHeader/>
        </w:trPr>
        <w:tc>
          <w:tcPr>
            <w:tcW w:w="2115" w:type="dxa"/>
            <w:vMerge w:val="restart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Ресурсное обеспечение муниципальной программы</w:t>
            </w:r>
          </w:p>
        </w:tc>
        <w:tc>
          <w:tcPr>
            <w:tcW w:w="7456" w:type="dxa"/>
            <w:gridSpan w:val="5"/>
          </w:tcPr>
          <w:p w:rsidR="002F0F97" w:rsidRPr="002F0F97" w:rsidRDefault="002F0F97" w:rsidP="007859AF">
            <w:pPr>
              <w:widowControl w:val="0"/>
              <w:autoSpaceDE w:val="0"/>
              <w:autoSpaceDN w:val="0"/>
              <w:adjustRightInd w:val="0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 xml:space="preserve">Общий объем финансирования муниципальной программы составляет </w:t>
            </w:r>
            <w:r w:rsidR="00981C98">
              <w:rPr>
                <w:rFonts w:ascii="Courier New" w:eastAsia="Calibri" w:hAnsi="Courier New" w:cs="Courier New"/>
                <w:sz w:val="22"/>
                <w:szCs w:val="22"/>
              </w:rPr>
              <w:t>2</w:t>
            </w:r>
            <w:r w:rsidR="0031463E">
              <w:rPr>
                <w:rFonts w:ascii="Courier New" w:eastAsia="Calibri" w:hAnsi="Courier New" w:cs="Courier New"/>
                <w:sz w:val="22"/>
                <w:szCs w:val="22"/>
              </w:rPr>
              <w:t>5</w:t>
            </w:r>
            <w:r w:rsidR="007859AF">
              <w:rPr>
                <w:rFonts w:ascii="Courier New" w:eastAsia="Calibri" w:hAnsi="Courier New" w:cs="Courier New"/>
                <w:sz w:val="22"/>
                <w:szCs w:val="22"/>
              </w:rPr>
              <w:t>11</w:t>
            </w:r>
            <w:r w:rsidR="00D800F9">
              <w:rPr>
                <w:rFonts w:ascii="Courier New" w:eastAsia="Calibri" w:hAnsi="Courier New" w:cs="Courier New"/>
                <w:sz w:val="22"/>
                <w:szCs w:val="22"/>
              </w:rPr>
              <w:t>8</w:t>
            </w:r>
            <w:r w:rsidR="007859AF">
              <w:rPr>
                <w:rFonts w:ascii="Courier New" w:eastAsia="Calibri" w:hAnsi="Courier New" w:cs="Courier New"/>
                <w:sz w:val="22"/>
                <w:szCs w:val="22"/>
              </w:rPr>
              <w:t>8</w:t>
            </w:r>
            <w:r w:rsidR="00D800F9">
              <w:rPr>
                <w:rFonts w:ascii="Courier New" w:eastAsia="Calibri" w:hAnsi="Courier New" w:cs="Courier New"/>
                <w:sz w:val="22"/>
                <w:szCs w:val="22"/>
              </w:rPr>
              <w:t>,</w:t>
            </w:r>
            <w:r w:rsidR="007859AF">
              <w:rPr>
                <w:rFonts w:ascii="Courier New" w:eastAsia="Calibri" w:hAnsi="Courier New" w:cs="Courier New"/>
                <w:sz w:val="22"/>
                <w:szCs w:val="22"/>
              </w:rPr>
              <w:t>0</w:t>
            </w: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 xml:space="preserve"> тыс. руб., из них </w:t>
            </w:r>
          </w:p>
        </w:tc>
      </w:tr>
      <w:tr w:rsidR="002F0F97" w:rsidRPr="002F0F97" w:rsidTr="00BD2D49">
        <w:trPr>
          <w:tblHeader/>
        </w:trPr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515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642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Областной бюджет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Иные источники</w:t>
            </w:r>
          </w:p>
        </w:tc>
        <w:tc>
          <w:tcPr>
            <w:tcW w:w="154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Всего</w:t>
            </w:r>
          </w:p>
        </w:tc>
      </w:tr>
      <w:tr w:rsidR="002F0F97" w:rsidRPr="002F0F97" w:rsidTr="00BD2D49"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2020 год</w:t>
            </w:r>
          </w:p>
        </w:tc>
        <w:tc>
          <w:tcPr>
            <w:tcW w:w="1515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2 724,7</w:t>
            </w:r>
          </w:p>
        </w:tc>
        <w:tc>
          <w:tcPr>
            <w:tcW w:w="1642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5 129,8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20 200,0</w:t>
            </w:r>
          </w:p>
        </w:tc>
        <w:tc>
          <w:tcPr>
            <w:tcW w:w="154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28 054,5</w:t>
            </w:r>
          </w:p>
        </w:tc>
      </w:tr>
      <w:tr w:rsidR="002F0F97" w:rsidRPr="002F0F97" w:rsidTr="00BD2D49"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2021 год</w:t>
            </w:r>
          </w:p>
        </w:tc>
        <w:tc>
          <w:tcPr>
            <w:tcW w:w="1515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3 584,5</w:t>
            </w:r>
          </w:p>
        </w:tc>
        <w:tc>
          <w:tcPr>
            <w:tcW w:w="1642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2 787,2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20 200,0</w:t>
            </w:r>
          </w:p>
        </w:tc>
        <w:tc>
          <w:tcPr>
            <w:tcW w:w="154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26 571,7</w:t>
            </w:r>
          </w:p>
        </w:tc>
      </w:tr>
      <w:tr w:rsidR="002F0F97" w:rsidRPr="002F0F97" w:rsidTr="00BD2D49"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2022 год</w:t>
            </w:r>
          </w:p>
        </w:tc>
        <w:tc>
          <w:tcPr>
            <w:tcW w:w="1515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7575,1</w:t>
            </w:r>
          </w:p>
        </w:tc>
        <w:tc>
          <w:tcPr>
            <w:tcW w:w="1642" w:type="dxa"/>
          </w:tcPr>
          <w:p w:rsidR="002F0F97" w:rsidRPr="002F0F97" w:rsidRDefault="002F0F97" w:rsidP="002F0F9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3 228,1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10803,2</w:t>
            </w:r>
          </w:p>
        </w:tc>
      </w:tr>
      <w:tr w:rsidR="002F0F97" w:rsidRPr="002F0F97" w:rsidTr="00BD2D49"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2023 год</w:t>
            </w:r>
          </w:p>
        </w:tc>
        <w:tc>
          <w:tcPr>
            <w:tcW w:w="1515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8814,7</w:t>
            </w:r>
          </w:p>
        </w:tc>
        <w:tc>
          <w:tcPr>
            <w:tcW w:w="1642" w:type="dxa"/>
          </w:tcPr>
          <w:p w:rsidR="002F0F97" w:rsidRPr="002F0F97" w:rsidRDefault="002F0F97" w:rsidP="002F0F9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2284,0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11098,7</w:t>
            </w:r>
          </w:p>
        </w:tc>
      </w:tr>
      <w:tr w:rsidR="002F0F97" w:rsidRPr="002F0F97" w:rsidTr="00BD2D49"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2024 год</w:t>
            </w:r>
          </w:p>
        </w:tc>
        <w:tc>
          <w:tcPr>
            <w:tcW w:w="1515" w:type="dxa"/>
          </w:tcPr>
          <w:p w:rsidR="002F0F97" w:rsidRPr="002F0F97" w:rsidRDefault="007C4283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10313,4</w:t>
            </w:r>
          </w:p>
        </w:tc>
        <w:tc>
          <w:tcPr>
            <w:tcW w:w="1642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1566,1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0" w:type="dxa"/>
          </w:tcPr>
          <w:p w:rsidR="002F0F97" w:rsidRPr="002F0F97" w:rsidRDefault="00BD2D49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11879,5</w:t>
            </w:r>
          </w:p>
        </w:tc>
      </w:tr>
      <w:tr w:rsidR="002F0F97" w:rsidRPr="002F0F97" w:rsidTr="00BD2D49"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2025 год</w:t>
            </w:r>
          </w:p>
        </w:tc>
        <w:tc>
          <w:tcPr>
            <w:tcW w:w="1515" w:type="dxa"/>
          </w:tcPr>
          <w:p w:rsidR="002F0F97" w:rsidRPr="00D800F9" w:rsidRDefault="007859AF" w:rsidP="0031463E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15260,4</w:t>
            </w:r>
          </w:p>
        </w:tc>
        <w:tc>
          <w:tcPr>
            <w:tcW w:w="1642" w:type="dxa"/>
          </w:tcPr>
          <w:p w:rsidR="002F0F97" w:rsidRPr="002F0F97" w:rsidRDefault="007C4283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7C4283">
              <w:rPr>
                <w:rFonts w:ascii="Courier New" w:eastAsia="Calibri" w:hAnsi="Courier New" w:cs="Courier New"/>
                <w:sz w:val="22"/>
                <w:szCs w:val="22"/>
              </w:rPr>
              <w:t>1078,1</w:t>
            </w:r>
          </w:p>
        </w:tc>
        <w:tc>
          <w:tcPr>
            <w:tcW w:w="1479" w:type="dxa"/>
          </w:tcPr>
          <w:p w:rsidR="002F0F97" w:rsidRPr="002F0F97" w:rsidRDefault="007C4283" w:rsidP="002F0F97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131717,4</w:t>
            </w:r>
          </w:p>
        </w:tc>
        <w:tc>
          <w:tcPr>
            <w:tcW w:w="1540" w:type="dxa"/>
          </w:tcPr>
          <w:p w:rsidR="002F0F97" w:rsidRPr="00A842DE" w:rsidRDefault="00D800F9" w:rsidP="007859AF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14</w:t>
            </w:r>
            <w:r w:rsidR="007859AF">
              <w:rPr>
                <w:rFonts w:ascii="Courier New" w:eastAsia="Calibri" w:hAnsi="Courier New" w:cs="Courier New"/>
                <w:sz w:val="22"/>
                <w:szCs w:val="22"/>
              </w:rPr>
              <w:t>8055</w:t>
            </w:r>
            <w:r>
              <w:rPr>
                <w:rFonts w:ascii="Courier New" w:eastAsia="Calibri" w:hAnsi="Courier New" w:cs="Courier New"/>
                <w:sz w:val="22"/>
                <w:szCs w:val="22"/>
              </w:rPr>
              <w:t>,</w:t>
            </w:r>
            <w:r w:rsidR="007859AF">
              <w:rPr>
                <w:rFonts w:ascii="Courier New" w:eastAsia="Calibri" w:hAnsi="Courier New" w:cs="Courier New"/>
                <w:sz w:val="22"/>
                <w:szCs w:val="22"/>
              </w:rPr>
              <w:t>9</w:t>
            </w:r>
          </w:p>
        </w:tc>
      </w:tr>
      <w:tr w:rsidR="002F0F97" w:rsidRPr="002F0F97" w:rsidTr="00BD2D49"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2026 год</w:t>
            </w:r>
          </w:p>
        </w:tc>
        <w:tc>
          <w:tcPr>
            <w:tcW w:w="1515" w:type="dxa"/>
          </w:tcPr>
          <w:p w:rsidR="002F0F97" w:rsidRPr="002F0F97" w:rsidRDefault="007C4283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6306,4</w:t>
            </w:r>
          </w:p>
        </w:tc>
        <w:tc>
          <w:tcPr>
            <w:tcW w:w="1642" w:type="dxa"/>
          </w:tcPr>
          <w:p w:rsidR="002F0F97" w:rsidRPr="002F0F97" w:rsidRDefault="007C4283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7C4283">
              <w:rPr>
                <w:rFonts w:ascii="Courier New" w:eastAsia="Calibri" w:hAnsi="Courier New" w:cs="Courier New"/>
                <w:sz w:val="22"/>
                <w:szCs w:val="22"/>
              </w:rPr>
              <w:t>1078,1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0" w:type="dxa"/>
          </w:tcPr>
          <w:p w:rsidR="002F0F97" w:rsidRPr="002F0F97" w:rsidRDefault="00BD2D49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7384,5</w:t>
            </w:r>
          </w:p>
        </w:tc>
      </w:tr>
      <w:tr w:rsidR="002F0F97" w:rsidRPr="002F0F97" w:rsidTr="00BD2D49"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2027 год</w:t>
            </w:r>
          </w:p>
        </w:tc>
        <w:tc>
          <w:tcPr>
            <w:tcW w:w="1515" w:type="dxa"/>
          </w:tcPr>
          <w:p w:rsidR="002F0F97" w:rsidRPr="002F0F97" w:rsidRDefault="007C4283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6261,9</w:t>
            </w:r>
          </w:p>
        </w:tc>
        <w:tc>
          <w:tcPr>
            <w:tcW w:w="1642" w:type="dxa"/>
          </w:tcPr>
          <w:p w:rsidR="002F0F97" w:rsidRPr="002F0F97" w:rsidRDefault="007C4283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1078,1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0" w:type="dxa"/>
          </w:tcPr>
          <w:p w:rsidR="002F0F97" w:rsidRPr="002F0F97" w:rsidRDefault="00BD2D49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7340,0</w:t>
            </w:r>
          </w:p>
        </w:tc>
      </w:tr>
    </w:tbl>
    <w:p w:rsidR="003A73E3" w:rsidRDefault="003A73E3" w:rsidP="00AB4EA5">
      <w:pPr>
        <w:autoSpaceDE w:val="0"/>
        <w:autoSpaceDN w:val="0"/>
        <w:adjustRightInd w:val="0"/>
        <w:ind w:firstLine="720"/>
        <w:jc w:val="both"/>
        <w:rPr>
          <w:rFonts w:ascii="Arial" w:eastAsia="Calibri" w:hAnsi="Arial" w:cs="Arial"/>
          <w:szCs w:val="24"/>
        </w:rPr>
      </w:pPr>
    </w:p>
    <w:p w:rsidR="00981C98" w:rsidRPr="00981C98" w:rsidRDefault="004E5E39" w:rsidP="00981C98">
      <w:pPr>
        <w:autoSpaceDE w:val="0"/>
        <w:autoSpaceDN w:val="0"/>
        <w:adjustRightInd w:val="0"/>
        <w:ind w:firstLine="720"/>
        <w:jc w:val="both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2</w:t>
      </w:r>
      <w:r w:rsidR="00AB4EA5" w:rsidRPr="00AB4EA5">
        <w:rPr>
          <w:rFonts w:ascii="Arial" w:eastAsia="Calibri" w:hAnsi="Arial" w:cs="Arial"/>
          <w:szCs w:val="24"/>
        </w:rPr>
        <w:t xml:space="preserve">) </w:t>
      </w:r>
      <w:r w:rsidR="00981C98" w:rsidRPr="00981C98">
        <w:rPr>
          <w:rFonts w:ascii="Arial" w:eastAsia="Calibri" w:hAnsi="Arial" w:cs="Arial"/>
          <w:szCs w:val="24"/>
        </w:rPr>
        <w:t>строку «Ресурсное обеспечение подпрограммы» паспорта подпрограммы «</w:t>
      </w:r>
      <w:r w:rsidR="00981C98" w:rsidRPr="00981C98">
        <w:rPr>
          <w:rFonts w:ascii="Arial" w:eastAsia="Calibri" w:hAnsi="Arial" w:cs="Arial"/>
          <w:bCs/>
          <w:szCs w:val="24"/>
        </w:rPr>
        <w:t>Обеспечение защиты населения и территории Тулунского муниципального района от чрезвычайных ситуаций природного и техногенного характера</w:t>
      </w:r>
      <w:r w:rsidR="00981C98" w:rsidRPr="00981C98">
        <w:rPr>
          <w:rFonts w:ascii="Arial" w:eastAsia="Calibri" w:hAnsi="Arial" w:cs="Arial"/>
          <w:szCs w:val="24"/>
        </w:rPr>
        <w:t xml:space="preserve">» </w:t>
      </w:r>
      <w:r w:rsidR="00981C98" w:rsidRPr="00981C98">
        <w:rPr>
          <w:rFonts w:ascii="Arial" w:eastAsia="Calibri" w:hAnsi="Arial" w:cs="Arial"/>
          <w:bCs/>
          <w:szCs w:val="24"/>
        </w:rPr>
        <w:t>на 2020 - 2027 годы</w:t>
      </w:r>
      <w:r w:rsidR="00981C98" w:rsidRPr="00981C98">
        <w:rPr>
          <w:rFonts w:ascii="Arial" w:eastAsia="Calibri" w:hAnsi="Arial" w:cs="Arial"/>
          <w:szCs w:val="24"/>
        </w:rPr>
        <w:t>, являющейся приложением № 2 к муниципальной программе изложить в следующей редакции:</w:t>
      </w:r>
    </w:p>
    <w:p w:rsidR="00AB4EA5" w:rsidRDefault="00AB4EA5" w:rsidP="00AB4EA5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</w:p>
    <w:p w:rsidR="004E5E39" w:rsidRPr="00AB4EA5" w:rsidRDefault="004E5E39" w:rsidP="00AB4EA5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095"/>
        <w:gridCol w:w="1288"/>
        <w:gridCol w:w="1518"/>
        <w:gridCol w:w="1644"/>
        <w:gridCol w:w="1479"/>
        <w:gridCol w:w="1546"/>
      </w:tblGrid>
      <w:tr w:rsidR="00981C98" w:rsidRPr="00981C98" w:rsidTr="00C13A9B">
        <w:tc>
          <w:tcPr>
            <w:tcW w:w="2096" w:type="dxa"/>
            <w:vMerge w:val="restart"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Ресурсное обеспечение подпрограммы</w:t>
            </w:r>
          </w:p>
        </w:tc>
        <w:tc>
          <w:tcPr>
            <w:tcW w:w="7475" w:type="dxa"/>
            <w:gridSpan w:val="5"/>
          </w:tcPr>
          <w:p w:rsidR="00981C98" w:rsidRPr="00981C98" w:rsidRDefault="00981C98" w:rsidP="007859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 xml:space="preserve">Общий объем финансирования муниципальной подпрограммы составляет </w:t>
            </w:r>
            <w:r>
              <w:rPr>
                <w:rFonts w:ascii="Courier New" w:eastAsia="Calibri" w:hAnsi="Courier New" w:cs="Courier New"/>
                <w:sz w:val="22"/>
                <w:szCs w:val="22"/>
              </w:rPr>
              <w:t>2</w:t>
            </w:r>
            <w:r w:rsidR="00D800F9">
              <w:rPr>
                <w:rFonts w:ascii="Courier New" w:eastAsia="Calibri" w:hAnsi="Courier New" w:cs="Courier New"/>
                <w:sz w:val="22"/>
                <w:szCs w:val="22"/>
              </w:rPr>
              <w:t>4</w:t>
            </w:r>
            <w:r w:rsidR="007859AF">
              <w:rPr>
                <w:rFonts w:ascii="Courier New" w:eastAsia="Calibri" w:hAnsi="Courier New" w:cs="Courier New"/>
                <w:sz w:val="22"/>
                <w:szCs w:val="22"/>
              </w:rPr>
              <w:t>1907,8</w:t>
            </w: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 xml:space="preserve"> тыс. руб., из них </w:t>
            </w:r>
          </w:p>
        </w:tc>
      </w:tr>
      <w:tr w:rsidR="00981C98" w:rsidRPr="00981C98" w:rsidTr="00C13A9B">
        <w:tc>
          <w:tcPr>
            <w:tcW w:w="2096" w:type="dxa"/>
            <w:vMerge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518" w:type="dxa"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644" w:type="dxa"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Областной бюджет</w:t>
            </w:r>
          </w:p>
        </w:tc>
        <w:tc>
          <w:tcPr>
            <w:tcW w:w="1479" w:type="dxa"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Иные источники</w:t>
            </w:r>
          </w:p>
        </w:tc>
        <w:tc>
          <w:tcPr>
            <w:tcW w:w="1546" w:type="dxa"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Всего</w:t>
            </w:r>
          </w:p>
        </w:tc>
      </w:tr>
      <w:tr w:rsidR="00981C98" w:rsidRPr="00981C98" w:rsidTr="00C13A9B">
        <w:tc>
          <w:tcPr>
            <w:tcW w:w="2096" w:type="dxa"/>
            <w:vMerge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2020 год</w:t>
            </w:r>
          </w:p>
        </w:tc>
        <w:tc>
          <w:tcPr>
            <w:tcW w:w="1518" w:type="dxa"/>
            <w:shd w:val="clear" w:color="auto" w:fill="auto"/>
          </w:tcPr>
          <w:p w:rsidR="00981C98" w:rsidRPr="00981C98" w:rsidRDefault="00981C98" w:rsidP="00981C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2 493,5</w:t>
            </w:r>
          </w:p>
        </w:tc>
        <w:tc>
          <w:tcPr>
            <w:tcW w:w="1644" w:type="dxa"/>
          </w:tcPr>
          <w:p w:rsidR="00981C98" w:rsidRPr="00981C98" w:rsidRDefault="00981C98" w:rsidP="00981C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4 792,2</w:t>
            </w:r>
          </w:p>
        </w:tc>
        <w:tc>
          <w:tcPr>
            <w:tcW w:w="1479" w:type="dxa"/>
          </w:tcPr>
          <w:p w:rsidR="00981C98" w:rsidRPr="00981C98" w:rsidRDefault="00981C98" w:rsidP="00981C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20 200,0</w:t>
            </w:r>
          </w:p>
        </w:tc>
        <w:tc>
          <w:tcPr>
            <w:tcW w:w="1546" w:type="dxa"/>
          </w:tcPr>
          <w:p w:rsidR="00981C98" w:rsidRPr="00981C98" w:rsidRDefault="00981C98" w:rsidP="00981C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27 485,7</w:t>
            </w:r>
          </w:p>
        </w:tc>
      </w:tr>
      <w:tr w:rsidR="00981C98" w:rsidRPr="00981C98" w:rsidTr="00C13A9B">
        <w:tc>
          <w:tcPr>
            <w:tcW w:w="2096" w:type="dxa"/>
            <w:vMerge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2021 год</w:t>
            </w:r>
          </w:p>
        </w:tc>
        <w:tc>
          <w:tcPr>
            <w:tcW w:w="1518" w:type="dxa"/>
            <w:shd w:val="clear" w:color="auto" w:fill="auto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3 383,7</w:t>
            </w:r>
          </w:p>
        </w:tc>
        <w:tc>
          <w:tcPr>
            <w:tcW w:w="1644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2 356,5</w:t>
            </w:r>
          </w:p>
        </w:tc>
        <w:tc>
          <w:tcPr>
            <w:tcW w:w="1479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20 200,0</w:t>
            </w:r>
          </w:p>
        </w:tc>
        <w:tc>
          <w:tcPr>
            <w:tcW w:w="1546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25 940,2</w:t>
            </w:r>
          </w:p>
        </w:tc>
      </w:tr>
      <w:tr w:rsidR="00981C98" w:rsidRPr="00981C98" w:rsidTr="00C13A9B">
        <w:tc>
          <w:tcPr>
            <w:tcW w:w="2096" w:type="dxa"/>
            <w:vMerge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2022 год</w:t>
            </w:r>
          </w:p>
        </w:tc>
        <w:tc>
          <w:tcPr>
            <w:tcW w:w="1518" w:type="dxa"/>
            <w:shd w:val="clear" w:color="auto" w:fill="auto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7353,9</w:t>
            </w:r>
          </w:p>
        </w:tc>
        <w:tc>
          <w:tcPr>
            <w:tcW w:w="1644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2 239,7</w:t>
            </w:r>
          </w:p>
        </w:tc>
        <w:tc>
          <w:tcPr>
            <w:tcW w:w="1479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9593,6</w:t>
            </w:r>
          </w:p>
        </w:tc>
      </w:tr>
      <w:tr w:rsidR="00981C98" w:rsidRPr="00981C98" w:rsidTr="00C13A9B">
        <w:tc>
          <w:tcPr>
            <w:tcW w:w="2096" w:type="dxa"/>
            <w:vMerge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2023 год</w:t>
            </w:r>
          </w:p>
        </w:tc>
        <w:tc>
          <w:tcPr>
            <w:tcW w:w="1518" w:type="dxa"/>
            <w:shd w:val="clear" w:color="auto" w:fill="auto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8593,5</w:t>
            </w:r>
          </w:p>
        </w:tc>
        <w:tc>
          <w:tcPr>
            <w:tcW w:w="1644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1365,3</w:t>
            </w:r>
          </w:p>
        </w:tc>
        <w:tc>
          <w:tcPr>
            <w:tcW w:w="1479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9958,8</w:t>
            </w:r>
          </w:p>
        </w:tc>
      </w:tr>
      <w:tr w:rsidR="00981C98" w:rsidRPr="00981C98" w:rsidTr="00C13A9B">
        <w:tc>
          <w:tcPr>
            <w:tcW w:w="2096" w:type="dxa"/>
            <w:vMerge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2024 год</w:t>
            </w:r>
          </w:p>
        </w:tc>
        <w:tc>
          <w:tcPr>
            <w:tcW w:w="1518" w:type="dxa"/>
            <w:shd w:val="clear" w:color="auto" w:fill="auto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10007,3</w:t>
            </w:r>
          </w:p>
        </w:tc>
        <w:tc>
          <w:tcPr>
            <w:tcW w:w="1644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10007,3</w:t>
            </w:r>
          </w:p>
        </w:tc>
      </w:tr>
      <w:tr w:rsidR="00981C98" w:rsidRPr="00981C98" w:rsidTr="00C13A9B">
        <w:tc>
          <w:tcPr>
            <w:tcW w:w="2096" w:type="dxa"/>
            <w:vMerge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2025 год</w:t>
            </w:r>
          </w:p>
        </w:tc>
        <w:tc>
          <w:tcPr>
            <w:tcW w:w="1518" w:type="dxa"/>
          </w:tcPr>
          <w:p w:rsidR="00981C98" w:rsidRPr="00981C98" w:rsidRDefault="00D800F9" w:rsidP="0031463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7859AF">
              <w:rPr>
                <w:rFonts w:ascii="Courier New" w:hAnsi="Courier New" w:cs="Courier New"/>
                <w:sz w:val="22"/>
                <w:szCs w:val="22"/>
              </w:rPr>
              <w:t>4958,9</w:t>
            </w:r>
          </w:p>
        </w:tc>
        <w:tc>
          <w:tcPr>
            <w:tcW w:w="1644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131717,4</w:t>
            </w:r>
          </w:p>
        </w:tc>
        <w:tc>
          <w:tcPr>
            <w:tcW w:w="1546" w:type="dxa"/>
          </w:tcPr>
          <w:p w:rsidR="00981C98" w:rsidRPr="00981C98" w:rsidRDefault="00D800F9" w:rsidP="0031463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14</w:t>
            </w:r>
            <w:r w:rsidR="007859AF">
              <w:rPr>
                <w:rFonts w:ascii="Courier New" w:hAnsi="Courier New" w:cs="Courier New"/>
                <w:sz w:val="22"/>
                <w:szCs w:val="22"/>
              </w:rPr>
              <w:t>6676,3</w:t>
            </w:r>
          </w:p>
        </w:tc>
      </w:tr>
      <w:tr w:rsidR="00981C98" w:rsidRPr="00981C98" w:rsidTr="00C13A9B">
        <w:tc>
          <w:tcPr>
            <w:tcW w:w="2096" w:type="dxa"/>
            <w:vMerge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2026 год</w:t>
            </w:r>
          </w:p>
        </w:tc>
        <w:tc>
          <w:tcPr>
            <w:tcW w:w="1518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6145,2</w:t>
            </w:r>
          </w:p>
        </w:tc>
        <w:tc>
          <w:tcPr>
            <w:tcW w:w="1644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6145,2</w:t>
            </w:r>
          </w:p>
        </w:tc>
      </w:tr>
      <w:tr w:rsidR="00981C98" w:rsidRPr="00981C98" w:rsidTr="00C13A9B">
        <w:tc>
          <w:tcPr>
            <w:tcW w:w="2096" w:type="dxa"/>
            <w:vMerge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2027 год</w:t>
            </w:r>
          </w:p>
        </w:tc>
        <w:tc>
          <w:tcPr>
            <w:tcW w:w="1518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6100,7</w:t>
            </w:r>
          </w:p>
        </w:tc>
        <w:tc>
          <w:tcPr>
            <w:tcW w:w="1644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6100,7</w:t>
            </w:r>
          </w:p>
        </w:tc>
      </w:tr>
    </w:tbl>
    <w:p w:rsidR="00AB4EA5" w:rsidRPr="00AB4EA5" w:rsidRDefault="00AB4EA5" w:rsidP="00AB4EA5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</w:p>
    <w:p w:rsidR="002F0F97" w:rsidRDefault="00DB4E8D" w:rsidP="00AB4EA5">
      <w:pPr>
        <w:ind w:firstLine="709"/>
        <w:jc w:val="both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2. Приложения 9,10 к муниципальной программе </w:t>
      </w:r>
      <w:r w:rsidRPr="00DB4E8D">
        <w:rPr>
          <w:rFonts w:ascii="Arial" w:eastAsia="Calibri" w:hAnsi="Arial" w:cs="Arial"/>
          <w:szCs w:val="24"/>
        </w:rPr>
        <w:t>«Обеспечение комплексных мер безопасности на территории Тулунского муниципального района» на 2020-2027 годы</w:t>
      </w:r>
      <w:r>
        <w:rPr>
          <w:rFonts w:ascii="Arial" w:eastAsia="Calibri" w:hAnsi="Arial" w:cs="Arial"/>
          <w:szCs w:val="24"/>
        </w:rPr>
        <w:t>, являющиеся приложениями 1 и 2 к настоящему постановлению, опубликовать в следующей редакции (прилагается).</w:t>
      </w:r>
    </w:p>
    <w:p w:rsidR="0031463E" w:rsidRPr="0031463E" w:rsidRDefault="0031463E" w:rsidP="0031463E">
      <w:pPr>
        <w:ind w:firstLine="709"/>
        <w:jc w:val="both"/>
        <w:rPr>
          <w:rFonts w:ascii="Arial" w:eastAsia="Calibri" w:hAnsi="Arial" w:cs="Arial"/>
          <w:szCs w:val="24"/>
        </w:rPr>
      </w:pPr>
      <w:r w:rsidRPr="0031463E">
        <w:rPr>
          <w:rFonts w:ascii="Arial" w:eastAsia="Calibri" w:hAnsi="Arial" w:cs="Arial"/>
          <w:szCs w:val="24"/>
        </w:rPr>
        <w:t xml:space="preserve">3. Установить что действие настоящего постановления распространяется на </w:t>
      </w:r>
      <w:proofErr w:type="gramStart"/>
      <w:r w:rsidRPr="0031463E">
        <w:rPr>
          <w:rFonts w:ascii="Arial" w:eastAsia="Calibri" w:hAnsi="Arial" w:cs="Arial"/>
          <w:szCs w:val="24"/>
        </w:rPr>
        <w:t>правоотношения</w:t>
      </w:r>
      <w:proofErr w:type="gramEnd"/>
      <w:r w:rsidRPr="0031463E">
        <w:rPr>
          <w:rFonts w:ascii="Arial" w:eastAsia="Calibri" w:hAnsi="Arial" w:cs="Arial"/>
          <w:szCs w:val="24"/>
        </w:rPr>
        <w:t xml:space="preserve"> возникшие с </w:t>
      </w:r>
      <w:r w:rsidR="007859AF">
        <w:rPr>
          <w:rFonts w:ascii="Arial" w:eastAsia="Calibri" w:hAnsi="Arial" w:cs="Arial"/>
          <w:szCs w:val="24"/>
        </w:rPr>
        <w:t>06</w:t>
      </w:r>
      <w:r w:rsidRPr="0031463E">
        <w:rPr>
          <w:rFonts w:ascii="Arial" w:eastAsia="Calibri" w:hAnsi="Arial" w:cs="Arial"/>
          <w:szCs w:val="24"/>
        </w:rPr>
        <w:t>.</w:t>
      </w:r>
      <w:r>
        <w:rPr>
          <w:rFonts w:ascii="Arial" w:eastAsia="Calibri" w:hAnsi="Arial" w:cs="Arial"/>
          <w:szCs w:val="24"/>
        </w:rPr>
        <w:t>1</w:t>
      </w:r>
      <w:r w:rsidR="007859AF">
        <w:rPr>
          <w:rFonts w:ascii="Arial" w:eastAsia="Calibri" w:hAnsi="Arial" w:cs="Arial"/>
          <w:szCs w:val="24"/>
        </w:rPr>
        <w:t>1</w:t>
      </w:r>
      <w:r w:rsidRPr="0031463E">
        <w:rPr>
          <w:rFonts w:ascii="Arial" w:eastAsia="Calibri" w:hAnsi="Arial" w:cs="Arial"/>
          <w:szCs w:val="24"/>
        </w:rPr>
        <w:t>.2025 года.</w:t>
      </w:r>
    </w:p>
    <w:p w:rsidR="00AB4EA5" w:rsidRPr="00AB4EA5" w:rsidRDefault="0031463E" w:rsidP="00AB4EA5">
      <w:pPr>
        <w:ind w:firstLine="709"/>
        <w:jc w:val="both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4. </w:t>
      </w:r>
      <w:r w:rsidR="00AB4EA5" w:rsidRPr="00AB4EA5">
        <w:rPr>
          <w:rFonts w:ascii="Arial" w:eastAsia="Calibri" w:hAnsi="Arial" w:cs="Arial"/>
          <w:szCs w:val="24"/>
        </w:rPr>
        <w:t xml:space="preserve">Опубликовать настоящее постановление в информационном бюллетене «Вестник Тулунского района» и разместить на официальном сайте администрации Тулунского муниципального района в информационно - телекоммуникационной </w:t>
      </w:r>
      <w:proofErr w:type="spellStart"/>
      <w:proofErr w:type="gramStart"/>
      <w:r w:rsidR="00AB4EA5" w:rsidRPr="00AB4EA5">
        <w:rPr>
          <w:rFonts w:ascii="Arial" w:eastAsia="Calibri" w:hAnsi="Arial" w:cs="Arial"/>
          <w:szCs w:val="24"/>
        </w:rPr>
        <w:t>c</w:t>
      </w:r>
      <w:proofErr w:type="gramEnd"/>
      <w:r w:rsidR="00AB4EA5" w:rsidRPr="00AB4EA5">
        <w:rPr>
          <w:rFonts w:ascii="Arial" w:eastAsia="Calibri" w:hAnsi="Arial" w:cs="Arial"/>
          <w:szCs w:val="24"/>
        </w:rPr>
        <w:t>ети</w:t>
      </w:r>
      <w:proofErr w:type="spellEnd"/>
      <w:r w:rsidR="00AB4EA5" w:rsidRPr="00AB4EA5">
        <w:rPr>
          <w:rFonts w:ascii="Arial" w:eastAsia="Calibri" w:hAnsi="Arial" w:cs="Arial"/>
          <w:szCs w:val="24"/>
        </w:rPr>
        <w:t xml:space="preserve"> «Интернет».</w:t>
      </w:r>
    </w:p>
    <w:p w:rsidR="00AB4EA5" w:rsidRPr="00AB4EA5" w:rsidRDefault="0031463E" w:rsidP="00AB4EA5">
      <w:pPr>
        <w:ind w:firstLine="709"/>
        <w:jc w:val="both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5</w:t>
      </w:r>
      <w:r w:rsidR="00AB4EA5" w:rsidRPr="00AB4EA5">
        <w:rPr>
          <w:rFonts w:ascii="Arial" w:eastAsia="Calibri" w:hAnsi="Arial" w:cs="Arial"/>
          <w:szCs w:val="24"/>
        </w:rPr>
        <w:t xml:space="preserve">. </w:t>
      </w:r>
      <w:proofErr w:type="gramStart"/>
      <w:r w:rsidR="00AB4EA5" w:rsidRPr="00AB4EA5">
        <w:rPr>
          <w:rFonts w:ascii="Arial" w:eastAsia="Calibri" w:hAnsi="Arial" w:cs="Arial"/>
          <w:szCs w:val="24"/>
        </w:rPr>
        <w:t>Контроль за</w:t>
      </w:r>
      <w:proofErr w:type="gramEnd"/>
      <w:r w:rsidR="00AB4EA5" w:rsidRPr="00AB4EA5">
        <w:rPr>
          <w:rFonts w:ascii="Arial" w:eastAsia="Calibri" w:hAnsi="Arial" w:cs="Arial"/>
          <w:szCs w:val="24"/>
        </w:rPr>
        <w:t xml:space="preserve"> исполнением настоящего постановления возложить на заместителя мэра Тулунского муниципального района по социальным вопросам  С.В. Скурихина.</w:t>
      </w:r>
    </w:p>
    <w:p w:rsidR="00AB4EA5" w:rsidRPr="00AB4EA5" w:rsidRDefault="00AB4EA5" w:rsidP="00AB4EA5">
      <w:pPr>
        <w:ind w:firstLine="709"/>
        <w:jc w:val="both"/>
        <w:rPr>
          <w:rFonts w:ascii="Arial" w:eastAsia="Calibri" w:hAnsi="Arial" w:cs="Arial"/>
          <w:szCs w:val="24"/>
        </w:rPr>
      </w:pPr>
    </w:p>
    <w:p w:rsidR="00AB4EA5" w:rsidRPr="00AB4EA5" w:rsidRDefault="00AB4EA5" w:rsidP="00AB4EA5">
      <w:pPr>
        <w:ind w:firstLine="709"/>
        <w:jc w:val="both"/>
        <w:rPr>
          <w:rFonts w:ascii="Arial" w:eastAsia="Calibri" w:hAnsi="Arial" w:cs="Arial"/>
          <w:szCs w:val="24"/>
        </w:rPr>
      </w:pPr>
    </w:p>
    <w:p w:rsidR="00AB4EA5" w:rsidRPr="00AB4EA5" w:rsidRDefault="00C815AB" w:rsidP="00AB4EA5">
      <w:pPr>
        <w:jc w:val="both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М</w:t>
      </w:r>
      <w:r w:rsidR="00AB4EA5" w:rsidRPr="00AB4EA5">
        <w:rPr>
          <w:rFonts w:ascii="Arial" w:eastAsia="Calibri" w:hAnsi="Arial" w:cs="Arial"/>
          <w:szCs w:val="24"/>
        </w:rPr>
        <w:t>эр Тулунского</w:t>
      </w:r>
    </w:p>
    <w:p w:rsidR="00DB4E8D" w:rsidRDefault="00AB4EA5" w:rsidP="00AB4EA5">
      <w:pPr>
        <w:jc w:val="both"/>
        <w:rPr>
          <w:rFonts w:ascii="Arial" w:eastAsia="Calibri" w:hAnsi="Arial" w:cs="Arial"/>
          <w:szCs w:val="24"/>
        </w:rPr>
      </w:pPr>
      <w:r w:rsidRPr="00AB4EA5">
        <w:rPr>
          <w:rFonts w:ascii="Arial" w:eastAsia="Calibri" w:hAnsi="Arial" w:cs="Arial"/>
          <w:szCs w:val="24"/>
        </w:rPr>
        <w:t xml:space="preserve">муниципального района                                                 </w:t>
      </w:r>
      <w:r w:rsidR="00C815AB">
        <w:rPr>
          <w:rFonts w:ascii="Arial" w:eastAsia="Calibri" w:hAnsi="Arial" w:cs="Arial"/>
          <w:szCs w:val="24"/>
        </w:rPr>
        <w:t xml:space="preserve">                             А.Ю. Тюков</w:t>
      </w: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  <w:sectPr w:rsidR="00DB4E8D" w:rsidSect="00616965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lastRenderedPageBreak/>
        <w:t>Приложение №1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 xml:space="preserve">к постановлению администрации 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Тулунского муниципального района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от «___» _______ 2025</w:t>
      </w:r>
      <w:r w:rsidRPr="00DB4E8D">
        <w:rPr>
          <w:rFonts w:ascii="Arial" w:eastAsia="Calibri" w:hAnsi="Arial" w:cs="Arial"/>
          <w:szCs w:val="24"/>
        </w:rPr>
        <w:t>г. №____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Приложение № 9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к муниципальной программе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jc w:val="right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«Обеспечение комплексных мер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jc w:val="right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 xml:space="preserve"> безопасности на территории Тулунского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  <w:r w:rsidRPr="00DB4E8D">
        <w:rPr>
          <w:rFonts w:ascii="Arial" w:eastAsia="Calibri" w:hAnsi="Arial" w:cs="Arial"/>
          <w:szCs w:val="24"/>
        </w:rPr>
        <w:t xml:space="preserve"> муниципального района» на 2020-202</w:t>
      </w:r>
      <w:r>
        <w:rPr>
          <w:rFonts w:ascii="Arial" w:eastAsia="Calibri" w:hAnsi="Arial" w:cs="Arial"/>
          <w:szCs w:val="24"/>
        </w:rPr>
        <w:t>7</w:t>
      </w:r>
      <w:r w:rsidRPr="00DB4E8D">
        <w:rPr>
          <w:rFonts w:ascii="Arial" w:eastAsia="Calibri" w:hAnsi="Arial" w:cs="Arial"/>
          <w:szCs w:val="24"/>
        </w:rPr>
        <w:t xml:space="preserve"> годы</w:t>
      </w:r>
      <w:r w:rsidRPr="00DB4E8D">
        <w:rPr>
          <w:rFonts w:ascii="Arial" w:eastAsia="Calibri" w:hAnsi="Arial" w:cs="Arial"/>
          <w:szCs w:val="24"/>
        </w:rPr>
        <w:br/>
      </w:r>
      <w:r w:rsidRPr="00DB4E8D">
        <w:rPr>
          <w:rFonts w:eastAsia="Calibri"/>
          <w:sz w:val="28"/>
          <w:szCs w:val="28"/>
        </w:rPr>
        <w:br/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eastAsia="Calibri" w:hAnsi="Arial" w:cs="Arial"/>
          <w:szCs w:val="24"/>
        </w:rPr>
      </w:pPr>
      <w:bookmarkStart w:id="1" w:name="Par806"/>
      <w:bookmarkEnd w:id="1"/>
      <w:r w:rsidRPr="00DB4E8D">
        <w:rPr>
          <w:rFonts w:ascii="Arial" w:eastAsia="Calibri" w:hAnsi="Arial" w:cs="Arial"/>
          <w:szCs w:val="24"/>
        </w:rPr>
        <w:t>Ресурсное обеспечение реализации муниципальной программы «Обеспечение комплексных мер безопасности на территории Тулунского муниципального района» на 2020-202</w:t>
      </w:r>
      <w:r>
        <w:rPr>
          <w:rFonts w:ascii="Arial" w:eastAsia="Calibri" w:hAnsi="Arial" w:cs="Arial"/>
          <w:szCs w:val="24"/>
        </w:rPr>
        <w:t>7</w:t>
      </w:r>
      <w:r w:rsidRPr="00DB4E8D">
        <w:rPr>
          <w:rFonts w:ascii="Arial" w:eastAsia="Calibri" w:hAnsi="Arial" w:cs="Arial"/>
          <w:szCs w:val="24"/>
        </w:rPr>
        <w:t xml:space="preserve"> годы  за счет средств, предусмотренных в бюджете 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Тулунского муниципального района (далее – программа)</w:t>
      </w:r>
    </w:p>
    <w:p w:rsidR="00DB4E8D" w:rsidRPr="00DB4E8D" w:rsidRDefault="00DB4E8D" w:rsidP="00DB4E8D">
      <w:pPr>
        <w:jc w:val="both"/>
        <w:rPr>
          <w:rFonts w:ascii="Arial" w:eastAsia="Calibri" w:hAnsi="Arial" w:cs="Arial"/>
          <w:szCs w:val="24"/>
        </w:rPr>
      </w:pPr>
    </w:p>
    <w:tbl>
      <w:tblPr>
        <w:tblW w:w="161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1276"/>
        <w:gridCol w:w="1276"/>
        <w:gridCol w:w="1275"/>
        <w:gridCol w:w="1276"/>
        <w:gridCol w:w="1276"/>
        <w:gridCol w:w="1276"/>
        <w:gridCol w:w="1417"/>
        <w:gridCol w:w="1276"/>
        <w:gridCol w:w="1276"/>
        <w:gridCol w:w="1417"/>
      </w:tblGrid>
      <w:tr w:rsidR="000B6F9A" w:rsidRPr="000B6F9A" w:rsidTr="000B6F9A">
        <w:trPr>
          <w:trHeight w:val="31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Наименование программы, подпрограммы,  основного мероприятия,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Ответственный исполнитель, соисполнители, участники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1176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Расходы (тыс. руб.), годы</w:t>
            </w:r>
          </w:p>
        </w:tc>
      </w:tr>
      <w:tr w:rsidR="000B6F9A" w:rsidRPr="000B6F9A" w:rsidTr="000B6F9A">
        <w:trPr>
          <w:trHeight w:val="57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12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Программа «Обеспечение комплексных мер </w:t>
            </w: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безопасности на территории Тулунского муниципального района»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28 054,5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26 571,7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10 803,2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11 098,7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11 879,5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16 338,5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7 384,5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7 340,0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119 470,6  </w:t>
            </w:r>
          </w:p>
        </w:tc>
      </w:tr>
      <w:tr w:rsidR="000B6F9A" w:rsidRPr="000B6F9A" w:rsidTr="000B6F9A">
        <w:trPr>
          <w:trHeight w:val="6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Местный бюджет (далее – МБ)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2 724,7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3 584,5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7 575,1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8 814,7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10 313,4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15 260,4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6 306,4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6 261,9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60 841,1  </w:t>
            </w:r>
          </w:p>
        </w:tc>
      </w:tr>
      <w:tr w:rsidR="000B6F9A" w:rsidRPr="000B6F9A" w:rsidTr="000B6F9A">
        <w:trPr>
          <w:trHeight w:val="18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Средства областного бюджета, предусмотренные в местном бюджете (далее - </w:t>
            </w:r>
            <w:proofErr w:type="gramStart"/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  <w:proofErr w:type="gramEnd"/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) – при наличии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5 129,8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2 787,2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3 228,1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2 284,0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18 229,5  </w:t>
            </w:r>
          </w:p>
        </w:tc>
      </w:tr>
      <w:tr w:rsidR="000B6F9A" w:rsidRPr="000B6F9A" w:rsidTr="000B6F9A">
        <w:trPr>
          <w:trHeight w:val="21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Средства федерального бюджета, предусмотренные в местном бюджете (далее - ФБ) - при наличии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15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proofErr w:type="gramStart"/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Иные источники, предусмотренные в местном бюджете (далее - ИИ) - при </w:t>
            </w: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наличии)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20 200,0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20 200,0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25 361,0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20 711,9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3 589,6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3 495,9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4 027,3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6 286,9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1 061,3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1 061,3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65 595,2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2 601,2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2 577,2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2 603,6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5 306,8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13 363,6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5 129,8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11 831,6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40 400,0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901,4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901,4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64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304,6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304,6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165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Муниципальное казенное </w:t>
            </w: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учреждение «Единая дежурная диспетчерская служба» Тулунского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5 690,2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7 023,6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7 412,8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9 852,1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52 233,0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3 333,7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4 783,9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6 047,5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9 852,1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46 271,5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2 356,5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1 365,3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5 961,5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147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82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строительству и дорожному хозяйству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2 754,0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2 754,0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2 754,0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2 754,0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1140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Подпрограмма 1 «Профилактика терроризма и экстремизм</w:t>
            </w: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а, а также минимизации и ликвидации последствий проявления терроризма и экстремизма на территории Тулунского муниципального района» на 2020 - 2027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190,0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230,0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560,0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190,0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230,0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560,0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Комитет по </w:t>
            </w: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образованию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82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80,0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80,0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166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40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180,0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380,0  </w:t>
            </w:r>
          </w:p>
        </w:tc>
      </w:tr>
      <w:tr w:rsidR="000B6F9A" w:rsidRPr="000B6F9A" w:rsidTr="000B6F9A">
        <w:trPr>
          <w:trHeight w:val="40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180,0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380,0  </w:t>
            </w:r>
          </w:p>
        </w:tc>
      </w:tr>
      <w:tr w:rsidR="000B6F9A" w:rsidRPr="000B6F9A" w:rsidTr="000B6F9A">
        <w:trPr>
          <w:trHeight w:val="49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40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40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1.1. Разработка и </w:t>
            </w: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реализация проектов и программ молодежных общественных организаций, направленных на профилактику экстремизма в подростковой среде.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Комитет  по культуре молодежной политике и </w:t>
            </w: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спорту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80,0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80,0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148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Основное мероприятие 1.2. Изготовление методических материалов, направленных на профилактику проявлений экстремизма, терроризма, преступлений против личности, </w:t>
            </w: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общества, государства.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Комитет по образованию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127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Основное мероприятие 1.3. «Укрепление межнационального и межконфессионального согласия, поддержки и развитию языков и культуры народов РФ»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96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390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1.4. "Обеспечение транспортной безопасности объектов транспортной инфраструктуры и транспортных средств </w:t>
            </w: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на территории Тулунского муниципального района"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180,0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380,0  </w:t>
            </w:r>
          </w:p>
        </w:tc>
      </w:tr>
      <w:tr w:rsidR="000B6F9A" w:rsidRPr="000B6F9A" w:rsidTr="000B6F9A">
        <w:trPr>
          <w:trHeight w:val="37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180,0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380,0  </w:t>
            </w:r>
          </w:p>
        </w:tc>
      </w:tr>
      <w:tr w:rsidR="000B6F9A" w:rsidRPr="000B6F9A" w:rsidTr="000B6F9A">
        <w:trPr>
          <w:trHeight w:val="36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33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66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Подпрограмма 2 «Обеспечение защиты населения и территории Тулунского муниципального района от чрезвычайных ситуаций природного и техногенного характера»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27 485,7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25 940,2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9 593,6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9 958,8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10 007,3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14 958,9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6 145,2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6 100,7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110 190,4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3 383,7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7 353,9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8 593,5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10 007,3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14 958,9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6 145,2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6 100,7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59 036,7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4 792,2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2 356,5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1 365,3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10 753,7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40 400,0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24 992,2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2 546,0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2 392,4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5 106,8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57 957,4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2 546,0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2 392,4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5 106,8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12 765,2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4 792,2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4 792,2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40 400,0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5 690,2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7 023,6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7 412,8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9 852,1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52 233,0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3 333,7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4 783,9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6 047,5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9 852,1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46 271,5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2 356,5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1 365,3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5 961,5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154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2.1. Создание системы </w:t>
            </w: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оповещения и информирования населения о возникновении угрозе возникновения чрезвычайных ситуаций в мирное и военное время на территории Тулунского района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Муниципальное казенное учреждение «Единая </w:t>
            </w: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дежурная диспетчерская служба» Тулунского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600,0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600,0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166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43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1 344,0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2 754,0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4 098,0  </w:t>
            </w:r>
          </w:p>
        </w:tc>
      </w:tr>
      <w:tr w:rsidR="000B6F9A" w:rsidRPr="000B6F9A" w:rsidTr="000B6F9A">
        <w:trPr>
          <w:trHeight w:val="46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1 344,0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2 754,0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4 098,0  </w:t>
            </w:r>
          </w:p>
        </w:tc>
      </w:tr>
      <w:tr w:rsidR="000B6F9A" w:rsidRPr="000B6F9A" w:rsidTr="000B6F9A">
        <w:trPr>
          <w:trHeight w:val="49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48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40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2.2. Обеспечение защиты населения от чрезвычайных ситуаций природного и техногенного характера,  ликвидация последствий </w:t>
            </w: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чрезвычайных ситуаций и обеспечение пожарной безопасности на территории Тулунского района.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24 992,2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2 546,0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1 048,4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2 352,8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53 859,4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2 546,0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1 048,4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2 352,8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8 667,2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4 792,2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4 792,2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190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40 400,0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Основное мероприятие 2.3. Обеспечение деятельности муниципального казенного учреждения «Единая дежурная диспетчерская служба» Тулунского района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5 690,2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6 723,6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7 112,8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9 852,1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51 633,0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3 333,7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4 483,9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5 747,5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9 852,1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45 671,5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2 356,5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1 365,3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5 961,5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153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Подпрограмма 3 Повышение безопасности дорожного движения на территории </w:t>
            </w: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Тулунского муниципального района»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71,5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701,4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71,5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701,4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строительс</w:t>
            </w: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тву и дорожному хозяйству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117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71,5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701,4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71,5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701,4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1020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3.1. Мероприятия, направленные на обеспечение безопасного участия детей и подростков в дорожном движении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71,5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701,4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71,5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701,4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67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33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3.2. Изготовление </w:t>
            </w: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методических материалов, направленных на снижение дорожно-транспортных происшествий на территории Тулунского муниципального района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Комитет по строительству и дорожному хозяйству </w:t>
            </w: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118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Подпрограмма 4«Профилактика правонарушений на территории Тулунского муниципального района»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49,6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324,6  </w:t>
            </w:r>
          </w:p>
        </w:tc>
      </w:tr>
      <w:tr w:rsidR="000B6F9A" w:rsidRPr="000B6F9A" w:rsidTr="000B6F9A">
        <w:trPr>
          <w:trHeight w:val="48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49,6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324,6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культуре, спорту и молодежной политике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224,6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224,6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Правовое управление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Комитет по экономике и развитию </w:t>
            </w:r>
            <w:proofErr w:type="spellStart"/>
            <w:proofErr w:type="gramStart"/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предпри</w:t>
            </w:r>
            <w:proofErr w:type="spellEnd"/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нимательства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 4.1. Проведение мероприятий, направленных на профилактику правонарушений на территории Тулунского муниципального района.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культуре, спорту и молодежной политике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224,6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224,6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4.2. «Организация </w:t>
            </w: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межведомственного взаимодействия по вопросам пробации»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Администрация Тулунского муниципального </w:t>
            </w: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117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Подпрограмма 5 «Создание условий для организации мероприятий по отлову и содержанию безнадзорных собак и  кошек на территории Тулунского муниципального района»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7 475,8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7 475,8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7 039,4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7 039,4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114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43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5.1.  Проведение мероприятий по отлову и содержанию </w:t>
            </w: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безнадзорных собак и кошек на территории Тулунского муниципального района.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7 039,4  </w:t>
            </w:r>
          </w:p>
        </w:tc>
      </w:tr>
      <w:tr w:rsidR="000B6F9A" w:rsidRPr="000B6F9A" w:rsidTr="000B6F9A">
        <w:trPr>
          <w:trHeight w:val="43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4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7 039,4  </w:t>
            </w:r>
          </w:p>
        </w:tc>
      </w:tr>
      <w:tr w:rsidR="000B6F9A" w:rsidRPr="000B6F9A" w:rsidTr="000B6F9A">
        <w:trPr>
          <w:trHeight w:val="39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36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105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Подпрограмма 6 Профилактика ВИЧ – инфекции на территории Тулунского муниципального района» 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218,4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218,4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187,2  </w:t>
            </w:r>
          </w:p>
        </w:tc>
      </w:tr>
      <w:tr w:rsidR="000B6F9A" w:rsidRPr="000B6F9A" w:rsidTr="000B6F9A">
        <w:trPr>
          <w:trHeight w:val="76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218,4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Основные мероприятия 6.1 Профилактика ВИЧ – инфекции на территории Тулунского муниципального района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218,4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218,4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B6F9A" w:rsidRPr="000B6F9A" w:rsidTr="000B6F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F9A" w:rsidRPr="000B6F9A" w:rsidRDefault="000B6F9A" w:rsidP="000B6F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B6F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</w:tbl>
    <w:p w:rsidR="00DB4E8D" w:rsidRPr="00DB4E8D" w:rsidRDefault="00DB4E8D" w:rsidP="00425D48">
      <w:pPr>
        <w:jc w:val="right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lastRenderedPageBreak/>
        <w:t>Приложение №2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 xml:space="preserve">к постановлению администрации 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Тулунского муниципального района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от «___» _______ 202</w:t>
      </w:r>
      <w:r>
        <w:rPr>
          <w:rFonts w:ascii="Arial" w:eastAsia="Calibri" w:hAnsi="Arial" w:cs="Arial"/>
          <w:szCs w:val="24"/>
        </w:rPr>
        <w:t>5</w:t>
      </w:r>
      <w:r w:rsidRPr="00DB4E8D">
        <w:rPr>
          <w:rFonts w:ascii="Arial" w:eastAsia="Calibri" w:hAnsi="Arial" w:cs="Arial"/>
          <w:szCs w:val="24"/>
        </w:rPr>
        <w:t>г. №____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Приложение № 10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к муниципальной программе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jc w:val="right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«Обеспечение комплексных мер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jc w:val="right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 xml:space="preserve"> безопасности на территории Тулунского</w:t>
      </w:r>
    </w:p>
    <w:p w:rsidR="00DB4E8D" w:rsidRPr="00DB4E8D" w:rsidRDefault="00DB4E8D" w:rsidP="00E03EBF">
      <w:pPr>
        <w:widowControl w:val="0"/>
        <w:autoSpaceDE w:val="0"/>
        <w:autoSpaceDN w:val="0"/>
        <w:adjustRightInd w:val="0"/>
        <w:jc w:val="right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муниципального района» на 2020-202</w:t>
      </w:r>
      <w:r>
        <w:rPr>
          <w:rFonts w:ascii="Arial" w:eastAsia="Calibri" w:hAnsi="Arial" w:cs="Arial"/>
          <w:szCs w:val="24"/>
        </w:rPr>
        <w:t>7</w:t>
      </w:r>
      <w:r w:rsidRPr="00DB4E8D">
        <w:rPr>
          <w:rFonts w:ascii="Arial" w:eastAsia="Calibri" w:hAnsi="Arial" w:cs="Arial"/>
          <w:szCs w:val="24"/>
        </w:rPr>
        <w:t xml:space="preserve"> годы</w:t>
      </w:r>
      <w:r w:rsidRPr="00DB4E8D">
        <w:rPr>
          <w:rFonts w:ascii="Arial" w:eastAsia="Calibri" w:hAnsi="Arial" w:cs="Arial"/>
          <w:szCs w:val="24"/>
        </w:rPr>
        <w:br/>
      </w:r>
      <w:r w:rsidRPr="00DB4E8D">
        <w:rPr>
          <w:rFonts w:eastAsia="Calibri"/>
          <w:sz w:val="28"/>
          <w:szCs w:val="28"/>
        </w:rPr>
        <w:br/>
      </w:r>
      <w:r w:rsidRPr="00DB4E8D">
        <w:rPr>
          <w:rFonts w:ascii="Arial" w:eastAsia="Calibri" w:hAnsi="Arial" w:cs="Arial"/>
          <w:szCs w:val="24"/>
        </w:rPr>
        <w:t>Ресурсное обеспечение реализации муниципальной программы «Обеспечение комплексных мер безопасности на территории Тулунского муниципального района» на 2020-202</w:t>
      </w:r>
      <w:r>
        <w:rPr>
          <w:rFonts w:ascii="Arial" w:eastAsia="Calibri" w:hAnsi="Arial" w:cs="Arial"/>
          <w:szCs w:val="24"/>
        </w:rPr>
        <w:t>7</w:t>
      </w:r>
      <w:r w:rsidRPr="00DB4E8D">
        <w:rPr>
          <w:rFonts w:ascii="Arial" w:eastAsia="Calibri" w:hAnsi="Arial" w:cs="Arial"/>
          <w:szCs w:val="24"/>
        </w:rPr>
        <w:t xml:space="preserve"> годы  за счет средств, предусмотренных в бюджете</w:t>
      </w:r>
    </w:p>
    <w:p w:rsidR="00DB4E8D" w:rsidRPr="00DB4E8D" w:rsidRDefault="00DB4E8D" w:rsidP="00425D48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Тулунского муниципального района (далее – программа)</w:t>
      </w:r>
    </w:p>
    <w:p w:rsidR="00BA536B" w:rsidRDefault="00BA536B" w:rsidP="00D83694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fldChar w:fldCharType="begin"/>
      </w:r>
      <w:r>
        <w:instrText xml:space="preserve"> LINK </w:instrText>
      </w:r>
      <w:r w:rsidR="005E39DD">
        <w:instrText xml:space="preserve">Excel.Sheet.12 "C:\\Users\\Apparat\\Desktop\\программа\\программа 2025\\214-пг\\Изменения в программу.xlsx" "приложение 10!R16C1:R273C12" </w:instrText>
      </w:r>
      <w:r>
        <w:instrText xml:space="preserve">\a \f 4 \h  \* MERGEFORMAT </w:instrText>
      </w:r>
      <w:r>
        <w:fldChar w:fldCharType="separate"/>
      </w:r>
    </w:p>
    <w:p w:rsidR="00A74AF9" w:rsidRPr="00F771F0" w:rsidRDefault="00BA536B" w:rsidP="00D83694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0"/>
          <w:szCs w:val="20"/>
        </w:rPr>
      </w:pPr>
      <w:r>
        <w:rPr>
          <w:sz w:val="20"/>
          <w:szCs w:val="20"/>
        </w:rPr>
        <w:fldChar w:fldCharType="end"/>
      </w:r>
    </w:p>
    <w:tbl>
      <w:tblPr>
        <w:tblW w:w="161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1276"/>
        <w:gridCol w:w="1276"/>
        <w:gridCol w:w="1275"/>
        <w:gridCol w:w="1276"/>
        <w:gridCol w:w="1276"/>
        <w:gridCol w:w="1276"/>
        <w:gridCol w:w="1417"/>
        <w:gridCol w:w="1276"/>
        <w:gridCol w:w="1276"/>
        <w:gridCol w:w="1417"/>
      </w:tblGrid>
      <w:tr w:rsidR="00A855DD" w:rsidRPr="00A855DD" w:rsidTr="00A855DD">
        <w:trPr>
          <w:trHeight w:val="31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5DD" w:rsidRPr="00A855DD" w:rsidRDefault="00A855DD" w:rsidP="00A855D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Наименование программы, подпрограммы,  основного мероприятия,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5DD" w:rsidRPr="00A855DD" w:rsidRDefault="00A855DD" w:rsidP="00A855D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Ответственный исполнитель, соисполнители, участники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5DD" w:rsidRPr="00A855DD" w:rsidRDefault="00A855DD" w:rsidP="00A855D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1176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5DD" w:rsidRPr="00A855DD" w:rsidRDefault="00A855DD" w:rsidP="00A855D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Расходы (тыс. руб.), годы</w:t>
            </w:r>
          </w:p>
        </w:tc>
      </w:tr>
      <w:tr w:rsidR="00A855DD" w:rsidRPr="00A855DD" w:rsidTr="00A855DD">
        <w:trPr>
          <w:trHeight w:val="106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5DD" w:rsidRPr="00A855DD" w:rsidRDefault="00A855DD" w:rsidP="00A855D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5DD" w:rsidRPr="00A855DD" w:rsidRDefault="00A855DD" w:rsidP="00A855D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5DD" w:rsidRPr="00A855DD" w:rsidRDefault="00A855DD" w:rsidP="00A855D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5DD" w:rsidRPr="00A855DD" w:rsidRDefault="00A855DD" w:rsidP="00A855D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5DD" w:rsidRPr="00A855DD" w:rsidRDefault="00A855DD" w:rsidP="00A855D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5DD" w:rsidRPr="00A855DD" w:rsidRDefault="00A855DD" w:rsidP="00A855D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5DD" w:rsidRPr="00A855DD" w:rsidRDefault="00A855DD" w:rsidP="00A855D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5DD" w:rsidRPr="00A855DD" w:rsidRDefault="00A855DD" w:rsidP="00A855D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5DD" w:rsidRPr="00A855DD" w:rsidRDefault="00A855DD" w:rsidP="00A855D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5DD" w:rsidRPr="00A855DD" w:rsidRDefault="00A855DD" w:rsidP="00A855D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5DD" w:rsidRPr="00A855DD" w:rsidRDefault="00A855DD" w:rsidP="00A855D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5DD" w:rsidRPr="00A855DD" w:rsidRDefault="00A855DD" w:rsidP="00A855D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5DD" w:rsidRPr="00A855DD" w:rsidRDefault="00A855DD" w:rsidP="00A855D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5DD" w:rsidRPr="00A855DD" w:rsidRDefault="00A855DD" w:rsidP="00A855D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5DD" w:rsidRPr="00A855DD" w:rsidRDefault="00A855DD" w:rsidP="00A855D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5DD" w:rsidRPr="00A855DD" w:rsidRDefault="00A855DD" w:rsidP="00A855D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5DD" w:rsidRPr="00A855DD" w:rsidRDefault="00A855DD" w:rsidP="00A855D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5DD" w:rsidRPr="00A855DD" w:rsidRDefault="00A855DD" w:rsidP="00A855D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5DD" w:rsidRPr="00A855DD" w:rsidRDefault="00A855DD" w:rsidP="00A855D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5DD" w:rsidRPr="00A855DD" w:rsidRDefault="00A855DD" w:rsidP="00A855D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5DD" w:rsidRPr="00A855DD" w:rsidRDefault="00A855DD" w:rsidP="00A855D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12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Программа «Обеспечение комплексных мер </w:t>
            </w: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безопасности на территории Тулунского муниципального района»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28 054,5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26 571,7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10 803,2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11 098,7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11 879,5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148 055,9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7 384,5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7 340,0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251 188,0  </w:t>
            </w:r>
          </w:p>
        </w:tc>
      </w:tr>
      <w:tr w:rsidR="00A855DD" w:rsidRPr="00A855DD" w:rsidTr="00A855DD">
        <w:trPr>
          <w:trHeight w:val="6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Местный бюджет (далее – МБ)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2 724,7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3 584,5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7 575,1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8 814,7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10 313,4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15 260,4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6 306,4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6 261,9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60 841,1  </w:t>
            </w:r>
          </w:p>
        </w:tc>
      </w:tr>
      <w:tr w:rsidR="00A855DD" w:rsidRPr="00A855DD" w:rsidTr="00A855DD">
        <w:trPr>
          <w:trHeight w:val="18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Средства областного бюджета, предусмотренные в местном бюджете (далее - </w:t>
            </w:r>
            <w:proofErr w:type="gramStart"/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  <w:proofErr w:type="gramEnd"/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) – при наличии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5 129,8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2 787,2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3 228,1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2 284,0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18 229,5  </w:t>
            </w:r>
          </w:p>
        </w:tc>
      </w:tr>
      <w:tr w:rsidR="00A855DD" w:rsidRPr="00A855DD" w:rsidTr="00A855DD">
        <w:trPr>
          <w:trHeight w:val="21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Средства федерального бюджета, предусмотренные в местном бюджете (далее - ФБ) - при наличии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15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Бюджеты сельских поселений Тулунского муниципального района (далее - МБСП)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15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proofErr w:type="gramStart"/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Иные источники, предусмотренные в местном бюджете (далее - ИИ) - при наличии)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131 717,4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172 117,4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25 361,0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20 711,9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3 589,6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3 495,9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4 027,3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138 004,3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1 061,3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1 061,3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197 312,6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2 601,2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2 577,2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2 603,6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5 306,8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13 363,6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5 129,8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11 831,6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131 717,4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172 117,4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901,4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901,4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культуре молодежной политике и спорту администра</w:t>
            </w: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304,6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304,6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129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5 690,2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7 023,6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7 412,8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9 852,1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52 233,0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3 333,7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4 783,9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6 047,5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9 852,1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46 271,5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2 356,5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1 365,3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5 961,5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10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67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4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строительству и дорожному хозяйству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7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4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48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40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40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Подпрограмма 1 «Профилактика терроризма и экстремизма, а также минимизации и ликвидации последствий проявления терроризма и экстремизма на территории Тулунского муниципального района» на 2020 - 2027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190,0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230,0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560,0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190,0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230,0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560,0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80,0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127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9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180,0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380,0  </w:t>
            </w:r>
          </w:p>
        </w:tc>
      </w:tr>
      <w:tr w:rsidR="00A855DD" w:rsidRPr="00A855DD" w:rsidTr="00A855DD">
        <w:trPr>
          <w:trHeight w:val="39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180,0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380,0  </w:t>
            </w:r>
          </w:p>
        </w:tc>
      </w:tr>
      <w:tr w:rsidR="00A855DD" w:rsidRPr="00A855DD" w:rsidTr="00A855DD">
        <w:trPr>
          <w:trHeight w:val="40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43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7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43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1.1. Разработка и реализация проектов и программ молодежных общественных организаций, направленных на профилактику экстремизма в подростковой среде.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80,0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80,0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106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1.2. Изготовление методических материалов, направленных на профилактику проявлений </w:t>
            </w: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экстремизма, терроризма, преступлений против личности, общества, государства.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Комитет по образованию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64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Основное мероприятие 1.3. «Укрепление межнационального и межконфессионального согласия, поддержки и развитию языков и культуры народов РФ»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1.4. "Обеспечение транспортной безопасности объектов транспортн</w:t>
            </w: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ой инфраструктуры и транспортных средств на территории Тулунского муниципального района"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180,0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380,0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180,0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380,0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64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Подпрограмма 2 «Обеспечение защиты населения и территории Тулунского муниципального района от чрезвычайных ситуаций природного и техногенного характера»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5DD" w:rsidRPr="00A855DD" w:rsidRDefault="00A855DD" w:rsidP="00A855D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27 485,7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25 940,2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9 593,6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9 958,8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10 007,3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146 676,3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6 145,2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6 100,7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241 907,8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3 383,7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7 353,9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8 593,5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10 007,3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14 958,9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6 145,2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6 100,7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59 036,7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4 792,2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2 356,5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1 365,3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10 753,7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131 717,4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172 117,4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24 992,2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2 546,0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2 392,4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136 824,2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189 674,8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2 546,0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2 392,4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5 106,8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12 765,2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4 792,2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4 792,2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131 717,4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172 117,4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Муниципальное казенное учреждение «Единая дежурная </w:t>
            </w: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диспетчерская служба» Тулунского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5 690,2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7 023,6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7 412,8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9 852,1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52 233,0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3 333,7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4 783,9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6 047,5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9 852,1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46 271,5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2 356,5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1 365,3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5 961,5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126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43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Основное мероприятие 2.1. Создание системы оповещения и информирования населения о возникновении угрозе возникновения чрезвычайных ситуаций в мирное и военное время на территории Тулунского района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1 344,0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134 471,4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135 815,4  </w:t>
            </w:r>
          </w:p>
        </w:tc>
      </w:tr>
      <w:tr w:rsidR="00A855DD" w:rsidRPr="00A855DD" w:rsidTr="00A855DD">
        <w:trPr>
          <w:trHeight w:val="43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1 344,0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2 754,0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4 098,0  </w:t>
            </w:r>
          </w:p>
        </w:tc>
      </w:tr>
      <w:tr w:rsidR="00A855DD" w:rsidRPr="00A855DD" w:rsidTr="00A855DD">
        <w:trPr>
          <w:trHeight w:val="49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51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52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45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131 717,4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131 717,4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600,0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600,0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81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2.2. Обеспечение защиты населения </w:t>
            </w: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от чрезвычайных ситуаций природного и техногенного характера,  ликвидация последствий чрезвычайных ситуаций и обеспечение пожарной безопасности на территории Тулунского района.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24 992,2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2 546,0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1 048,4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2 352,8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53 859,4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2 546,0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1 048,4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2 352,8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8 667,2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4 792,2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4 792,2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130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40 400,0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Основное мероприятие 2.3. Обеспечение деятельности муниципального казенного учреждения «Единая дежурная диспетчерская </w:t>
            </w: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служба» Тулунского района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5 690,2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6 723,6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7 112,8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9 852,1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51 633,0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3 333,7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4 483,9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5 747,5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9 852,1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45 671,5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2 356,5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1 365,3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5 961,5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97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Подпрограмма 3 Повышение безопасности дорожного движения на территории Тулунского муниципального района»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71,5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701,4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71,5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701,4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строительству и дорожному хозяйству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97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71,5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701,4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71,5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701,4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1020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3.1. Мероприятия, направленн</w:t>
            </w: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ые на обеспечение безопасного участия детей и подростков в дорожном движении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Комитет по образованию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71,5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701,4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71,5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701,4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3.2. Изготовление методических материалов, направленных на снижение дорожно-транспортных происшествий на территории Тулунского муниципального района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строительству и дорожному хозяйству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82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Подпрограмма 4«Профилактика правонаруш</w:t>
            </w: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ений на территории Тулунского муниципального района»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49,6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324,6  </w:t>
            </w:r>
          </w:p>
        </w:tc>
      </w:tr>
      <w:tr w:rsidR="00A855DD" w:rsidRPr="00A855DD" w:rsidTr="00A855DD">
        <w:trPr>
          <w:trHeight w:val="76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49,6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324,6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культуре, спорту и молодежной политике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224,6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224,6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Правовое управление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Комитет по экономике и развитию </w:t>
            </w:r>
            <w:proofErr w:type="spellStart"/>
            <w:proofErr w:type="gramStart"/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предпри</w:t>
            </w:r>
            <w:proofErr w:type="spellEnd"/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нимательства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 4.1. </w:t>
            </w: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Проведение мероприятий, направленных на профилактику правонарушений на территории Тулунского муниципального района.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Комитет по образованию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культуре, спорту и молодежной политике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224,6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224,6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4.2. «Организация межведомственного взаимодействия по вопросам пробации»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82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Подпрограмма 5 «Создание условий для организации мероприятий по отлову и содержанию </w:t>
            </w: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безнадзорных собак и  кошек на территории Тулунского муниципального района»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7 475,8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7 475,8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Администрация Тулунского </w:t>
            </w: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7 039,4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7 039,4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93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49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5DD" w:rsidRPr="00A855DD" w:rsidRDefault="00A855DD" w:rsidP="00A855DD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5.1.  Проведение мероприятий по отлову и содержанию безнадзорных собак и кошек на территории Тулунского муниципального района.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7 039,4  </w:t>
            </w:r>
          </w:p>
        </w:tc>
      </w:tr>
      <w:tr w:rsidR="00A855DD" w:rsidRPr="00A855DD" w:rsidTr="00A855DD">
        <w:trPr>
          <w:trHeight w:val="49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48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7 039,4  </w:t>
            </w:r>
          </w:p>
        </w:tc>
      </w:tr>
      <w:tr w:rsidR="00A855DD" w:rsidRPr="00A855DD" w:rsidTr="00A855DD">
        <w:trPr>
          <w:trHeight w:val="51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45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48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76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5DD" w:rsidRPr="00A855DD" w:rsidRDefault="00A855DD" w:rsidP="00A855DD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Подпрограм</w:t>
            </w: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ма 6 Профилактика ВИЧ – инфекции на территории Тулунского муниципального района» 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Всего, в </w:t>
            </w: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187,2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218,4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31,2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187,2  </w:t>
            </w:r>
          </w:p>
        </w:tc>
      </w:tr>
      <w:tr w:rsidR="00A855DD" w:rsidRPr="00A855DD" w:rsidTr="00A855DD">
        <w:trPr>
          <w:trHeight w:val="76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218,4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31,2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5DD" w:rsidRPr="00A855DD" w:rsidRDefault="00A855DD" w:rsidP="00A855DD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Основные мероприятия 6.1 Профилактика ВИЧ – инфекции на территории Тулунского муниципального района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187,2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218,4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31,2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855DD" w:rsidRPr="00A855DD" w:rsidTr="00A855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5DD" w:rsidRPr="00A855DD" w:rsidRDefault="00A855DD" w:rsidP="00A85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85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</w:tbl>
    <w:p w:rsidR="00AB4EA5" w:rsidRPr="00F771F0" w:rsidRDefault="00AB4EA5" w:rsidP="00D83694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0"/>
          <w:szCs w:val="20"/>
        </w:rPr>
      </w:pPr>
    </w:p>
    <w:sectPr w:rsidR="00AB4EA5" w:rsidRPr="00F771F0" w:rsidSect="00DB4E8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F255F8"/>
    <w:multiLevelType w:val="hybridMultilevel"/>
    <w:tmpl w:val="03BCA0E2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A2C"/>
    <w:rsid w:val="000B6F9A"/>
    <w:rsid w:val="00125EAD"/>
    <w:rsid w:val="0015185A"/>
    <w:rsid w:val="001579EC"/>
    <w:rsid w:val="00212A32"/>
    <w:rsid w:val="00213869"/>
    <w:rsid w:val="00214667"/>
    <w:rsid w:val="002A1B1B"/>
    <w:rsid w:val="002A4FD0"/>
    <w:rsid w:val="002F0F97"/>
    <w:rsid w:val="00303AE2"/>
    <w:rsid w:val="0031463E"/>
    <w:rsid w:val="00336D2C"/>
    <w:rsid w:val="00396263"/>
    <w:rsid w:val="003A73E3"/>
    <w:rsid w:val="004175D1"/>
    <w:rsid w:val="00425D48"/>
    <w:rsid w:val="004C1B2D"/>
    <w:rsid w:val="004E5E39"/>
    <w:rsid w:val="00502C45"/>
    <w:rsid w:val="00527097"/>
    <w:rsid w:val="00551472"/>
    <w:rsid w:val="005A496D"/>
    <w:rsid w:val="005E39DD"/>
    <w:rsid w:val="00616965"/>
    <w:rsid w:val="00643FBA"/>
    <w:rsid w:val="00661C78"/>
    <w:rsid w:val="00667464"/>
    <w:rsid w:val="006E60CC"/>
    <w:rsid w:val="00700404"/>
    <w:rsid w:val="007859AF"/>
    <w:rsid w:val="007C4283"/>
    <w:rsid w:val="00826D23"/>
    <w:rsid w:val="00846D86"/>
    <w:rsid w:val="008D7B4D"/>
    <w:rsid w:val="00981C98"/>
    <w:rsid w:val="009B771F"/>
    <w:rsid w:val="00A74AF9"/>
    <w:rsid w:val="00A842DE"/>
    <w:rsid w:val="00A855DD"/>
    <w:rsid w:val="00A87E0D"/>
    <w:rsid w:val="00AB4EA5"/>
    <w:rsid w:val="00AC5790"/>
    <w:rsid w:val="00AD2BB0"/>
    <w:rsid w:val="00AD2BD1"/>
    <w:rsid w:val="00B657A3"/>
    <w:rsid w:val="00BA536B"/>
    <w:rsid w:val="00BD2D49"/>
    <w:rsid w:val="00C060FF"/>
    <w:rsid w:val="00C10FD1"/>
    <w:rsid w:val="00C13A9B"/>
    <w:rsid w:val="00C815AB"/>
    <w:rsid w:val="00D247F4"/>
    <w:rsid w:val="00D27A73"/>
    <w:rsid w:val="00D27AFE"/>
    <w:rsid w:val="00D73B23"/>
    <w:rsid w:val="00D800F9"/>
    <w:rsid w:val="00D83694"/>
    <w:rsid w:val="00DB4E8D"/>
    <w:rsid w:val="00DC0EFC"/>
    <w:rsid w:val="00DF65DD"/>
    <w:rsid w:val="00DF761B"/>
    <w:rsid w:val="00E03EBF"/>
    <w:rsid w:val="00E21A2C"/>
    <w:rsid w:val="00E84DBC"/>
    <w:rsid w:val="00ED1B31"/>
    <w:rsid w:val="00EE5C50"/>
    <w:rsid w:val="00FF2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BD1"/>
    <w:pPr>
      <w:spacing w:after="0" w:line="240" w:lineRule="auto"/>
    </w:pPr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AB4E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AB4E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rsid w:val="00AB4E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semiHidden/>
    <w:unhideWhenUsed/>
    <w:rsid w:val="00DB4E8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B4E8D"/>
    <w:rPr>
      <w:color w:val="800080"/>
      <w:u w:val="single"/>
    </w:rPr>
  </w:style>
  <w:style w:type="paragraph" w:customStyle="1" w:styleId="xl65">
    <w:name w:val="xl65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b/>
      <w:bCs/>
      <w:sz w:val="22"/>
      <w:szCs w:val="22"/>
    </w:rPr>
  </w:style>
  <w:style w:type="paragraph" w:customStyle="1" w:styleId="xl66">
    <w:name w:val="xl66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67">
    <w:name w:val="xl67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ourier New" w:hAnsi="Courier New" w:cs="Courier New"/>
      <w:b/>
      <w:bCs/>
      <w:sz w:val="22"/>
      <w:szCs w:val="22"/>
    </w:rPr>
  </w:style>
  <w:style w:type="paragraph" w:customStyle="1" w:styleId="xl68">
    <w:name w:val="xl68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69">
    <w:name w:val="xl69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0">
    <w:name w:val="xl70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1">
    <w:name w:val="xl71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2">
    <w:name w:val="xl72"/>
    <w:basedOn w:val="a"/>
    <w:rsid w:val="00DB4E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3">
    <w:name w:val="xl73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4">
    <w:name w:val="xl74"/>
    <w:basedOn w:val="a"/>
    <w:rsid w:val="00DB4E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75">
    <w:name w:val="xl75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6">
    <w:name w:val="xl76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77">
    <w:name w:val="xl77"/>
    <w:basedOn w:val="a"/>
    <w:rsid w:val="00DB4E8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8">
    <w:name w:val="xl78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9">
    <w:name w:val="xl79"/>
    <w:basedOn w:val="a"/>
    <w:rsid w:val="00DB4E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Cs w:val="24"/>
    </w:rPr>
  </w:style>
  <w:style w:type="paragraph" w:customStyle="1" w:styleId="xl80">
    <w:name w:val="xl80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Cs w:val="24"/>
    </w:rPr>
  </w:style>
  <w:style w:type="paragraph" w:customStyle="1" w:styleId="xl81">
    <w:name w:val="xl81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2">
    <w:name w:val="xl82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3">
    <w:name w:val="xl83"/>
    <w:basedOn w:val="a"/>
    <w:rsid w:val="00DB4E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4">
    <w:name w:val="xl84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5">
    <w:name w:val="xl85"/>
    <w:basedOn w:val="a"/>
    <w:rsid w:val="00DB4E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86">
    <w:name w:val="xl86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87">
    <w:name w:val="xl87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8">
    <w:name w:val="xl88"/>
    <w:basedOn w:val="a"/>
    <w:rsid w:val="00DB4E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9">
    <w:name w:val="xl89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0">
    <w:name w:val="xl90"/>
    <w:basedOn w:val="a"/>
    <w:rsid w:val="00DB4E8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1">
    <w:name w:val="xl91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2">
    <w:name w:val="xl92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3">
    <w:name w:val="xl93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4">
    <w:name w:val="xl94"/>
    <w:basedOn w:val="a"/>
    <w:rsid w:val="00DB4E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5">
    <w:name w:val="xl95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DB4E8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4E8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BD1"/>
    <w:pPr>
      <w:spacing w:after="0" w:line="240" w:lineRule="auto"/>
    </w:pPr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AB4E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AB4E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rsid w:val="00AB4E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semiHidden/>
    <w:unhideWhenUsed/>
    <w:rsid w:val="00DB4E8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B4E8D"/>
    <w:rPr>
      <w:color w:val="800080"/>
      <w:u w:val="single"/>
    </w:rPr>
  </w:style>
  <w:style w:type="paragraph" w:customStyle="1" w:styleId="xl65">
    <w:name w:val="xl65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b/>
      <w:bCs/>
      <w:sz w:val="22"/>
      <w:szCs w:val="22"/>
    </w:rPr>
  </w:style>
  <w:style w:type="paragraph" w:customStyle="1" w:styleId="xl66">
    <w:name w:val="xl66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67">
    <w:name w:val="xl67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ourier New" w:hAnsi="Courier New" w:cs="Courier New"/>
      <w:b/>
      <w:bCs/>
      <w:sz w:val="22"/>
      <w:szCs w:val="22"/>
    </w:rPr>
  </w:style>
  <w:style w:type="paragraph" w:customStyle="1" w:styleId="xl68">
    <w:name w:val="xl68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69">
    <w:name w:val="xl69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0">
    <w:name w:val="xl70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1">
    <w:name w:val="xl71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2">
    <w:name w:val="xl72"/>
    <w:basedOn w:val="a"/>
    <w:rsid w:val="00DB4E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3">
    <w:name w:val="xl73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4">
    <w:name w:val="xl74"/>
    <w:basedOn w:val="a"/>
    <w:rsid w:val="00DB4E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75">
    <w:name w:val="xl75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6">
    <w:name w:val="xl76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77">
    <w:name w:val="xl77"/>
    <w:basedOn w:val="a"/>
    <w:rsid w:val="00DB4E8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8">
    <w:name w:val="xl78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9">
    <w:name w:val="xl79"/>
    <w:basedOn w:val="a"/>
    <w:rsid w:val="00DB4E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Cs w:val="24"/>
    </w:rPr>
  </w:style>
  <w:style w:type="paragraph" w:customStyle="1" w:styleId="xl80">
    <w:name w:val="xl80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Cs w:val="24"/>
    </w:rPr>
  </w:style>
  <w:style w:type="paragraph" w:customStyle="1" w:styleId="xl81">
    <w:name w:val="xl81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2">
    <w:name w:val="xl82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3">
    <w:name w:val="xl83"/>
    <w:basedOn w:val="a"/>
    <w:rsid w:val="00DB4E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4">
    <w:name w:val="xl84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5">
    <w:name w:val="xl85"/>
    <w:basedOn w:val="a"/>
    <w:rsid w:val="00DB4E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86">
    <w:name w:val="xl86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87">
    <w:name w:val="xl87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8">
    <w:name w:val="xl88"/>
    <w:basedOn w:val="a"/>
    <w:rsid w:val="00DB4E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9">
    <w:name w:val="xl89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0">
    <w:name w:val="xl90"/>
    <w:basedOn w:val="a"/>
    <w:rsid w:val="00DB4E8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1">
    <w:name w:val="xl91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2">
    <w:name w:val="xl92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3">
    <w:name w:val="xl93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4">
    <w:name w:val="xl94"/>
    <w:basedOn w:val="a"/>
    <w:rsid w:val="00DB4E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5">
    <w:name w:val="xl95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DB4E8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4E8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7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B63F8973583DDF5D078BB660860ADDAFFD8E608CCAA718BFDC231C5D4302DBA2CF7381FEB4B973B8NAi8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8D7FFC-BEEC-48E9-AFF2-630BACD42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1</Pages>
  <Words>7740</Words>
  <Characters>44122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Элемент</dc:creator>
  <cp:keywords/>
  <dc:description/>
  <cp:lastModifiedBy>Apparat</cp:lastModifiedBy>
  <cp:revision>82</cp:revision>
  <cp:lastPrinted>2025-12-11T08:34:00Z</cp:lastPrinted>
  <dcterms:created xsi:type="dcterms:W3CDTF">2024-01-09T01:12:00Z</dcterms:created>
  <dcterms:modified xsi:type="dcterms:W3CDTF">2025-12-16T08:52:00Z</dcterms:modified>
</cp:coreProperties>
</file>