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FA46" w14:textId="77777777" w:rsidR="006C4D1E" w:rsidRDefault="00A7702C">
      <w:pPr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sz w:val="32"/>
          <w:szCs w:val="32"/>
        </w:rPr>
        <w:t xml:space="preserve">«_____»______ 2025 года      № </w:t>
      </w:r>
      <w:r>
        <w:rPr>
          <w:rFonts w:ascii="Arial" w:eastAsia="Times New Roman" w:hAnsi="Arial" w:cs="Arial"/>
          <w:sz w:val="32"/>
          <w:szCs w:val="32"/>
          <w:u w:val="single"/>
        </w:rPr>
        <w:t>_____</w:t>
      </w:r>
    </w:p>
    <w:p w14:paraId="348C2D7C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14:paraId="7AD00E6D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</w:rPr>
      </w:pPr>
      <w:r>
        <w:rPr>
          <w:rFonts w:ascii="Arial" w:eastAsia="Times New Roman" w:hAnsi="Arial" w:cs="Arial"/>
          <w:b/>
          <w:caps/>
          <w:sz w:val="32"/>
          <w:szCs w:val="32"/>
        </w:rPr>
        <w:t>ИРКУТСКАЯ   область</w:t>
      </w:r>
    </w:p>
    <w:p w14:paraId="28B520C2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</w:rPr>
      </w:pPr>
      <w:r>
        <w:rPr>
          <w:rFonts w:ascii="Arial" w:eastAsia="Times New Roman" w:hAnsi="Arial" w:cs="Arial"/>
          <w:b/>
          <w:caps/>
          <w:sz w:val="32"/>
          <w:szCs w:val="32"/>
        </w:rPr>
        <w:t>Муниципальное образование</w:t>
      </w:r>
    </w:p>
    <w:p w14:paraId="1018140F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</w:rPr>
      </w:pPr>
      <w:r>
        <w:rPr>
          <w:rFonts w:ascii="Arial" w:eastAsia="Times New Roman" w:hAnsi="Arial" w:cs="Arial"/>
          <w:b/>
          <w:caps/>
          <w:sz w:val="32"/>
          <w:szCs w:val="32"/>
        </w:rPr>
        <w:t>«ТУЛУНСКИЙ РАЙОН»</w:t>
      </w:r>
    </w:p>
    <w:p w14:paraId="74327ED4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</w:rPr>
      </w:pPr>
      <w:r>
        <w:rPr>
          <w:rFonts w:ascii="Arial" w:eastAsia="Times New Roman" w:hAnsi="Arial" w:cs="Arial"/>
          <w:b/>
          <w:caps/>
          <w:sz w:val="32"/>
          <w:szCs w:val="32"/>
        </w:rPr>
        <w:t xml:space="preserve">администрациЯ </w:t>
      </w:r>
    </w:p>
    <w:p w14:paraId="10C985C7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</w:rPr>
      </w:pPr>
      <w:r>
        <w:rPr>
          <w:rFonts w:ascii="Arial" w:eastAsia="Times New Roman" w:hAnsi="Arial" w:cs="Arial"/>
          <w:b/>
          <w:caps/>
          <w:sz w:val="32"/>
          <w:szCs w:val="32"/>
        </w:rPr>
        <w:t>Постановление</w:t>
      </w:r>
    </w:p>
    <w:p w14:paraId="73188353" w14:textId="77777777" w:rsidR="006C4D1E" w:rsidRDefault="006C4D1E">
      <w:pPr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</w:rPr>
      </w:pPr>
    </w:p>
    <w:p w14:paraId="715A0123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ОБ УТВЕРЖДЕНИИ МУНИЦИПАЛЬНОЙ ПРОГРАММЫ</w:t>
      </w:r>
    </w:p>
    <w:p w14:paraId="6BE9220D" w14:textId="77777777" w:rsidR="006C4D1E" w:rsidRDefault="00A7702C">
      <w:pPr>
        <w:ind w:firstLine="567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«ОБЕСПЕЧЕНИЕ КОМПЛЕКСНЫХ МЕР БЕЗОПАСНОСТИ НА ТЕРРИТОРИИ ТУЛУНСКОГО МУНИЦИПАЛЬНОГО РАЙОНА» НА 2026-2030 ГОДЫ</w:t>
      </w:r>
    </w:p>
    <w:p w14:paraId="52B19881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sz w:val="28"/>
          <w:szCs w:val="28"/>
        </w:rPr>
      </w:pPr>
    </w:p>
    <w:p w14:paraId="390C3BE5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sz w:val="28"/>
          <w:szCs w:val="28"/>
        </w:rPr>
      </w:pPr>
    </w:p>
    <w:p w14:paraId="33948C22" w14:textId="77777777" w:rsidR="006C4D1E" w:rsidRDefault="00A7702C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8"/>
          <w:szCs w:val="28"/>
        </w:rPr>
        <w:t xml:space="preserve">В </w:t>
      </w:r>
      <w:r>
        <w:rPr>
          <w:rFonts w:ascii="Arial" w:eastAsia="Times New Roman" w:hAnsi="Arial" w:cs="Arial"/>
          <w:sz w:val="24"/>
          <w:szCs w:val="24"/>
        </w:rPr>
        <w:t xml:space="preserve">соответствии со </w:t>
      </w:r>
      <w:hyperlink r:id="rId6" w:history="1">
        <w:r>
          <w:rPr>
            <w:rFonts w:ascii="Arial" w:eastAsia="Times New Roman" w:hAnsi="Arial" w:cs="Arial"/>
            <w:sz w:val="24"/>
            <w:szCs w:val="24"/>
          </w:rPr>
          <w:t>статьей 179</w:t>
        </w:r>
      </w:hyperlink>
      <w:r>
        <w:rPr>
          <w:rFonts w:ascii="Arial" w:eastAsia="Times New Roman" w:hAnsi="Arial" w:cs="Arial"/>
          <w:sz w:val="24"/>
          <w:szCs w:val="24"/>
        </w:rPr>
        <w:t xml:space="preserve"> Бюджетного кодекса Российской Федерации</w:t>
      </w:r>
      <w:r>
        <w:rPr>
          <w:rFonts w:ascii="Arial" w:eastAsia="Times New Roman" w:hAnsi="Arial" w:cs="Arial"/>
          <w:bCs/>
          <w:sz w:val="24"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14:paraId="622B8F26" w14:textId="77777777" w:rsidR="006C4D1E" w:rsidRDefault="006C4D1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7BABAB28" w14:textId="77777777" w:rsidR="006C4D1E" w:rsidRDefault="00A7702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 О С Т А Н О В Л Я Ю:</w:t>
      </w:r>
    </w:p>
    <w:p w14:paraId="778BD907" w14:textId="77777777" w:rsidR="006C4D1E" w:rsidRDefault="006C4D1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CB732BF" w14:textId="77777777" w:rsidR="006C4D1E" w:rsidRDefault="00A7702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bCs/>
        </w:rPr>
        <w:tab/>
      </w:r>
      <w:r>
        <w:rPr>
          <w:rFonts w:ascii="Arial" w:hAnsi="Arial" w:cs="Arial"/>
          <w:sz w:val="24"/>
          <w:szCs w:val="24"/>
        </w:rPr>
        <w:t>1. Утвердить муниципальную программу «Обеспечение комплексных мер безопасности на территории Тулунского муниципального района» на 2026-2030 годы.</w:t>
      </w:r>
    </w:p>
    <w:p w14:paraId="467D60B6" w14:textId="77777777" w:rsidR="006C4D1E" w:rsidRDefault="00A770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Настоящее постановление вступает в силу с 01.01.2026 года.</w:t>
      </w:r>
    </w:p>
    <w:p w14:paraId="347AD337" w14:textId="77777777" w:rsidR="006C4D1E" w:rsidRDefault="00A770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r>
        <w:rPr>
          <w:rFonts w:ascii="Arial" w:hAnsi="Arial" w:cs="Arial"/>
          <w:sz w:val="24"/>
          <w:szCs w:val="24"/>
          <w:lang w:val="en-US"/>
        </w:rPr>
        <w:t>c</w:t>
      </w:r>
      <w:r>
        <w:rPr>
          <w:rFonts w:ascii="Arial" w:hAnsi="Arial" w:cs="Arial"/>
          <w:sz w:val="24"/>
          <w:szCs w:val="24"/>
        </w:rPr>
        <w:t>ети «Интернет».</w:t>
      </w:r>
    </w:p>
    <w:p w14:paraId="50782D17" w14:textId="77777777" w:rsidR="006C4D1E" w:rsidRDefault="00A770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заместителя мэра Тулунского муниципального района по социальным вопросам С.В. Скурихина.</w:t>
      </w:r>
    </w:p>
    <w:p w14:paraId="4AFEBD30" w14:textId="77777777" w:rsidR="006C4D1E" w:rsidRDefault="006C4D1E">
      <w:pPr>
        <w:pStyle w:val="ConsPlusTitle"/>
        <w:jc w:val="both"/>
        <w:rPr>
          <w:rFonts w:ascii="Arial" w:hAnsi="Arial" w:cs="Arial"/>
          <w:b w:val="0"/>
        </w:rPr>
      </w:pPr>
    </w:p>
    <w:p w14:paraId="6EC71B74" w14:textId="77777777" w:rsidR="006C4D1E" w:rsidRDefault="006C4D1E">
      <w:pPr>
        <w:tabs>
          <w:tab w:val="left" w:pos="6570"/>
        </w:tabs>
        <w:jc w:val="both"/>
        <w:rPr>
          <w:rFonts w:ascii="Arial" w:hAnsi="Arial" w:cs="Arial"/>
          <w:sz w:val="24"/>
          <w:szCs w:val="24"/>
        </w:rPr>
      </w:pPr>
    </w:p>
    <w:p w14:paraId="523CE03C" w14:textId="77777777" w:rsidR="006C4D1E" w:rsidRDefault="00A7702C">
      <w:pPr>
        <w:tabs>
          <w:tab w:val="left" w:pos="65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 Тулунского</w:t>
      </w:r>
    </w:p>
    <w:p w14:paraId="63F68366" w14:textId="77777777" w:rsidR="006C4D1E" w:rsidRDefault="00A7702C">
      <w:pPr>
        <w:tabs>
          <w:tab w:val="left" w:pos="65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А.Ю. Тюков</w:t>
      </w:r>
    </w:p>
    <w:p w14:paraId="33987D72" w14:textId="77777777" w:rsidR="006C4D1E" w:rsidRDefault="006C4D1E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8D39C8C" w14:textId="77777777" w:rsidR="006C4D1E" w:rsidRDefault="00A7702C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99C0CBB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499A7C4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808F3CE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6E94BEE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255E941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7A15D83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E600C9B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629DAA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09BC3EF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EE7BF03" w14:textId="77777777" w:rsidR="006C4D1E" w:rsidRDefault="006C4D1E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27E662F" w14:textId="77777777" w:rsidR="006C4D1E" w:rsidRDefault="00A7702C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Утверждена</w:t>
      </w:r>
    </w:p>
    <w:p w14:paraId="2F9DAF9C" w14:textId="77777777" w:rsidR="006C4D1E" w:rsidRDefault="00A7702C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постановлением</w:t>
      </w:r>
    </w:p>
    <w:p w14:paraId="59AE92CC" w14:textId="77777777" w:rsidR="006C4D1E" w:rsidRDefault="00A7702C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администрации Тулунского</w:t>
      </w:r>
    </w:p>
    <w:p w14:paraId="0F163058" w14:textId="77777777" w:rsidR="006C4D1E" w:rsidRDefault="00A7702C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района </w:t>
      </w:r>
    </w:p>
    <w:p w14:paraId="4508957E" w14:textId="77777777" w:rsidR="006C4D1E" w:rsidRDefault="00A7702C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от «___»______ 2025г.  №_____-</w:t>
      </w:r>
      <w:proofErr w:type="spellStart"/>
      <w:r>
        <w:rPr>
          <w:rFonts w:ascii="Arial" w:hAnsi="Arial" w:cs="Arial"/>
          <w:sz w:val="24"/>
          <w:szCs w:val="24"/>
        </w:rPr>
        <w:t>пг</w:t>
      </w:r>
      <w:proofErr w:type="spellEnd"/>
    </w:p>
    <w:p w14:paraId="782DB57B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4BD69AF7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4E5D2E67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5F84481E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2EE795D2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1D825143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44E6A6B4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13C8BC10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43E94CFB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3601EFEC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22447FD3" w14:textId="77777777" w:rsidR="006C4D1E" w:rsidRDefault="006C4D1E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14:paraId="580F5FC8" w14:textId="77777777" w:rsidR="006C4D1E" w:rsidRDefault="00A7702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МУНИЦИПАЛЬНАЯ ПРОГРАММА</w:t>
      </w:r>
    </w:p>
    <w:p w14:paraId="0ADFA2F8" w14:textId="77777777" w:rsidR="006C4D1E" w:rsidRDefault="00A7702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«ОБЕСПЕЧЕНИЕ КОМПЛЕКСНЫХ МЕР БЕЗОПАСНОСТИ НА ТЕРРИТОРИИ ТУЛУНСКОГО МУНИЦИПАЛЬНОГО РАЙОНА»  НА 2026-2030 ГОДЫ</w:t>
      </w:r>
    </w:p>
    <w:p w14:paraId="0EFEC9AA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7CFAF1FF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5730BB33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20562E19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7F7B3EBC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63B98D8D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2EAFB783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6F178E63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63BB92ED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32A435C7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606CD297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1651928A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05E72721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465FE0F9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493126F0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1E61A140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3D82AEC2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747000EA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3E912E47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2910D786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05776AC4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2BEF102A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4E884C17" w14:textId="77777777" w:rsidR="006C4D1E" w:rsidRDefault="006C4D1E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14:paraId="54552BD5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6494254A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77AF58E9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0EA5E32C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1CA5CA97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41CBCACE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1022E505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149D0473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0D39A80F" w14:textId="77777777" w:rsidR="006C4D1E" w:rsidRDefault="006C4D1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06DE9ABF" w14:textId="77777777" w:rsidR="006C4D1E" w:rsidRDefault="00A7702C">
      <w:pPr>
        <w:pStyle w:val="ConsPlusNonformat"/>
        <w:jc w:val="center"/>
        <w:rPr>
          <w:rFonts w:ascii="Arial" w:hAnsi="Arial" w:cs="Arial"/>
          <w:sz w:val="24"/>
          <w:szCs w:val="24"/>
        </w:rPr>
        <w:sectPr w:rsidR="006C4D1E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Тулун, 2025 год</w:t>
      </w:r>
      <w:bookmarkStart w:id="0" w:name="Par394"/>
      <w:bookmarkEnd w:id="0"/>
    </w:p>
    <w:p w14:paraId="4CCB2377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ПАСПОРТ</w:t>
      </w:r>
    </w:p>
    <w:p w14:paraId="600C8863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Муниципальной программы</w:t>
      </w:r>
    </w:p>
    <w:p w14:paraId="2C2CB378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«Обеспечение комплексных мер безопасности на территории Тулунского муниципального района» на 2026-2030 годы</w:t>
      </w:r>
    </w:p>
    <w:p w14:paraId="7957D9F0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(далее – муниципальная программа)</w:t>
      </w:r>
    </w:p>
    <w:p w14:paraId="5620241E" w14:textId="77777777" w:rsidR="006C4D1E" w:rsidRDefault="006C4D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498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7391"/>
      </w:tblGrid>
      <w:tr w:rsidR="006C4D1E" w14:paraId="05616B0A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4ED52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54D9A8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2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«Обеспечение комплексных мер безопасности на территории Тулунского муниципального района» на 2026-2030 годы</w:t>
            </w:r>
          </w:p>
          <w:p w14:paraId="027BD85F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6CC9DE62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1BBA56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0E77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Тулунского муниципального района</w:t>
            </w:r>
          </w:p>
        </w:tc>
      </w:tr>
      <w:tr w:rsidR="006C4D1E" w14:paraId="5CA89D2D" w14:textId="77777777">
        <w:trPr>
          <w:trHeight w:val="826"/>
        </w:trPr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7C28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C1E56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Комитет по образованию администрации Тулунского муниципального района,</w:t>
            </w:r>
          </w:p>
          <w:p w14:paraId="5EBD7CE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  <w:p w14:paraId="3EB7818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Комитет ЖКХ, транспорту и связи администрации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Тулунского муниципального района,</w:t>
            </w:r>
          </w:p>
          <w:p w14:paraId="7E47D1CD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</w:tr>
      <w:tr w:rsidR="006C4D1E" w14:paraId="39D8967E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E13CD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24DE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Административная комиссия администрации Тулунского муниципального района,</w:t>
            </w:r>
          </w:p>
          <w:p w14:paraId="0917688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МО МВД России «Тулунский»,</w:t>
            </w:r>
          </w:p>
          <w:p w14:paraId="7BBB100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</w:rPr>
              <w:t>Линейный пункт полиции на ст. Тулун</w:t>
            </w:r>
          </w:p>
          <w:p w14:paraId="5DE86997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09543C68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EA801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6631D1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Обеспечение комплексных мер безопасности на территории Тулунского муниципального района</w:t>
            </w:r>
          </w:p>
        </w:tc>
      </w:tr>
      <w:tr w:rsidR="006C4D1E" w14:paraId="591EB6D7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56D9F5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937CF" w14:textId="77777777" w:rsidR="008C28A3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 Повышение готовности и эффективности функционирования единой государственной  системы предупреждения и ликвидации чрезвычайных ситуаций;</w:t>
            </w:r>
          </w:p>
          <w:p w14:paraId="22648388" w14:textId="055C3DD6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 Повышение безопасности дорожного движения на территории Тулунского муниципального района;</w:t>
            </w:r>
          </w:p>
          <w:p w14:paraId="43574AA4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 Профилактика правонарушений на территории Тулунского муниципального района;</w:t>
            </w:r>
          </w:p>
          <w:p w14:paraId="10B46EB0" w14:textId="77777777" w:rsidR="006C4D1E" w:rsidRDefault="00A7702C">
            <w:pPr>
              <w:pStyle w:val="ConsPlusNormal"/>
              <w:tabs>
                <w:tab w:val="left" w:pos="239"/>
              </w:tabs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4. Создание благоприятных условий проживания граждан за счет сокращения численности безнадзорных собак и кошек на территории Тулунского муниципального района.</w:t>
            </w:r>
          </w:p>
          <w:p w14:paraId="2CCC2066" w14:textId="77777777" w:rsidR="006C4D1E" w:rsidRDefault="00A7702C">
            <w:pPr>
              <w:pStyle w:val="ConsPlusNormal"/>
              <w:tabs>
                <w:tab w:val="left" w:pos="239"/>
              </w:tabs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5. Ограничение темпов распространения ВИЧ – инфекции в Тулунском районе</w:t>
            </w:r>
          </w:p>
        </w:tc>
      </w:tr>
      <w:tr w:rsidR="006C4D1E" w14:paraId="5D74887E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D9B2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19C8B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2026-2030 годы</w:t>
            </w:r>
          </w:p>
        </w:tc>
      </w:tr>
      <w:tr w:rsidR="006C4D1E" w14:paraId="746480D6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732C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36CB59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 Увеличение доли населения, охваченного средствами МАСЦО 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  <w:p w14:paraId="1AF35AA5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Courier New" w:hAnsi="Courier New" w:cs="Courier New"/>
                <w:sz w:val="22"/>
                <w:szCs w:val="22"/>
              </w:rPr>
              <w:t>Снижение времени доведения сигналов оповещения до населения средствами МАСЦО ГО.</w:t>
            </w:r>
          </w:p>
          <w:p w14:paraId="3EBCF09E" w14:textId="77777777" w:rsidR="008C28A3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3. Накопление резерва материальных ресурсов для ликвидации последствий чрезвычайных ситуаций на </w:t>
            </w:r>
          </w:p>
          <w:p w14:paraId="30A02B58" w14:textId="77777777" w:rsidR="008C28A3" w:rsidRDefault="008C28A3" w:rsidP="008C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48E9059" w14:textId="7167A7E0" w:rsidR="006C4D1E" w:rsidRDefault="00A7702C" w:rsidP="008C28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  <w:p w14:paraId="4C0BC8A6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4. 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  <w:p w14:paraId="5145C0E6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5. </w:t>
            </w:r>
            <w:r>
              <w:rPr>
                <w:rFonts w:ascii="Courier New" w:hAnsi="Courier New" w:cs="Courier New"/>
                <w:sz w:val="22"/>
                <w:szCs w:val="22"/>
              </w:rPr>
              <w:t>Повышение готовности к реагированию на угрозу и (или) возникновение чрезвычайных ситуаций на территории Тулунского района.</w:t>
            </w:r>
          </w:p>
          <w:p w14:paraId="7E8BA4BA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6. Сокращение пострадавших детей и подростков в дорожно-транспортных происшествиях.</w:t>
            </w:r>
          </w:p>
          <w:p w14:paraId="152E8212" w14:textId="2FB005AE" w:rsidR="006C4D1E" w:rsidRDefault="008C28A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Проведение среди населения, особенно молодежи, работы с целью профилактики преступлений, наркомании и алкоголизма.</w:t>
            </w:r>
          </w:p>
          <w:p w14:paraId="1EACC548" w14:textId="5F6B28B6" w:rsidR="006C4D1E" w:rsidRDefault="008C28A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Снижение уровня безнадзорности и беспризорности несовершеннолетних.</w:t>
            </w:r>
          </w:p>
          <w:p w14:paraId="25B1FE25" w14:textId="7A67A21B" w:rsidR="006C4D1E" w:rsidRDefault="008C28A3">
            <w:pPr>
              <w:pStyle w:val="ConsPlusNormal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Доля отловленных безнадзорных собак и кошек по отношению к плановому показателю в текущем году.</w:t>
            </w:r>
          </w:p>
          <w:p w14:paraId="3B11642F" w14:textId="41826F6B" w:rsidR="006C4D1E" w:rsidRDefault="008C28A3">
            <w:pPr>
              <w:pStyle w:val="ConsPlusNormal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Увеличение числа населения ежегодно вовлекаемого в мероприятия, направленные на профилактику ВИЧ-инфекций.</w:t>
            </w:r>
          </w:p>
        </w:tc>
      </w:tr>
      <w:tr w:rsidR="006C4D1E" w14:paraId="24AE35AE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16914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Подпрограммы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ABA943" w14:textId="77777777" w:rsidR="008C28A3" w:rsidRDefault="008C28A3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</w:p>
          <w:p w14:paraId="5E457A79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 «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Обеспечение защиты населения и территории Тулунского района от чрезвычайных ситуаций природного и техногенного характера</w:t>
            </w:r>
            <w:r>
              <w:rPr>
                <w:rFonts w:ascii="Courier New" w:hAnsi="Courier New" w:cs="Courier New"/>
                <w:sz w:val="22"/>
                <w:szCs w:val="22"/>
              </w:rPr>
              <w:t>» на 2026-2030 годы (приложение 1 к программе);</w:t>
            </w:r>
          </w:p>
          <w:p w14:paraId="62EE5F90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 «Повышение безопасности дорожного движения на территории Тулунского района» на 2026-2030 годы (приложение 2 к программе);</w:t>
            </w:r>
          </w:p>
          <w:p w14:paraId="1C9B48CB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 «Профилактика правонарушений на территории Тулунского муниципального района» на 2026-2030 годы (приложение 3 к программе);</w:t>
            </w:r>
          </w:p>
          <w:p w14:paraId="5EFBCC82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4. «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Создание условий для организации мероприятий по отлову и содержанию безнадзорных собак и кошек на территории Тулунского муниципального района» </w:t>
            </w:r>
            <w:r>
              <w:rPr>
                <w:rFonts w:ascii="Courier New" w:hAnsi="Courier New" w:cs="Courier New"/>
                <w:sz w:val="22"/>
                <w:szCs w:val="22"/>
              </w:rPr>
              <w:t>на 2026-2030 годы (приложение 4 к программе);</w:t>
            </w:r>
          </w:p>
          <w:p w14:paraId="618B1EB4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5. Профилактика ВИЧ – инфекции на территории Тулунского муниципального района» на 2026-2030 годы (приложение 5 к программе).</w:t>
            </w:r>
          </w:p>
        </w:tc>
      </w:tr>
      <w:tr w:rsidR="006C4D1E" w14:paraId="44F47202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0F232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64C720" w14:textId="77777777" w:rsidR="008F4B40" w:rsidRDefault="008F4B4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14:paraId="65738C1C" w14:textId="7EBDB5C4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750D91">
              <w:rPr>
                <w:rFonts w:ascii="Courier New" w:hAnsi="Courier New" w:cs="Courier New"/>
                <w:sz w:val="22"/>
                <w:szCs w:val="22"/>
              </w:rPr>
              <w:t>183155,5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тыс. руб., из них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3"/>
              <w:gridCol w:w="1730"/>
              <w:gridCol w:w="1750"/>
              <w:gridCol w:w="1687"/>
            </w:tblGrid>
            <w:tr w:rsidR="006C4D1E" w14:paraId="420D6735" w14:textId="77777777">
              <w:trPr>
                <w:trHeight w:val="589"/>
              </w:trPr>
              <w:tc>
                <w:tcPr>
                  <w:tcW w:w="1673" w:type="dxa"/>
                </w:tcPr>
                <w:p w14:paraId="62E85F9C" w14:textId="77777777" w:rsidR="006C4D1E" w:rsidRDefault="006C4D1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</w:p>
                <w:p w14:paraId="55B7255C" w14:textId="77777777" w:rsidR="006C4D1E" w:rsidRDefault="006C4D1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</w:p>
              </w:tc>
              <w:tc>
                <w:tcPr>
                  <w:tcW w:w="1730" w:type="dxa"/>
                  <w:vAlign w:val="center"/>
                </w:tcPr>
                <w:p w14:paraId="3B73C32F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vAlign w:val="center"/>
                </w:tcPr>
                <w:p w14:paraId="04A7558B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vAlign w:val="center"/>
                </w:tcPr>
                <w:p w14:paraId="22FD7B65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Всего</w:t>
                  </w:r>
                </w:p>
              </w:tc>
            </w:tr>
            <w:tr w:rsidR="006C4D1E" w14:paraId="403E69DB" w14:textId="77777777">
              <w:tc>
                <w:tcPr>
                  <w:tcW w:w="1673" w:type="dxa"/>
                </w:tcPr>
                <w:p w14:paraId="13CFCA1B" w14:textId="6B748215" w:rsidR="006C4D1E" w:rsidRDefault="00A7702C" w:rsidP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</w:t>
                  </w:r>
                  <w:r w:rsidR="008F4B40">
                    <w:rPr>
                      <w:rFonts w:ascii="Courier New" w:hAnsi="Courier New" w:cs="Courier New"/>
                      <w:sz w:val="22"/>
                      <w:szCs w:val="22"/>
                    </w:rPr>
                    <w:t>6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730" w:type="dxa"/>
                </w:tcPr>
                <w:p w14:paraId="0F12406B" w14:textId="756D37B6" w:rsidR="006C4D1E" w:rsidRDefault="006D74D6" w:rsidP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16026,9</w:t>
                  </w:r>
                </w:p>
              </w:tc>
              <w:tc>
                <w:tcPr>
                  <w:tcW w:w="1750" w:type="dxa"/>
                </w:tcPr>
                <w:p w14:paraId="3BBC8110" w14:textId="52086D88" w:rsidR="006C4D1E" w:rsidRDefault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  <w:tc>
                <w:tcPr>
                  <w:tcW w:w="1687" w:type="dxa"/>
                </w:tcPr>
                <w:p w14:paraId="03CDBB2A" w14:textId="166A8DE0" w:rsidR="006C4D1E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16981,9</w:t>
                  </w:r>
                </w:p>
              </w:tc>
            </w:tr>
            <w:tr w:rsidR="006C4D1E" w14:paraId="34BE696D" w14:textId="77777777">
              <w:tc>
                <w:tcPr>
                  <w:tcW w:w="1673" w:type="dxa"/>
                </w:tcPr>
                <w:p w14:paraId="4633F475" w14:textId="1C0F0790" w:rsidR="006C4D1E" w:rsidRDefault="00A7702C" w:rsidP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</w:t>
                  </w:r>
                  <w:r w:rsidR="008F4B40">
                    <w:rPr>
                      <w:rFonts w:ascii="Courier New" w:hAnsi="Courier New" w:cs="Courier New"/>
                      <w:sz w:val="22"/>
                      <w:szCs w:val="22"/>
                    </w:rPr>
                    <w:t>7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730" w:type="dxa"/>
                </w:tcPr>
                <w:p w14:paraId="25DF38C9" w14:textId="61F2528C" w:rsidR="006C4D1E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41050,4</w:t>
                  </w:r>
                </w:p>
              </w:tc>
              <w:tc>
                <w:tcPr>
                  <w:tcW w:w="1750" w:type="dxa"/>
                </w:tcPr>
                <w:p w14:paraId="3622F576" w14:textId="53D051C0" w:rsidR="006C4D1E" w:rsidRDefault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  <w:tc>
                <w:tcPr>
                  <w:tcW w:w="1687" w:type="dxa"/>
                </w:tcPr>
                <w:p w14:paraId="782C9B30" w14:textId="42770C72" w:rsidR="006C4D1E" w:rsidRDefault="006D74D6">
                  <w:pPr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42005,4</w:t>
                  </w:r>
                </w:p>
              </w:tc>
            </w:tr>
            <w:tr w:rsidR="006C4D1E" w14:paraId="2A55140C" w14:textId="77777777">
              <w:tc>
                <w:tcPr>
                  <w:tcW w:w="1673" w:type="dxa"/>
                </w:tcPr>
                <w:p w14:paraId="2A781ABD" w14:textId="0139EF08" w:rsidR="006C4D1E" w:rsidRDefault="00A7702C" w:rsidP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</w:t>
                  </w:r>
                  <w:r w:rsidR="008F4B40">
                    <w:rPr>
                      <w:rFonts w:ascii="Courier New" w:hAnsi="Courier New" w:cs="Courier New"/>
                      <w:sz w:val="22"/>
                      <w:szCs w:val="22"/>
                    </w:rPr>
                    <w:t>8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730" w:type="dxa"/>
                </w:tcPr>
                <w:p w14:paraId="76C4F801" w14:textId="1124D2F8" w:rsidR="006C4D1E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40979,4</w:t>
                  </w:r>
                </w:p>
              </w:tc>
              <w:tc>
                <w:tcPr>
                  <w:tcW w:w="1750" w:type="dxa"/>
                </w:tcPr>
                <w:p w14:paraId="1BE3C109" w14:textId="5F3FE2E8" w:rsidR="006C4D1E" w:rsidRDefault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  <w:tc>
                <w:tcPr>
                  <w:tcW w:w="1687" w:type="dxa"/>
                </w:tcPr>
                <w:p w14:paraId="419747B6" w14:textId="2BF97F71" w:rsidR="006C4D1E" w:rsidRDefault="006D74D6">
                  <w:pPr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41934,4</w:t>
                  </w:r>
                </w:p>
              </w:tc>
            </w:tr>
            <w:tr w:rsidR="006D74D6" w14:paraId="2C9A43CA" w14:textId="77777777">
              <w:trPr>
                <w:trHeight w:val="99"/>
              </w:trPr>
              <w:tc>
                <w:tcPr>
                  <w:tcW w:w="1673" w:type="dxa"/>
                </w:tcPr>
                <w:p w14:paraId="25535628" w14:textId="7580C3C1" w:rsidR="006D74D6" w:rsidRDefault="006D74D6" w:rsidP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2029 год</w:t>
                  </w:r>
                </w:p>
              </w:tc>
              <w:tc>
                <w:tcPr>
                  <w:tcW w:w="1730" w:type="dxa"/>
                </w:tcPr>
                <w:p w14:paraId="15418E8F" w14:textId="79E4A83F" w:rsid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191223">
                    <w:rPr>
                      <w:rFonts w:ascii="Courier New" w:hAnsi="Courier New" w:cs="Courier New"/>
                      <w:sz w:val="22"/>
                      <w:szCs w:val="22"/>
                    </w:rPr>
                    <w:t>40979,4</w:t>
                  </w:r>
                </w:p>
              </w:tc>
              <w:tc>
                <w:tcPr>
                  <w:tcW w:w="1750" w:type="dxa"/>
                </w:tcPr>
                <w:p w14:paraId="71D9C095" w14:textId="4FBDE0FE" w:rsid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6807022F" w14:textId="707880AF" w:rsidR="006D74D6" w:rsidRDefault="006D74D6">
                  <w:pPr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4917D4">
                    <w:rPr>
                      <w:rFonts w:ascii="Courier New" w:hAnsi="Courier New" w:cs="Courier New"/>
                      <w:sz w:val="22"/>
                      <w:szCs w:val="22"/>
                    </w:rPr>
                    <w:t>40979,4</w:t>
                  </w:r>
                </w:p>
              </w:tc>
            </w:tr>
            <w:tr w:rsidR="006D74D6" w14:paraId="10FBACAA" w14:textId="77777777">
              <w:tc>
                <w:tcPr>
                  <w:tcW w:w="1673" w:type="dxa"/>
                </w:tcPr>
                <w:p w14:paraId="39AA597B" w14:textId="02BCB47D" w:rsidR="006D74D6" w:rsidRDefault="006D74D6" w:rsidP="008F4B4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2030 год</w:t>
                  </w:r>
                </w:p>
              </w:tc>
              <w:tc>
                <w:tcPr>
                  <w:tcW w:w="1730" w:type="dxa"/>
                </w:tcPr>
                <w:p w14:paraId="1C1DD4C8" w14:textId="221D49A8" w:rsid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191223">
                    <w:rPr>
                      <w:rFonts w:ascii="Courier New" w:hAnsi="Courier New" w:cs="Courier New"/>
                      <w:sz w:val="22"/>
                      <w:szCs w:val="22"/>
                    </w:rPr>
                    <w:t>40979,4</w:t>
                  </w:r>
                </w:p>
              </w:tc>
              <w:tc>
                <w:tcPr>
                  <w:tcW w:w="1750" w:type="dxa"/>
                </w:tcPr>
                <w:p w14:paraId="1E4C3A36" w14:textId="0FEA9D17" w:rsid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6F0FF269" w14:textId="0C8D409E" w:rsidR="006D74D6" w:rsidRDefault="006D74D6">
                  <w:pPr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4917D4">
                    <w:rPr>
                      <w:rFonts w:ascii="Courier New" w:hAnsi="Courier New" w:cs="Courier New"/>
                      <w:sz w:val="22"/>
                      <w:szCs w:val="22"/>
                    </w:rPr>
                    <w:t>40979,4</w:t>
                  </w:r>
                </w:p>
              </w:tc>
            </w:tr>
          </w:tbl>
          <w:p w14:paraId="3D50ADEC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1931F85B" w14:textId="77777777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BFF7C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14971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Увеличение доли населения, охваченного средствами МАСЦО ГО –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100%;</w:t>
            </w:r>
          </w:p>
          <w:p w14:paraId="47FD625E" w14:textId="46FCF9E3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Courier New" w:hAnsi="Courier New" w:cs="Courier New"/>
                <w:sz w:val="22"/>
                <w:szCs w:val="22"/>
              </w:rPr>
              <w:t>Повышение готовности к реагированию на угрозу и (или) возникновение чрезвычайных ситуаций на террит</w:t>
            </w:r>
            <w:r w:rsidR="008C28A3">
              <w:rPr>
                <w:rFonts w:ascii="Courier New" w:hAnsi="Courier New" w:cs="Courier New"/>
                <w:sz w:val="22"/>
                <w:szCs w:val="22"/>
              </w:rPr>
              <w:t>ории Тулунского района</w:t>
            </w:r>
            <w:r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78634DE7" w14:textId="310F5F2F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3. </w:t>
            </w:r>
            <w:r>
              <w:rPr>
                <w:rFonts w:ascii="Courier New" w:hAnsi="Courier New" w:cs="Courier New"/>
                <w:sz w:val="22"/>
                <w:szCs w:val="22"/>
              </w:rPr>
              <w:t>Снижение времени доведения сигналов оповещения до населе</w:t>
            </w:r>
            <w:r w:rsidR="008C28A3">
              <w:rPr>
                <w:rFonts w:ascii="Courier New" w:hAnsi="Courier New" w:cs="Courier New"/>
                <w:sz w:val="22"/>
                <w:szCs w:val="22"/>
              </w:rPr>
              <w:t>ния средствами МАСЦО ГО</w:t>
            </w:r>
            <w:r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0B85143F" w14:textId="1AF64A65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4. Накопление резерва материальных ресурсов для ликвидации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 w:rsidR="008C28A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 – 5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%;</w:t>
            </w:r>
          </w:p>
          <w:p w14:paraId="1A6B27F4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5. 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 – 100 %.</w:t>
            </w:r>
          </w:p>
          <w:p w14:paraId="59FF3487" w14:textId="52376E58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6. Сокращение пострадавших детей и подростков в дорожно-транспортных </w:t>
            </w:r>
            <w:r w:rsidR="008F4B40">
              <w:rPr>
                <w:rFonts w:ascii="Courier New" w:hAnsi="Courier New" w:cs="Courier New"/>
                <w:sz w:val="22"/>
                <w:szCs w:val="22"/>
              </w:rPr>
              <w:t>происшествиях на 10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%;</w:t>
            </w:r>
          </w:p>
          <w:p w14:paraId="7A897992" w14:textId="5EDD40E9" w:rsidR="006C4D1E" w:rsidRDefault="008F4B4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Проведение среди населения, особенно молодежи, работы с целью профилактики преступлений, наркомании и алкоголизма – 100%;</w:t>
            </w:r>
          </w:p>
          <w:p w14:paraId="16908BA7" w14:textId="280169C7" w:rsidR="006C4D1E" w:rsidRDefault="008F4B4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Снижение уровня безнадзорности и беспризорности несовершеннолетних до 0 %;</w:t>
            </w:r>
          </w:p>
          <w:p w14:paraId="4A5C5CD4" w14:textId="2A041146" w:rsidR="006C4D1E" w:rsidRDefault="008F4B40">
            <w:pPr>
              <w:pStyle w:val="ConsPlusNormal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Доля отловленных безнадзорных собак и кошек по отношению к плановому показателю в текущем году – 100%.</w:t>
            </w:r>
          </w:p>
          <w:p w14:paraId="15C94E26" w14:textId="12128C98" w:rsidR="006C4D1E" w:rsidRDefault="00A7702C" w:rsidP="008F4B40">
            <w:pPr>
              <w:pStyle w:val="ConsPlusNormal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F4B40">
              <w:rPr>
                <w:rFonts w:ascii="Courier New" w:hAnsi="Courier New" w:cs="Courier New"/>
                <w:sz w:val="22"/>
                <w:szCs w:val="22"/>
              </w:rPr>
              <w:t>0</w:t>
            </w:r>
            <w:r>
              <w:rPr>
                <w:rFonts w:ascii="Courier New" w:hAnsi="Courier New" w:cs="Courier New"/>
                <w:sz w:val="22"/>
                <w:szCs w:val="22"/>
              </w:rPr>
              <w:t>. Увеличение числа населения ежегодно вовлекаемого в мероприятия, направленные на профилактику ВИЧ-инфекций – 100%.</w:t>
            </w:r>
          </w:p>
        </w:tc>
      </w:tr>
    </w:tbl>
    <w:p w14:paraId="651D7934" w14:textId="77777777" w:rsidR="006C4D1E" w:rsidRDefault="006C4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DC70C11" w14:textId="77777777" w:rsidR="006C4D1E" w:rsidRDefault="006C4D1E">
      <w:pPr>
        <w:jc w:val="center"/>
        <w:rPr>
          <w:sz w:val="28"/>
          <w:szCs w:val="28"/>
        </w:rPr>
      </w:pPr>
    </w:p>
    <w:p w14:paraId="6CA84C80" w14:textId="77777777" w:rsidR="008F4B40" w:rsidRDefault="008F4B4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  <w:lang w:eastAsia="en-US"/>
        </w:rPr>
      </w:pPr>
    </w:p>
    <w:p w14:paraId="72629BE3" w14:textId="77777777" w:rsidR="006C4D1E" w:rsidRDefault="00A7702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Раздел I. ХАРАКТЕРИСТИКА ТЕКУЩЕГО СОСТОЯНИЯ СФЕРЫ</w:t>
      </w:r>
    </w:p>
    <w:p w14:paraId="612DC316" w14:textId="77777777" w:rsidR="006C4D1E" w:rsidRDefault="00A7702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РЕАЛИЗАЦИИ МУНИЦИПАЛЬНОЙ ПРОГРАММЫ</w:t>
      </w:r>
    </w:p>
    <w:p w14:paraId="0F8BCDED" w14:textId="77777777" w:rsidR="008F4B40" w:rsidRDefault="008F4B4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6272AEE6" w14:textId="77777777" w:rsidR="006C4D1E" w:rsidRDefault="006C4D1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2B945EB1" w14:textId="77777777" w:rsidR="006C4D1E" w:rsidRDefault="00A7702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Сферой реализации муниципальной программы является организация деятельности по гражданской обороне, защите населения и территории от чрезвычайных ситуаций природного и техногенного характера, безопасности дорожного движения, снижения уровня преступности, безнадзорности и  укрепления общественной безопасности в Тулунском муниципальном районе.</w:t>
      </w:r>
    </w:p>
    <w:p w14:paraId="7407A302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Интенсивное сокращение в сельской местности основных средств информирования населения - сетей проводного вещания и невозможность использования существующих средств оповещения на широко внедряемых цифровых сетях существенно снижает охват населения местной автоматизированной системой централизованного оповещения гражданской обороны (далее - МАСЦО ГО).</w:t>
      </w:r>
    </w:p>
    <w:p w14:paraId="2D10DF73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Проблема повышения эффективности функционирования систем оповещения, имеет особую важность для общества и государства, и ее решение относится к приоритетной сфере обеспечения национальной безопасности.</w:t>
      </w:r>
    </w:p>
    <w:p w14:paraId="325E9494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муниципальной программы должны быть обеспечены интеграция ведомственных усилий в данной области, а также выбор приоритетных направлений. Это потребует налаживания процесса постоянного и эффективного согласования интересов, мер и шагов между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России), Правительством Иркутской области, органами местного самоуправления Тулунского района, организациями всех форм собственности. Ограниченность ресурсов и экономических возможностей бюджета Тулунского района требует оптимального их распределения по реализуемым мероприятиям.</w:t>
      </w:r>
    </w:p>
    <w:p w14:paraId="6518F080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Принятие и осуществление мероприятий программы в сфере </w:t>
      </w:r>
      <w:r>
        <w:rPr>
          <w:rFonts w:ascii="Arial" w:hAnsi="Arial" w:cs="Arial"/>
          <w:bCs/>
          <w:sz w:val="24"/>
          <w:szCs w:val="24"/>
        </w:rPr>
        <w:t>защиты населения и территории Тулунского района от чрезвычайных ситуаций природного и техногенного характера</w:t>
      </w:r>
      <w:r>
        <w:rPr>
          <w:rFonts w:ascii="Arial" w:hAnsi="Arial" w:cs="Arial"/>
          <w:sz w:val="24"/>
          <w:szCs w:val="24"/>
        </w:rPr>
        <w:t xml:space="preserve"> позволит:</w:t>
      </w:r>
    </w:p>
    <w:p w14:paraId="7259828D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обеспечить реализацию единой политики, проводимой МЧС России в области создания и развития систем оповещения;</w:t>
      </w:r>
    </w:p>
    <w:p w14:paraId="3D57C4BD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объединить организационные и технические проблемы развития и реконструкции систем оповещения, и за счет системного подхода решить проблему повышения эффективности их функционирования при ограниченных средствах бюджета Тулунского района;</w:t>
      </w:r>
    </w:p>
    <w:p w14:paraId="716C8581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создать резерв материальных ресурсов для ликвидации последствий чрезвычайных ситуаций на территории </w:t>
      </w:r>
      <w:r>
        <w:rPr>
          <w:rFonts w:ascii="Arial" w:hAnsi="Arial" w:cs="Arial"/>
          <w:sz w:val="24"/>
          <w:szCs w:val="24"/>
        </w:rPr>
        <w:t>Тулунского</w:t>
      </w:r>
      <w:r>
        <w:rPr>
          <w:rFonts w:ascii="Arial" w:hAnsi="Arial" w:cs="Arial"/>
          <w:color w:val="000000"/>
          <w:sz w:val="24"/>
          <w:szCs w:val="24"/>
        </w:rPr>
        <w:t xml:space="preserve"> района;</w:t>
      </w:r>
    </w:p>
    <w:p w14:paraId="6D0E38C8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провести мероприятия по защите населения от чрезвычайных ситуаций природного и техногенного характера и </w:t>
      </w:r>
      <w:r>
        <w:rPr>
          <w:rFonts w:ascii="Arial" w:hAnsi="Arial" w:cs="Arial"/>
          <w:color w:val="000000"/>
          <w:sz w:val="24"/>
          <w:szCs w:val="24"/>
        </w:rPr>
        <w:t xml:space="preserve">ликвидацию последствий чрезвычайных ситуаций на территории </w:t>
      </w:r>
      <w:r>
        <w:rPr>
          <w:rFonts w:ascii="Arial" w:hAnsi="Arial" w:cs="Arial"/>
          <w:sz w:val="24"/>
          <w:szCs w:val="24"/>
        </w:rPr>
        <w:t>Тулунского</w:t>
      </w:r>
      <w:r>
        <w:rPr>
          <w:rFonts w:ascii="Arial" w:hAnsi="Arial" w:cs="Arial"/>
          <w:color w:val="000000"/>
          <w:sz w:val="24"/>
          <w:szCs w:val="24"/>
        </w:rPr>
        <w:t xml:space="preserve"> района.</w:t>
      </w:r>
    </w:p>
    <w:p w14:paraId="392C0298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решения этой проблемы реконструкция МАСЦО ГО на базе современного комплекса технических средств оповещения П-166 позволит в значительной мере расширить ее возможности за счет эффективного использования мощных звукоизлучающих устройств, возможностей цифровых сетей связи, что в конечном итоге повысит уровень защиты населения Тулунского района.</w:t>
      </w:r>
    </w:p>
    <w:p w14:paraId="4640B384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 анализу ситуации предыдущих лет программа</w:t>
      </w:r>
      <w:r>
        <w:rPr>
          <w:rFonts w:ascii="Arial" w:hAnsi="Arial" w:cs="Arial"/>
          <w:sz w:val="24"/>
          <w:szCs w:val="24"/>
        </w:rPr>
        <w:t xml:space="preserve"> не достигла своих показателей в связи с отсутствием финансирования.</w:t>
      </w:r>
    </w:p>
    <w:p w14:paraId="1AC70750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Основная доля дорожно-транспортных происшествий и пострадавших в них людей приходится на автомобильный транспорт. Аварийность на дорогах является одной из серьезнейших социально-экономических проблем.</w:t>
      </w:r>
    </w:p>
    <w:p w14:paraId="1D08C68D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 из основных факторов, определяющих причины аварийности на территории района является пренебрежение требованиями безопасности дорожного движения со стороны участников движения.</w:t>
      </w:r>
    </w:p>
    <w:p w14:paraId="1F8A9545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Высокие темпы прироста автопарка создают дополнитель</w:t>
      </w:r>
      <w:r>
        <w:rPr>
          <w:rFonts w:ascii="Arial" w:hAnsi="Arial" w:cs="Arial"/>
          <w:sz w:val="24"/>
          <w:szCs w:val="24"/>
        </w:rPr>
        <w:softHyphen/>
        <w:t>ные предпосылки ухудшения обстановки.</w:t>
      </w:r>
    </w:p>
    <w:p w14:paraId="6E9A17E3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Дорожно-транспортные происшествия совершаются также из-за нарушений правил дорожного движения пешеходами. Половина всех ДТП, совершенных по вине пешеходов, происходит при переходе ими проезжей части в неустановленном месте.</w:t>
      </w:r>
    </w:p>
    <w:p w14:paraId="5C4D01EF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Основные причины случаев детского </w:t>
      </w:r>
      <w:proofErr w:type="spellStart"/>
      <w:r>
        <w:rPr>
          <w:rFonts w:ascii="Arial" w:hAnsi="Arial" w:cs="Arial"/>
          <w:sz w:val="24"/>
          <w:szCs w:val="24"/>
        </w:rPr>
        <w:t>дорожно</w:t>
      </w:r>
      <w:proofErr w:type="spellEnd"/>
      <w:r>
        <w:rPr>
          <w:rFonts w:ascii="Arial" w:hAnsi="Arial" w:cs="Arial"/>
          <w:sz w:val="24"/>
          <w:szCs w:val="24"/>
        </w:rPr>
        <w:t xml:space="preserve"> – транспортного травматизма – переход проезжей части дороги в неустановленных местах и управление транспортными средствами несовершеннолетними.</w:t>
      </w:r>
    </w:p>
    <w:p w14:paraId="27E38943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обеспечения безопасности дорожного движения на территории района необходимо проведение мероприятий и решения задач, отраженных в программе.</w:t>
      </w:r>
    </w:p>
    <w:p w14:paraId="3D97139D" w14:textId="77777777" w:rsidR="006C4D1E" w:rsidRDefault="00A7702C">
      <w:pPr>
        <w:pStyle w:val="1"/>
        <w:shd w:val="clear" w:color="auto" w:fill="FFFFFF"/>
        <w:spacing w:after="0" w:line="24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Программа также направлена на профилактическую работу по предупреждению преступлений и иных правонарушений, совершаемыми гражданами на территории Тулунского района, в том числе в общественных местах и быту. Программа рассчитана на работу с несовершеннолетними гражданами Тулунского района.</w:t>
      </w:r>
    </w:p>
    <w:p w14:paraId="50626AC6" w14:textId="77777777" w:rsidR="006C4D1E" w:rsidRDefault="00A7702C">
      <w:pPr>
        <w:pStyle w:val="1"/>
        <w:shd w:val="clear" w:color="auto" w:fill="FFFFFF"/>
        <w:spacing w:after="0" w:line="24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Объективными причинами сложной оперативной обстановки на территории Тулунского района являются:</w:t>
      </w:r>
    </w:p>
    <w:p w14:paraId="1823AAA4" w14:textId="77777777" w:rsidR="006C4D1E" w:rsidRDefault="00A7702C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Отсутствие сети уличных систем видеонаблюдения в поселениях, где уровень криминогенной обстановки не изменяется в лучшую сторону;</w:t>
      </w:r>
    </w:p>
    <w:p w14:paraId="7765738A" w14:textId="77777777" w:rsidR="006C4D1E" w:rsidRDefault="00A7702C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Отсутствие системы межведомственного взаимодействия по организации и проведению мероприятий профилактики правонарушений и преступлений на территории района;</w:t>
      </w:r>
    </w:p>
    <w:p w14:paraId="7FBAEB91" w14:textId="77777777" w:rsidR="006C4D1E" w:rsidRDefault="00A7702C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Высокий процент безработицы, в том числе среди и молодежи;</w:t>
      </w:r>
    </w:p>
    <w:p w14:paraId="13B24F09" w14:textId="77777777" w:rsidR="006C4D1E" w:rsidRDefault="00A7702C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Несоответствие жизненных установок, ценностей и моделей поведения молодых людей потребностям района;</w:t>
      </w:r>
    </w:p>
    <w:p w14:paraId="4173DB5C" w14:textId="77777777" w:rsidR="006C4D1E" w:rsidRDefault="00A7702C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Социальная изолированность молодых людей, находящихся в трудной жизненной ситуации, отсутствие возможностей для их полноценной социализации и вовлечения в трудовую деятельность.</w:t>
      </w:r>
    </w:p>
    <w:p w14:paraId="41E0BF6B" w14:textId="77777777" w:rsidR="006C4D1E" w:rsidRDefault="00A7702C">
      <w:pPr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это свидетельствует о необходимости комплексного, программного подхода в решении данных проблем. Программа позволит:</w:t>
      </w:r>
    </w:p>
    <w:p w14:paraId="1C5AF61D" w14:textId="77777777" w:rsidR="006C4D1E" w:rsidRDefault="00A7702C">
      <w:pPr>
        <w:numPr>
          <w:ilvl w:val="0"/>
          <w:numId w:val="2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Конкретно определить круг вопросов, которые необходимо решить;</w:t>
      </w:r>
    </w:p>
    <w:p w14:paraId="2FCA6766" w14:textId="77777777" w:rsidR="006C4D1E" w:rsidRDefault="00A7702C">
      <w:pPr>
        <w:numPr>
          <w:ilvl w:val="0"/>
          <w:numId w:val="2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Осуществить возможности целенаправленного взаимодействия на «группы риска»;</w:t>
      </w:r>
    </w:p>
    <w:p w14:paraId="1395B2C0" w14:textId="77777777" w:rsidR="006C4D1E" w:rsidRDefault="00A7702C">
      <w:pPr>
        <w:numPr>
          <w:ilvl w:val="0"/>
          <w:numId w:val="2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Соблюдать принципы последовательности и преемственности в работе специалистов различного профиля;</w:t>
      </w:r>
    </w:p>
    <w:p w14:paraId="4816EC80" w14:textId="77777777" w:rsidR="006C4D1E" w:rsidRDefault="00A7702C">
      <w:pPr>
        <w:numPr>
          <w:ilvl w:val="0"/>
          <w:numId w:val="2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Определить дальнейшие пути и механизмы решения задач, требующих более детального изучения и практического внедрения;</w:t>
      </w:r>
    </w:p>
    <w:p w14:paraId="2D45BA5B" w14:textId="77777777" w:rsidR="006C4D1E" w:rsidRDefault="00A7702C">
      <w:pPr>
        <w:numPr>
          <w:ilvl w:val="0"/>
          <w:numId w:val="2"/>
        </w:numPr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Обеспечить определение суммы финансирования и прогнозируемый результат.</w:t>
      </w:r>
    </w:p>
    <w:p w14:paraId="05F482CD" w14:textId="77777777" w:rsidR="006C4D1E" w:rsidRDefault="00A7702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Реализация программы обеспечит решение тактических задач в виде повышения уровня защиты населения от преступных посягательств, повышение оперативности и качества реагирования на заявления и сообщения о правонарушениях, оптимизации работы по контролю за лицами, состоящими на профилактических учетах полиции, их обеспечению трудовой занятости, и надзор за безопасностью дорожного движения, сокращение числа дорожно-транспортных происшествий. </w:t>
      </w:r>
    </w:p>
    <w:p w14:paraId="3DA14F0B" w14:textId="77777777" w:rsidR="006C4D1E" w:rsidRDefault="00A770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 анализу ситуации предыдущих лет в</w:t>
      </w:r>
      <w:r>
        <w:rPr>
          <w:rFonts w:ascii="Arial" w:hAnsi="Arial" w:cs="Arial"/>
          <w:sz w:val="24"/>
          <w:szCs w:val="24"/>
        </w:rPr>
        <w:t xml:space="preserve"> рамках реализации программы Комитетом по культуре организованы и проведены комплексные оздоровительные и физкультурно-спортивные мероприятия, агитационно-пропагандистские мероприятия (спартакиады, фестивали, летние и зимние игры, спортивные праздники, дни здоровья).</w:t>
      </w:r>
    </w:p>
    <w:p w14:paraId="1C1F5ACB" w14:textId="77777777" w:rsidR="006C4D1E" w:rsidRDefault="00A770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Комитет образования администрации ТМР являлось исполнителем  программных мероприятий, направленных на улучшения работы по профилактике правонарушений несовершеннолетних. Целевым показателем программы является уменьшение количества правонарушений.</w:t>
      </w:r>
    </w:p>
    <w:p w14:paraId="7962D033" w14:textId="77777777" w:rsidR="006C4D1E" w:rsidRDefault="00A7702C">
      <w:pPr>
        <w:pStyle w:val="a8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  </w:t>
      </w:r>
      <w:r>
        <w:rPr>
          <w:rFonts w:ascii="Arial" w:hAnsi="Arial" w:cs="Arial"/>
        </w:rPr>
        <w:tab/>
        <w:t xml:space="preserve">Реализация мероприятий Программы способствовала созданию условий для формирования  устойчивого законопослушного поведения подростков, а также навыков здорового образа жизни.  </w:t>
      </w:r>
    </w:p>
    <w:p w14:paraId="79FC7D87" w14:textId="77777777" w:rsidR="006C4D1E" w:rsidRDefault="00A7702C">
      <w:pPr>
        <w:pStyle w:val="a8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 xml:space="preserve">Вместе с тем, отмечается устойчивая тенденция к снижению уровня общего числа зарегистрированных преступлений, в том числе тяжких и особо тяжких, преступлений, совершенных в состоянии опьянения. </w:t>
      </w:r>
    </w:p>
    <w:p w14:paraId="2C6FA122" w14:textId="77777777" w:rsidR="006C4D1E" w:rsidRDefault="00A770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способствовала созданию действенной системы взаимодействия субъектов профилактики, которая добивается снижения уровни преступности.</w:t>
      </w:r>
    </w:p>
    <w:p w14:paraId="0C51BFB1" w14:textId="77777777" w:rsidR="006C4D1E" w:rsidRDefault="00A7702C">
      <w:pPr>
        <w:autoSpaceDE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является эффективной.</w:t>
      </w:r>
    </w:p>
    <w:p w14:paraId="7D85DB75" w14:textId="77777777" w:rsidR="006C4D1E" w:rsidRDefault="00A7702C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Проблема безнадзорных животных является сложной и многогранной задачей. Программой предусмотрены мероприятия по созданию условий для организации отлова, транспортировки и передержки безнадзорных животных на территории Тулунского муниципального района, направленные на успешную реализацию переданного государственного полномочия Иркутской области.</w:t>
      </w:r>
    </w:p>
    <w:p w14:paraId="34DECC3A" w14:textId="77777777" w:rsidR="006C4D1E" w:rsidRDefault="00A7702C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 анализу ситуации предыдущих лет программа</w:t>
      </w:r>
      <w:r>
        <w:rPr>
          <w:rFonts w:ascii="Arial" w:hAnsi="Arial" w:cs="Arial"/>
          <w:sz w:val="24"/>
          <w:szCs w:val="24"/>
        </w:rPr>
        <w:t xml:space="preserve"> достигла своих показателей в связи с уменьшением безнадзорных животных.</w:t>
      </w:r>
    </w:p>
    <w:p w14:paraId="399E665A" w14:textId="77777777" w:rsidR="006C4D1E" w:rsidRDefault="00A7702C">
      <w:pPr>
        <w:pStyle w:val="1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Основной задачей программы является увеличение числа населения района ежегодно вовлекаемой в мероприятия, направленные на профилактику ВИЧ-инфекций. </w:t>
      </w:r>
    </w:p>
    <w:p w14:paraId="29B5D84D" w14:textId="77777777" w:rsidR="006C4D1E" w:rsidRDefault="006C4D1E">
      <w:pPr>
        <w:pStyle w:val="110"/>
        <w:jc w:val="both"/>
        <w:rPr>
          <w:rFonts w:ascii="Arial" w:hAnsi="Arial" w:cs="Arial"/>
          <w:sz w:val="24"/>
          <w:szCs w:val="24"/>
        </w:rPr>
      </w:pPr>
    </w:p>
    <w:p w14:paraId="29C7E755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2. ЦЕЛЬ И ЗАДАЧИ МУНИЦИПАЛЬНОЙ ПРОГРАММЫ, ЦЕЛЕВЫЕ ПОКАЗАТЕЛИ МУНИЦИПАЛЬНОЙ ПРОГРАММЫ, СРОКИ РЕАЛИЗАЦИИ МУНИЦИПАЛЬНОЙ ПРОГРАММЫ</w:t>
      </w:r>
    </w:p>
    <w:p w14:paraId="548A15A3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</w:p>
    <w:p w14:paraId="61F82853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Целью муниципальной программы является обеспечение комплексных мер безопасности на территории Тулунского муниципального района.</w:t>
      </w:r>
    </w:p>
    <w:p w14:paraId="38CAA8D1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следующих задач:</w:t>
      </w:r>
    </w:p>
    <w:p w14:paraId="795585F5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Повышение готовности и эффективности функционирования единой государственной  системы предупреждения и ликвидации чрезвычайных ситуаций; </w:t>
      </w:r>
    </w:p>
    <w:p w14:paraId="118167E6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Повышение безопасности дорожного движения на территории Тулунского муниципального района;</w:t>
      </w:r>
    </w:p>
    <w:p w14:paraId="1EDDC241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Профилактика правонарушений на территории Тулунского муниципального района;</w:t>
      </w:r>
    </w:p>
    <w:p w14:paraId="44126BB0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Создание благоприятных условий проживания граждан за счет сокращения численности безнадзорных собак и кошек на территории Тулунского муниципального района.</w:t>
      </w:r>
    </w:p>
    <w:p w14:paraId="3802647A" w14:textId="77777777" w:rsidR="006C4D1E" w:rsidRDefault="00A7702C">
      <w:pPr>
        <w:pStyle w:val="a6"/>
        <w:ind w:firstLine="708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5. Целью настоящей Подпрограммы является профилактика ВИЧ инфекции и среди населения Тулунского района.</w:t>
      </w:r>
    </w:p>
    <w:p w14:paraId="3025EF51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Целевыми показателями муниципальной программы являются:</w:t>
      </w:r>
    </w:p>
    <w:p w14:paraId="1E25551C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Расходование финансовых средств муниципальной программы – 100%.</w:t>
      </w:r>
    </w:p>
    <w:p w14:paraId="3234060B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hyperlink r:id="rId7" w:history="1">
        <w:r>
          <w:rPr>
            <w:rFonts w:ascii="Arial" w:hAnsi="Arial" w:cs="Arial"/>
            <w:sz w:val="24"/>
            <w:szCs w:val="24"/>
          </w:rPr>
          <w:t>Сведения</w:t>
        </w:r>
      </w:hyperlink>
      <w:r>
        <w:rPr>
          <w:rFonts w:ascii="Arial" w:hAnsi="Arial" w:cs="Arial"/>
          <w:sz w:val="24"/>
          <w:szCs w:val="24"/>
        </w:rPr>
        <w:t xml:space="preserve"> о составе и значениях целевых показателей муниципальной  программы представлены в приложении № 7  к муниципальной программе.</w:t>
      </w:r>
    </w:p>
    <w:p w14:paraId="7BF6431B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реализации муниципальной программы рассчитан на период 2026 - 2030 годов. Муниципальная программа реализуется без подразделения на этапы.</w:t>
      </w:r>
    </w:p>
    <w:p w14:paraId="363BDD19" w14:textId="77777777" w:rsidR="006C4D1E" w:rsidRDefault="006C4D1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14:paraId="1636329B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3. ОБОСНОВАНИЕ ВЫДЕЛЕНИЯ ПОДПРОГРАММ</w:t>
      </w:r>
    </w:p>
    <w:p w14:paraId="0B640B25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  <w:sz w:val="24"/>
          <w:szCs w:val="24"/>
        </w:rPr>
      </w:pPr>
    </w:p>
    <w:p w14:paraId="6072BFB2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достижения заявленных целей и решения поставленных задач в рамках муниципальной программы предусмотрена реализация шести подпрограмм:</w:t>
      </w:r>
    </w:p>
    <w:p w14:paraId="6B868D73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«</w:t>
      </w:r>
      <w:r>
        <w:rPr>
          <w:rFonts w:ascii="Arial" w:hAnsi="Arial" w:cs="Arial"/>
          <w:bCs/>
          <w:sz w:val="24"/>
          <w:szCs w:val="24"/>
        </w:rPr>
        <w:t>Обеспечение защиты населения и территории Тулунского района от чрезвычайных ситуаций природного и техногенного характера</w:t>
      </w:r>
      <w:r>
        <w:rPr>
          <w:rFonts w:ascii="Arial" w:hAnsi="Arial" w:cs="Arial"/>
          <w:sz w:val="24"/>
          <w:szCs w:val="24"/>
        </w:rPr>
        <w:t>» на 2026 - 2030 годы (приложение 1 к программе);</w:t>
      </w:r>
    </w:p>
    <w:p w14:paraId="08626B04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«Повышение безопасности дорожного движения на территории Тулунского района» на 2026 - 2030 годы (приложение 2 к программе);</w:t>
      </w:r>
    </w:p>
    <w:p w14:paraId="34C6BD64" w14:textId="34BA0DB9" w:rsidR="006C4D1E" w:rsidRDefault="004A063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7702C">
        <w:rPr>
          <w:rFonts w:ascii="Arial" w:hAnsi="Arial" w:cs="Arial"/>
          <w:sz w:val="24"/>
          <w:szCs w:val="24"/>
        </w:rPr>
        <w:t>. «Профилактика правонарушений на территории Тулунского муниципального района» на 2026 - 2030 годы (приложение 3 к программе);</w:t>
      </w:r>
    </w:p>
    <w:p w14:paraId="6CE1595A" w14:textId="7287C2D3" w:rsidR="006C4D1E" w:rsidRDefault="004A063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7702C">
        <w:rPr>
          <w:rFonts w:ascii="Arial" w:hAnsi="Arial" w:cs="Arial"/>
          <w:sz w:val="24"/>
          <w:szCs w:val="24"/>
        </w:rPr>
        <w:t>. «Создание условий для организации отлова, транспортировки и передержки безнадзорных животных на территории Тулунского муниципального района» на 2026 - 2030 годы (приложение 4 к программе);</w:t>
      </w:r>
    </w:p>
    <w:p w14:paraId="2F5DB9A3" w14:textId="7A97CA1E" w:rsidR="006C4D1E" w:rsidRDefault="004A063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7702C">
        <w:rPr>
          <w:rFonts w:ascii="Arial" w:hAnsi="Arial" w:cs="Arial"/>
          <w:sz w:val="24"/>
          <w:szCs w:val="24"/>
        </w:rPr>
        <w:t>. Профилактика ВИЧ – инфекции на территории Тулунского муниципального района» на 2026 - 2030 годы (приложение 5 к программе).</w:t>
      </w:r>
    </w:p>
    <w:p w14:paraId="1CF5368A" w14:textId="77777777" w:rsidR="006C4D1E" w:rsidRDefault="00A7702C">
      <w:pPr>
        <w:spacing w:before="6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Подпрограмма «</w:t>
      </w:r>
      <w:r>
        <w:rPr>
          <w:rFonts w:ascii="Arial" w:hAnsi="Arial" w:cs="Arial"/>
          <w:bCs/>
          <w:sz w:val="24"/>
          <w:szCs w:val="24"/>
        </w:rPr>
        <w:t>Обеспечение защиты населения и территории Тулунского района от чрезвычайных ситуаций природного и техногенного характера</w:t>
      </w:r>
      <w:r>
        <w:rPr>
          <w:rFonts w:ascii="Arial" w:hAnsi="Arial" w:cs="Arial"/>
          <w:sz w:val="24"/>
          <w:szCs w:val="24"/>
        </w:rPr>
        <w:t>» на 2026 - 2030 годы направлена повышение готовности и эффективности функционирования единой государственной  системы предупреждения и ликвидации чрезвычайных ситуаций.</w:t>
      </w:r>
    </w:p>
    <w:p w14:paraId="18DFEAFF" w14:textId="77777777" w:rsidR="006C4D1E" w:rsidRDefault="00A7702C">
      <w:pPr>
        <w:spacing w:before="6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Подпрограмма «Повышение безопасности дорожного движения на территории Тулунского района» на 2026 - 2030 годы направлена на проведение мероприятий, направленных на обеспечение безопасного участия детей и подростков в дорожном движении</w:t>
      </w:r>
    </w:p>
    <w:p w14:paraId="287BF394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Подпрограмма «Профилактика правонарушений на территории Тулунского муниципального района» на 2026 – 2030 годы направлена на проведение мероприятий, направленных на профилактику правонарушений на территории Тулунского муниципального района.</w:t>
      </w:r>
    </w:p>
    <w:p w14:paraId="09100F79" w14:textId="77777777" w:rsidR="006C4D1E" w:rsidRDefault="00A7702C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Подпрограмма «</w:t>
      </w:r>
      <w:r>
        <w:rPr>
          <w:rFonts w:ascii="Arial" w:hAnsi="Arial" w:cs="Arial"/>
          <w:color w:val="000000"/>
          <w:sz w:val="24"/>
          <w:szCs w:val="24"/>
        </w:rPr>
        <w:t>Создание условий для организации мероприятий по отлову и содержанию безнадзорных собак и кошек на территории Тулунского муниципального района</w:t>
      </w:r>
      <w:r>
        <w:rPr>
          <w:rFonts w:ascii="Arial" w:hAnsi="Arial" w:cs="Arial"/>
          <w:sz w:val="24"/>
          <w:szCs w:val="24"/>
        </w:rPr>
        <w:t xml:space="preserve">» на 2026 – 2030 годы направлена на проведение мероприятий по отлову и </w:t>
      </w:r>
      <w:r>
        <w:rPr>
          <w:rFonts w:ascii="Arial" w:hAnsi="Arial" w:cs="Arial"/>
          <w:sz w:val="24"/>
          <w:szCs w:val="24"/>
        </w:rPr>
        <w:lastRenderedPageBreak/>
        <w:t>содержанию безнадзорных собак и кошек на территории Тулунского муниципального района.</w:t>
      </w:r>
    </w:p>
    <w:p w14:paraId="6E13A4B1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Подпрограмма «Профилактика ВИЧ – инфекции на территории Тулунского муниципального района» на 2026 – 2030 годы направлена на ограничение темпов распространения ВИЧ – инфекции в Тулунском районе.</w:t>
      </w:r>
    </w:p>
    <w:p w14:paraId="0E1A008D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Предусмотренная в рамках каждой из подпрограмм система целей, задач и мероприятий в комплексе наиболее полным образом охватывают весь диапазон заданных приоритетных направлений по совершенствованию механизмов управления финансами ТМР и в максимальной степени будет способствовать достижению целей и конечных результатов муниципальной программы.</w:t>
      </w:r>
    </w:p>
    <w:p w14:paraId="28F64053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Достижение поставленных задач подпрограмм реализуется через выполнение основных мероприятий. </w:t>
      </w:r>
      <w:hyperlink r:id="rId8" w:history="1">
        <w:r>
          <w:rPr>
            <w:rFonts w:ascii="Arial" w:hAnsi="Arial" w:cs="Arial"/>
            <w:sz w:val="24"/>
            <w:szCs w:val="24"/>
          </w:rPr>
          <w:t>Перечень</w:t>
        </w:r>
      </w:hyperlink>
      <w:r>
        <w:rPr>
          <w:rFonts w:ascii="Arial" w:hAnsi="Arial" w:cs="Arial"/>
          <w:sz w:val="24"/>
          <w:szCs w:val="24"/>
        </w:rPr>
        <w:t xml:space="preserve"> основных мероприятий представлен в приложении 8 к муниципальной программе.</w:t>
      </w:r>
    </w:p>
    <w:p w14:paraId="3522373B" w14:textId="77777777" w:rsidR="006C4D1E" w:rsidRDefault="006C4D1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14:paraId="2306853A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4. АНАЛИЗ РИСКОВ РЕАЛИЗАЦИИ МУНИЦИПАЛЬНОЙ</w:t>
      </w:r>
    </w:p>
    <w:p w14:paraId="5E5F4A5D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ПРОГРАММЫ И ОПИСАНИЕ МЕР УПРАВЛЕНИЯ РИСКАМИ РЕАЛИЗАЦИИ МУНИЦИПАЛЬНОЙ ПРОГРАММЫ</w:t>
      </w:r>
    </w:p>
    <w:p w14:paraId="599D3010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2EBED757" w14:textId="77777777" w:rsidR="006C4D1E" w:rsidRDefault="00A7702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14:paraId="56274386" w14:textId="77777777" w:rsidR="006C4D1E" w:rsidRDefault="00A7702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Реализация муниципальной программы может быть подвержена влиянию следующих рисков:</w:t>
      </w:r>
    </w:p>
    <w:p w14:paraId="0F0714EC" w14:textId="77777777" w:rsidR="006C4D1E" w:rsidRDefault="00A7702C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изменение </w:t>
      </w:r>
      <w:r>
        <w:rPr>
          <w:rFonts w:ascii="Arial" w:hAnsi="Arial" w:cs="Arial"/>
          <w:sz w:val="24"/>
          <w:szCs w:val="24"/>
        </w:rPr>
        <w:t>федерального и регионального законодательства в сфере реализации муниципальной программы</w:t>
      </w:r>
      <w:r>
        <w:rPr>
          <w:rFonts w:ascii="Arial" w:hAnsi="Arial" w:cs="Arial"/>
          <w:sz w:val="24"/>
          <w:szCs w:val="24"/>
          <w:lang w:eastAsia="en-US"/>
        </w:rPr>
        <w:t>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законодательстве,</w:t>
      </w:r>
      <w:r>
        <w:rPr>
          <w:rFonts w:ascii="Arial" w:hAnsi="Arial" w:cs="Arial"/>
          <w:sz w:val="24"/>
          <w:szCs w:val="24"/>
        </w:rPr>
        <w:t xml:space="preserve"> актуализация нормативно-правовых актов Тулунского муниципального района в сфере реализации муниципальной программы</w:t>
      </w:r>
      <w:r>
        <w:rPr>
          <w:rFonts w:ascii="Arial" w:hAnsi="Arial" w:cs="Arial"/>
          <w:sz w:val="24"/>
          <w:szCs w:val="24"/>
          <w:lang w:eastAsia="en-US"/>
        </w:rPr>
        <w:t>;</w:t>
      </w:r>
    </w:p>
    <w:p w14:paraId="7CC3C7A7" w14:textId="77777777" w:rsidR="006C4D1E" w:rsidRDefault="00A7702C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недостаточная обеспеченность финансовыми ресурсами мероприятий муниципальной программы. Способы ограничения:</w:t>
      </w:r>
    </w:p>
    <w:p w14:paraId="3C47450A" w14:textId="77777777" w:rsidR="006C4D1E" w:rsidRDefault="00A7702C">
      <w:pPr>
        <w:pStyle w:val="1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- ежегодное уточнение объема финансовых средств исходя из возможностей бюджета </w:t>
      </w:r>
      <w:r>
        <w:rPr>
          <w:rFonts w:ascii="Arial" w:hAnsi="Arial" w:cs="Arial"/>
          <w:sz w:val="24"/>
          <w:szCs w:val="24"/>
        </w:rPr>
        <w:t xml:space="preserve">Тулунского муниципального района </w:t>
      </w:r>
      <w:r>
        <w:rPr>
          <w:rFonts w:ascii="Arial" w:hAnsi="Arial" w:cs="Arial"/>
          <w:sz w:val="24"/>
          <w:szCs w:val="24"/>
          <w:lang w:eastAsia="en-US"/>
        </w:rPr>
        <w:t>и в зависимости от достигнутых результатов;</w:t>
      </w:r>
    </w:p>
    <w:p w14:paraId="5EE4D742" w14:textId="77777777" w:rsidR="006C4D1E" w:rsidRDefault="00A7702C">
      <w:pPr>
        <w:tabs>
          <w:tab w:val="left" w:pos="1560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определение наиболее значимых мероприятий для первоочередного финансирования;</w:t>
      </w:r>
    </w:p>
    <w:p w14:paraId="69D88E8F" w14:textId="77777777" w:rsidR="006C4D1E" w:rsidRDefault="00A7702C">
      <w:pPr>
        <w:pStyle w:val="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перераспределение средств внутри муниципальной программы.</w:t>
      </w:r>
    </w:p>
    <w:p w14:paraId="4670FC21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</w:p>
    <w:p w14:paraId="39803615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5. РЕСУРСНОЕ ОБЕСПЕЧЕНИЕ </w:t>
      </w:r>
    </w:p>
    <w:p w14:paraId="7AAAEC32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МУНИЦИПАЛЬНОЙ ПРОГРАММЫ</w:t>
      </w:r>
    </w:p>
    <w:p w14:paraId="2654B547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  <w:sz w:val="24"/>
          <w:szCs w:val="24"/>
        </w:rPr>
      </w:pPr>
    </w:p>
    <w:p w14:paraId="5F8C2F9C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Ресурсное </w:t>
      </w:r>
      <w:hyperlink r:id="rId9" w:history="1">
        <w:r>
          <w:rPr>
            <w:rFonts w:ascii="Arial" w:hAnsi="Arial" w:cs="Arial"/>
            <w:sz w:val="24"/>
            <w:szCs w:val="24"/>
          </w:rPr>
          <w:t>обеспечение</w:t>
        </w:r>
      </w:hyperlink>
      <w:r>
        <w:rPr>
          <w:rFonts w:ascii="Arial" w:hAnsi="Arial" w:cs="Arial"/>
          <w:sz w:val="24"/>
          <w:szCs w:val="24"/>
        </w:rPr>
        <w:t xml:space="preserve"> реализации муниципальной программы за счет средств, предусмотренных в местном бюджете, представлено в приложении 8 к муниципальной программе. Объемы бюджетных ассигнований муниципальной 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14:paraId="46C972BD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</w:t>
      </w:r>
      <w:hyperlink r:id="rId10" w:history="1">
        <w:r>
          <w:rPr>
            <w:rFonts w:ascii="Arial" w:hAnsi="Arial" w:cs="Arial"/>
            <w:sz w:val="24"/>
            <w:szCs w:val="24"/>
          </w:rPr>
          <w:t>оценка</w:t>
        </w:r>
      </w:hyperlink>
      <w:r>
        <w:rPr>
          <w:rFonts w:ascii="Arial" w:hAnsi="Arial" w:cs="Arial"/>
          <w:sz w:val="24"/>
          <w:szCs w:val="24"/>
        </w:rPr>
        <w:t xml:space="preserve"> ресурсного обеспечения реализации муниципальной программы за счет всех источников финансирования представлена в приложении  9 к муниципальной программе.</w:t>
      </w:r>
    </w:p>
    <w:p w14:paraId="2337A2AA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04B1530F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6. ОЖИДАЕМЫЕ КОНЕЧНЫЕ РЕЗУЛЬТАТЫ РЕАЛИЗАЦИИ</w:t>
      </w:r>
    </w:p>
    <w:p w14:paraId="6DA1C9EE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МУНИЦИПАЛЬНОЙ ПРОГРАММЫ</w:t>
      </w:r>
    </w:p>
    <w:p w14:paraId="6EA7DD4B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  <w:sz w:val="24"/>
          <w:szCs w:val="24"/>
        </w:rPr>
      </w:pPr>
    </w:p>
    <w:p w14:paraId="10CC0F00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оценки эффективности реализации муниципальной программы используются целевые индикаторы по направлениям, которые отражают выполнение подпрограммных мероприятий. Значения целевых индикаторов зависят от утвержденных в местном бюджете на текущий год объемов финансирования.</w:t>
      </w:r>
    </w:p>
    <w:p w14:paraId="2395A42F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Социально-экономическая эффективность муниципальной программы будет рассчитана исходя из количественной оценки показателей затрат и целевых показателей результативности программы как соотношение достигнутых и планируемых результатов.</w:t>
      </w:r>
    </w:p>
    <w:p w14:paraId="24F4BA24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муниципальной программы создаст условия для достижения следующих результатов в количественном выражении:</w:t>
      </w:r>
    </w:p>
    <w:p w14:paraId="1A2FE965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Увеличение доли населения, охваченного средствами МАСЦО ГО – </w:t>
      </w:r>
      <w:r>
        <w:rPr>
          <w:rFonts w:ascii="Arial" w:hAnsi="Arial" w:cs="Arial"/>
          <w:color w:val="000000"/>
          <w:sz w:val="24"/>
          <w:szCs w:val="24"/>
        </w:rPr>
        <w:t>100%;</w:t>
      </w:r>
    </w:p>
    <w:p w14:paraId="01F80AAB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Снижение времени доведения сигналов оповещения до населения средствами МАСЦО ГО – 5 мин.;</w:t>
      </w:r>
    </w:p>
    <w:p w14:paraId="507C7138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Повышение готовности к реагированию на угрозу и (или) возникновение чрезвычайных ситуаций на территории Тулунского района – 30 мин.;</w:t>
      </w:r>
    </w:p>
    <w:p w14:paraId="23BF84A7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Накопление резерва материальных ресурсов для ликвидации последствий чрезвычайных ситуаций на территории </w:t>
      </w:r>
      <w:r>
        <w:rPr>
          <w:rFonts w:ascii="Arial" w:hAnsi="Arial" w:cs="Arial"/>
          <w:sz w:val="24"/>
          <w:szCs w:val="24"/>
        </w:rPr>
        <w:t>Тулунского</w:t>
      </w:r>
      <w:r>
        <w:rPr>
          <w:rFonts w:ascii="Arial" w:hAnsi="Arial" w:cs="Arial"/>
          <w:color w:val="000000"/>
          <w:sz w:val="24"/>
          <w:szCs w:val="24"/>
        </w:rPr>
        <w:t xml:space="preserve"> района – 95 %;</w:t>
      </w:r>
    </w:p>
    <w:p w14:paraId="3CE4F3E7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Защита населения от чрезвычайных ситуаций природного и техногенного характера, </w:t>
      </w:r>
      <w:r>
        <w:rPr>
          <w:rFonts w:ascii="Arial" w:hAnsi="Arial" w:cs="Arial"/>
          <w:color w:val="000000"/>
          <w:sz w:val="24"/>
          <w:szCs w:val="24"/>
        </w:rPr>
        <w:t xml:space="preserve"> ликвидация последствий чрезвычайных ситуаций на территории </w:t>
      </w:r>
      <w:r>
        <w:rPr>
          <w:rFonts w:ascii="Arial" w:hAnsi="Arial" w:cs="Arial"/>
          <w:sz w:val="24"/>
          <w:szCs w:val="24"/>
        </w:rPr>
        <w:t>Тулунского</w:t>
      </w:r>
      <w:r>
        <w:rPr>
          <w:rFonts w:ascii="Arial" w:hAnsi="Arial" w:cs="Arial"/>
          <w:color w:val="000000"/>
          <w:sz w:val="24"/>
          <w:szCs w:val="24"/>
        </w:rPr>
        <w:t xml:space="preserve"> района – 100 %.</w:t>
      </w:r>
    </w:p>
    <w:p w14:paraId="62F4E400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Сокращение пострадавших детей и подростков в дорожно-транспортных происшествиях;</w:t>
      </w:r>
    </w:p>
    <w:p w14:paraId="6A00AF56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color w:val="FF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Увеличение количества граждан, привлеченных к участию в мероприятиях по профилактике преступлений и иных </w:t>
      </w:r>
      <w:proofErr w:type="gramStart"/>
      <w:r>
        <w:rPr>
          <w:rFonts w:ascii="Arial" w:hAnsi="Arial" w:cs="Arial"/>
          <w:sz w:val="24"/>
          <w:szCs w:val="24"/>
        </w:rPr>
        <w:t>правонарушений ;</w:t>
      </w:r>
      <w:proofErr w:type="gramEnd"/>
    </w:p>
    <w:p w14:paraId="7C71EE79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Проведение среди населения, особенно молодежи, работы с целью профилактики преступлений, наркомании и алкоголизма – 100%;</w:t>
      </w:r>
    </w:p>
    <w:p w14:paraId="16407F53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Снижение уровня безнадзорности и беспризорности несовершеннолетних до 0 %;</w:t>
      </w:r>
    </w:p>
    <w:p w14:paraId="25536BE7" w14:textId="77777777" w:rsidR="006C4D1E" w:rsidRDefault="00A7702C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Доля отловленных безнадзорных собак и кошек по отношению к плановому показателю в текущем году – 100%.</w:t>
      </w:r>
    </w:p>
    <w:p w14:paraId="28E72E06" w14:textId="77777777" w:rsidR="006C4D1E" w:rsidRDefault="00A7702C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Увеличение числа населения ежегодно вовлекаемого в мероприятия, направленные на профилактику ВИЧ-инфекций – 100%.</w:t>
      </w:r>
    </w:p>
    <w:p w14:paraId="3D894644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Достижение цели и решение задач муниципальной программы является важным условием  укрепления общественной безопасности в Тулунском муниципальном районе.</w:t>
      </w:r>
    </w:p>
    <w:p w14:paraId="37FE5A54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06B974F2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38E7BA40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155C4EF0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3404AB8C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21A5ACD2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731C9958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1038B566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4F293F66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0B9E9A6C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0442E9F6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D1F6D70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3D45DDB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26F135DC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7E99C99C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2F1BDB03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407278A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70082403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31965C48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1CB3F503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 </w:t>
      </w:r>
    </w:p>
    <w:p w14:paraId="1B7AB923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муниципального района» на 2026-2030 годы</w:t>
      </w:r>
    </w:p>
    <w:p w14:paraId="132C1DCD" w14:textId="77777777" w:rsidR="006C4D1E" w:rsidRDefault="006C4D1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5E504FA" w14:textId="77777777" w:rsidR="006C4D1E" w:rsidRDefault="006C4D1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11F9476F" w14:textId="77777777" w:rsidR="006C4D1E" w:rsidRDefault="006C4D1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35909D12" w14:textId="77777777" w:rsidR="006C4D1E" w:rsidRDefault="00A7702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ПАСПОРТ  ПОДПРОГРАММЫ</w:t>
      </w:r>
    </w:p>
    <w:p w14:paraId="29CB377A" w14:textId="77777777" w:rsidR="006C4D1E" w:rsidRDefault="00A7702C">
      <w:pPr>
        <w:spacing w:before="6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«</w:t>
      </w:r>
      <w:r>
        <w:rPr>
          <w:rFonts w:ascii="Arial" w:hAnsi="Arial" w:cs="Arial"/>
          <w:b/>
          <w:bCs/>
          <w:sz w:val="24"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>
        <w:rPr>
          <w:rFonts w:ascii="Arial" w:hAnsi="Arial" w:cs="Arial"/>
          <w:b/>
          <w:sz w:val="24"/>
          <w:szCs w:val="24"/>
        </w:rPr>
        <w:t xml:space="preserve">» на 2026-2030 годы </w:t>
      </w:r>
      <w:r>
        <w:rPr>
          <w:rFonts w:ascii="Arial" w:hAnsi="Arial" w:cs="Arial"/>
          <w:sz w:val="24"/>
          <w:szCs w:val="24"/>
        </w:rPr>
        <w:t>(далее – подпрограмма)</w:t>
      </w:r>
    </w:p>
    <w:p w14:paraId="6B2AE9E6" w14:textId="77777777" w:rsidR="006C4D1E" w:rsidRDefault="006C4D1E">
      <w:pPr>
        <w:pStyle w:val="ConsPlusNormal"/>
        <w:jc w:val="center"/>
        <w:rPr>
          <w:b/>
        </w:rPr>
      </w:pPr>
    </w:p>
    <w:p w14:paraId="782E9F3E" w14:textId="77777777" w:rsidR="006C4D1E" w:rsidRDefault="006C4D1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7370"/>
      </w:tblGrid>
      <w:tr w:rsidR="006C4D1E" w14:paraId="121A0AF7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47F3B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муниципальной</w:t>
            </w:r>
          </w:p>
          <w:p w14:paraId="647DFD6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F1133" w14:textId="77777777" w:rsidR="006C4D1E" w:rsidRDefault="00A7702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«Обеспечение комплексных мер  безопасности на территории Тулунского муниципального района» на 2026-2030  годы</w:t>
            </w:r>
          </w:p>
        </w:tc>
      </w:tr>
      <w:tr w:rsidR="006C4D1E" w14:paraId="099C51EE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3456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D74128" w14:textId="77777777" w:rsidR="006C4D1E" w:rsidRDefault="00A7702C">
            <w:pPr>
              <w:pStyle w:val="ConsPlusNormal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      </w:r>
            <w:r>
              <w:rPr>
                <w:rFonts w:ascii="Courier New" w:hAnsi="Courier New" w:cs="Courier New"/>
                <w:sz w:val="22"/>
                <w:szCs w:val="22"/>
              </w:rPr>
              <w:t>» на 2026-2030 годы.</w:t>
            </w:r>
          </w:p>
        </w:tc>
      </w:tr>
      <w:tr w:rsidR="006C4D1E" w14:paraId="55818665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F8541D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80215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Тулунского муниципального района</w:t>
            </w:r>
          </w:p>
        </w:tc>
      </w:tr>
      <w:tr w:rsidR="006C4D1E" w14:paraId="2C2BD7AA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AAA7DE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A9C3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района,</w:t>
            </w:r>
          </w:p>
          <w:p w14:paraId="27B7977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</w:tr>
      <w:tr w:rsidR="006C4D1E" w14:paraId="096621FA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CB5F9A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A60B3C" w14:textId="77777777" w:rsidR="006C4D1E" w:rsidRDefault="00A7702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готовности и эффективности функционирования региональной системы оповещения</w:t>
            </w:r>
          </w:p>
        </w:tc>
      </w:tr>
      <w:tr w:rsidR="006C4D1E" w14:paraId="09874720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1E8C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9B117C" w14:textId="77777777" w:rsidR="006C4D1E" w:rsidRDefault="00A7702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 Создание системы оповещения и информирования населения о возникновении/угрозе возникновения чрезвычайных ситуаций  в мирное и военное время на территории Тулунского района;</w:t>
            </w:r>
          </w:p>
          <w:p w14:paraId="60402EDD" w14:textId="77777777" w:rsidR="006C4D1E" w:rsidRDefault="00A7702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2. Обеспечение защиты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района;</w:t>
            </w:r>
          </w:p>
          <w:p w14:paraId="6424944E" w14:textId="77777777" w:rsidR="006C4D1E" w:rsidRDefault="00A7702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3. 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Обеспечение деятельности муниципального казенного учреждения «Единая дежурная диспетчерская служба» Тулунского района.</w:t>
            </w:r>
          </w:p>
        </w:tc>
      </w:tr>
      <w:tr w:rsidR="006C4D1E" w14:paraId="67C6EDE6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A120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DC7F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2026-2030 годы</w:t>
            </w:r>
          </w:p>
        </w:tc>
      </w:tr>
      <w:tr w:rsidR="006C4D1E" w14:paraId="72E6A085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948C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613F24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 Увеличение доли населения, охваченного средствами МАСЦО 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;</w:t>
            </w:r>
          </w:p>
          <w:p w14:paraId="23686A04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Courier New" w:hAnsi="Courier New" w:cs="Courier New"/>
                <w:sz w:val="22"/>
                <w:szCs w:val="22"/>
              </w:rPr>
              <w:t>Снижение времени доведения сигналов оповещения до населения средствами МАСЦО ГО;</w:t>
            </w:r>
          </w:p>
          <w:p w14:paraId="71B1C134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3. </w:t>
            </w:r>
            <w:r>
              <w:rPr>
                <w:rFonts w:ascii="Courier New" w:hAnsi="Courier New" w:cs="Courier New"/>
                <w:sz w:val="22"/>
                <w:szCs w:val="22"/>
              </w:rPr>
              <w:t>Повышение готовности к реагированию на угрозу и (или) возникновение чрезвычайных ситуаций на территории Тулунского района;</w:t>
            </w:r>
          </w:p>
          <w:p w14:paraId="50D54288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4. Накопление резерва материальных ресурсов для ликвидации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района;</w:t>
            </w:r>
          </w:p>
          <w:p w14:paraId="25B2F32B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5. 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  <w:p w14:paraId="44D29450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6.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</w:tr>
      <w:tr w:rsidR="006C4D1E" w14:paraId="5461E0D9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6832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9F408" w14:textId="77777777" w:rsidR="006C4D1E" w:rsidRDefault="00A7702C">
            <w:pPr>
              <w:spacing w:before="60"/>
              <w:ind w:left="-12" w:firstLine="12"/>
              <w:jc w:val="both"/>
              <w:outlineLvl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района;</w:t>
            </w:r>
          </w:p>
          <w:p w14:paraId="252E1C6A" w14:textId="77777777" w:rsidR="006C4D1E" w:rsidRDefault="00A7702C">
            <w:pPr>
              <w:pStyle w:val="ConsPlusNormal"/>
              <w:tabs>
                <w:tab w:val="left" w:pos="381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2. Обеспечение защиты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района;</w:t>
            </w:r>
          </w:p>
          <w:p w14:paraId="28BE8BE7" w14:textId="77777777" w:rsidR="006C4D1E" w:rsidRDefault="00A7702C">
            <w:pPr>
              <w:pStyle w:val="ConsPlusNormal"/>
              <w:tabs>
                <w:tab w:val="left" w:pos="381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 Обеспечение деятельности муниципального казенного учреждения «Единая дежурная диспетчерская служба» Тулунского района;</w:t>
            </w:r>
          </w:p>
          <w:p w14:paraId="3C62137A" w14:textId="21F4A273" w:rsidR="006C4D1E" w:rsidRDefault="006C4D1E">
            <w:pPr>
              <w:pStyle w:val="ConsPlusNormal"/>
              <w:tabs>
                <w:tab w:val="left" w:pos="381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017E2D2E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789E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E7D050" w14:textId="15158994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Общий объем финансирования муниципальной </w:t>
            </w:r>
            <w:r w:rsidR="00750D91">
              <w:rPr>
                <w:rFonts w:ascii="Courier New" w:hAnsi="Courier New" w:cs="Courier New"/>
                <w:sz w:val="22"/>
                <w:szCs w:val="22"/>
              </w:rPr>
              <w:t>под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программы составляет  </w:t>
            </w:r>
            <w:r w:rsidR="00750D91">
              <w:rPr>
                <w:rFonts w:ascii="Courier New" w:hAnsi="Courier New" w:cs="Courier New"/>
                <w:sz w:val="22"/>
                <w:szCs w:val="22"/>
              </w:rPr>
              <w:t>179359,5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тыс. руб., из них </w:t>
            </w:r>
          </w:p>
          <w:p w14:paraId="3498FEAD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3"/>
              <w:gridCol w:w="1730"/>
              <w:gridCol w:w="1750"/>
              <w:gridCol w:w="1687"/>
            </w:tblGrid>
            <w:tr w:rsidR="006C4D1E" w14:paraId="13EF61D9" w14:textId="77777777">
              <w:tc>
                <w:tcPr>
                  <w:tcW w:w="1673" w:type="dxa"/>
                </w:tcPr>
                <w:p w14:paraId="54B1E4BC" w14:textId="77777777" w:rsidR="006C4D1E" w:rsidRDefault="006C4D1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</w:p>
              </w:tc>
              <w:tc>
                <w:tcPr>
                  <w:tcW w:w="1730" w:type="dxa"/>
                  <w:vAlign w:val="center"/>
                </w:tcPr>
                <w:p w14:paraId="05D4F67E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vAlign w:val="center"/>
                </w:tcPr>
                <w:p w14:paraId="2BED5E03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vAlign w:val="center"/>
                </w:tcPr>
                <w:p w14:paraId="0F69433E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Всего</w:t>
                  </w:r>
                </w:p>
              </w:tc>
            </w:tr>
            <w:tr w:rsidR="005D71B6" w14:paraId="3A099C93" w14:textId="77777777">
              <w:tc>
                <w:tcPr>
                  <w:tcW w:w="1673" w:type="dxa"/>
                </w:tcPr>
                <w:p w14:paraId="50F7E639" w14:textId="4EFECCA7" w:rsidR="005D71B6" w:rsidRDefault="005D71B6" w:rsidP="00750D9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2026 год</w:t>
                  </w:r>
                </w:p>
              </w:tc>
              <w:tc>
                <w:tcPr>
                  <w:tcW w:w="1730" w:type="dxa"/>
                </w:tcPr>
                <w:p w14:paraId="48EAAE75" w14:textId="4B106732" w:rsidR="005D71B6" w:rsidRDefault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15895,7</w:t>
                  </w:r>
                </w:p>
              </w:tc>
              <w:tc>
                <w:tcPr>
                  <w:tcW w:w="1750" w:type="dxa"/>
                </w:tcPr>
                <w:p w14:paraId="03E3ED15" w14:textId="77777777" w:rsidR="005D71B6" w:rsidRDefault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29E592FD" w14:textId="0DC79D65" w:rsidR="005D71B6" w:rsidRDefault="005D71B6" w:rsidP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15895,7</w:t>
                  </w:r>
                </w:p>
              </w:tc>
            </w:tr>
            <w:tr w:rsidR="005D71B6" w14:paraId="6B99C3B4" w14:textId="77777777">
              <w:tc>
                <w:tcPr>
                  <w:tcW w:w="1673" w:type="dxa"/>
                </w:tcPr>
                <w:p w14:paraId="532AA400" w14:textId="10E8D05F" w:rsidR="005D71B6" w:rsidRDefault="005D71B6" w:rsidP="004A063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</w:t>
                  </w:r>
                  <w:r w:rsidR="004A0637">
                    <w:rPr>
                      <w:rFonts w:ascii="Courier New" w:hAnsi="Courier New" w:cs="Courier New"/>
                      <w:sz w:val="22"/>
                      <w:szCs w:val="22"/>
                    </w:rPr>
                    <w:t>7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730" w:type="dxa"/>
                </w:tcPr>
                <w:p w14:paraId="4F33E657" w14:textId="17F4C9C1" w:rsidR="005D71B6" w:rsidRDefault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40919,2</w:t>
                  </w:r>
                </w:p>
              </w:tc>
              <w:tc>
                <w:tcPr>
                  <w:tcW w:w="1750" w:type="dxa"/>
                </w:tcPr>
                <w:p w14:paraId="697B94AD" w14:textId="77777777" w:rsidR="005D71B6" w:rsidRDefault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0F60DE90" w14:textId="6891B20F" w:rsidR="005D71B6" w:rsidRDefault="005D71B6" w:rsidP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40919,2</w:t>
                  </w:r>
                </w:p>
              </w:tc>
            </w:tr>
            <w:tr w:rsidR="005D71B6" w14:paraId="3538489B" w14:textId="77777777">
              <w:tc>
                <w:tcPr>
                  <w:tcW w:w="1673" w:type="dxa"/>
                </w:tcPr>
                <w:p w14:paraId="12CA530E" w14:textId="2716F0A1" w:rsidR="005D71B6" w:rsidRDefault="004A063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2028</w:t>
                  </w:r>
                  <w:r w:rsidR="005D71B6"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730" w:type="dxa"/>
                </w:tcPr>
                <w:p w14:paraId="29DC8C88" w14:textId="3D8639A4" w:rsidR="005D71B6" w:rsidRDefault="005D71B6" w:rsidP="00750D91">
                  <w:pPr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40848,2</w:t>
                  </w:r>
                </w:p>
              </w:tc>
              <w:tc>
                <w:tcPr>
                  <w:tcW w:w="1750" w:type="dxa"/>
                </w:tcPr>
                <w:p w14:paraId="3D1EB92C" w14:textId="77777777" w:rsidR="005D71B6" w:rsidRDefault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1329A27B" w14:textId="2A7CACFD" w:rsidR="005D71B6" w:rsidRDefault="005D71B6" w:rsidP="005D71B6">
                  <w:pPr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40848,2</w:t>
                  </w:r>
                </w:p>
              </w:tc>
            </w:tr>
            <w:tr w:rsidR="005D71B6" w14:paraId="76D1FC2D" w14:textId="77777777">
              <w:tc>
                <w:tcPr>
                  <w:tcW w:w="1673" w:type="dxa"/>
                </w:tcPr>
                <w:p w14:paraId="0784C5CC" w14:textId="16454150" w:rsidR="005D71B6" w:rsidRDefault="004A063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2029</w:t>
                  </w:r>
                  <w:r w:rsidR="005D71B6"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730" w:type="dxa"/>
                </w:tcPr>
                <w:p w14:paraId="33254957" w14:textId="265E7B27" w:rsidR="005D71B6" w:rsidRDefault="005D71B6" w:rsidP="00750D91">
                  <w:pPr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0E1491">
                    <w:rPr>
                      <w:rFonts w:ascii="Courier New" w:hAnsi="Courier New" w:cs="Courier New"/>
                      <w:sz w:val="22"/>
                      <w:szCs w:val="22"/>
                    </w:rPr>
                    <w:t>40848,2</w:t>
                  </w:r>
                </w:p>
              </w:tc>
              <w:tc>
                <w:tcPr>
                  <w:tcW w:w="1750" w:type="dxa"/>
                </w:tcPr>
                <w:p w14:paraId="50816DAC" w14:textId="77777777" w:rsidR="005D71B6" w:rsidRDefault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6BD94E29" w14:textId="40575B54" w:rsidR="005D71B6" w:rsidRDefault="005D71B6" w:rsidP="005D71B6">
                  <w:pPr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0E1491">
                    <w:rPr>
                      <w:rFonts w:ascii="Courier New" w:hAnsi="Courier New" w:cs="Courier New"/>
                      <w:sz w:val="22"/>
                      <w:szCs w:val="22"/>
                    </w:rPr>
                    <w:t>40848,2</w:t>
                  </w:r>
                </w:p>
              </w:tc>
            </w:tr>
            <w:tr w:rsidR="005D71B6" w14:paraId="1EACCC51" w14:textId="77777777">
              <w:tc>
                <w:tcPr>
                  <w:tcW w:w="1673" w:type="dxa"/>
                </w:tcPr>
                <w:p w14:paraId="0B80F77E" w14:textId="2C07C119" w:rsidR="005D71B6" w:rsidRDefault="004A063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2030</w:t>
                  </w:r>
                  <w:r w:rsidR="005D71B6"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730" w:type="dxa"/>
                </w:tcPr>
                <w:p w14:paraId="2B10B463" w14:textId="5AF9D5A6" w:rsidR="005D71B6" w:rsidRDefault="005D71B6" w:rsidP="00750D91">
                  <w:pPr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0E1491">
                    <w:rPr>
                      <w:rFonts w:ascii="Courier New" w:hAnsi="Courier New" w:cs="Courier New"/>
                      <w:sz w:val="22"/>
                      <w:szCs w:val="22"/>
                    </w:rPr>
                    <w:t>40848,2</w:t>
                  </w:r>
                </w:p>
              </w:tc>
              <w:tc>
                <w:tcPr>
                  <w:tcW w:w="1750" w:type="dxa"/>
                </w:tcPr>
                <w:p w14:paraId="539F0A17" w14:textId="77777777" w:rsidR="005D71B6" w:rsidRDefault="005D71B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7529E318" w14:textId="203F48EF" w:rsidR="005D71B6" w:rsidRDefault="005D71B6" w:rsidP="005D71B6">
                  <w:pPr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0E1491">
                    <w:rPr>
                      <w:rFonts w:ascii="Courier New" w:hAnsi="Courier New" w:cs="Courier New"/>
                      <w:sz w:val="22"/>
                      <w:szCs w:val="22"/>
                    </w:rPr>
                    <w:t>40848,2</w:t>
                  </w:r>
                </w:p>
              </w:tc>
            </w:tr>
          </w:tbl>
          <w:p w14:paraId="2D238291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383060C4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46940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BAF09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Увеличение доли населения, охваченного средствами МАСЦО ГО –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100%;</w:t>
            </w:r>
          </w:p>
          <w:p w14:paraId="432CF535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Courier New" w:hAnsi="Courier New" w:cs="Courier New"/>
                <w:sz w:val="22"/>
                <w:szCs w:val="22"/>
              </w:rPr>
              <w:t>Снижение времени доведения сигналов оповещения до населения средствами МАСЦО ГО – 5 мин.;</w:t>
            </w:r>
          </w:p>
          <w:p w14:paraId="428C04C9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3. </w:t>
            </w:r>
            <w:r>
              <w:rPr>
                <w:rFonts w:ascii="Courier New" w:hAnsi="Courier New" w:cs="Courier New"/>
                <w:sz w:val="22"/>
                <w:szCs w:val="22"/>
              </w:rPr>
              <w:t>Повышение готовности к реагированию на угрозу и (или) возникновение чрезвычайных ситуаций на территории Тулунского района – 30 мин.;</w:t>
            </w:r>
          </w:p>
          <w:p w14:paraId="71E69963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4. Накопление резерва материальных ресурсов для ликвидации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 – 95 %;</w:t>
            </w:r>
          </w:p>
          <w:p w14:paraId="67C3AF60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5. 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 – 100 %.</w:t>
            </w:r>
          </w:p>
          <w:p w14:paraId="49DB946A" w14:textId="77777777" w:rsidR="006C4D1E" w:rsidRDefault="00A770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6. 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Обеспечение деятельности муниципального казенного учреждения «Единая дежурная диспетчерская служба» Тулунского района.</w:t>
            </w:r>
          </w:p>
        </w:tc>
      </w:tr>
    </w:tbl>
    <w:p w14:paraId="14C22A67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14:paraId="0EBCBCEC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14:paraId="4108E055" w14:textId="77777777" w:rsidR="006D74D6" w:rsidRDefault="006D74D6">
      <w:pPr>
        <w:jc w:val="center"/>
        <w:rPr>
          <w:rFonts w:ascii="Arial" w:hAnsi="Arial" w:cs="Arial"/>
          <w:sz w:val="24"/>
          <w:szCs w:val="24"/>
        </w:rPr>
      </w:pPr>
    </w:p>
    <w:p w14:paraId="7E33A57B" w14:textId="77777777" w:rsidR="006C4D1E" w:rsidRDefault="00A770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Раздел 1. </w:t>
      </w:r>
      <w:r>
        <w:rPr>
          <w:rFonts w:ascii="Arial" w:hAnsi="Arial" w:cs="Arial"/>
          <w:caps/>
          <w:sz w:val="24"/>
          <w:szCs w:val="24"/>
        </w:rPr>
        <w:t>Цель и задачи подпрограммы, целевые показатели подпрограммы, сроки реализации.</w:t>
      </w:r>
    </w:p>
    <w:p w14:paraId="3FB2A618" w14:textId="77777777" w:rsidR="006C4D1E" w:rsidRDefault="006C4D1E">
      <w:pPr>
        <w:jc w:val="center"/>
        <w:rPr>
          <w:rFonts w:ascii="Arial" w:hAnsi="Arial" w:cs="Arial"/>
          <w:sz w:val="24"/>
          <w:szCs w:val="24"/>
        </w:rPr>
      </w:pPr>
    </w:p>
    <w:p w14:paraId="53D27CD8" w14:textId="77777777" w:rsidR="006C4D1E" w:rsidRDefault="00A7702C">
      <w:pPr>
        <w:spacing w:before="6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Целью подпрограммы является повышение готовности и эффективности функционирования региональной системы оповещения.</w:t>
      </w:r>
    </w:p>
    <w:p w14:paraId="23F3C5E7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реализации подпрограммы предусмотрено решение задач:</w:t>
      </w:r>
    </w:p>
    <w:p w14:paraId="2C225104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создание системы оповещения и информирования населения о возникновении/угрозе возникновения  чрезвычайных ситуаций в мирное и военное время на территории  Тулунского района;</w:t>
      </w:r>
    </w:p>
    <w:p w14:paraId="00BD9FB6" w14:textId="77777777" w:rsidR="006C4D1E" w:rsidRDefault="00A7702C">
      <w:pPr>
        <w:spacing w:before="60"/>
        <w:ind w:firstLine="6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Обеспечение защиты населения от чрезвычайных ситуаций природного и техногенного характера, </w:t>
      </w:r>
      <w:r>
        <w:rPr>
          <w:rFonts w:ascii="Arial" w:hAnsi="Arial" w:cs="Arial"/>
          <w:color w:val="000000"/>
          <w:sz w:val="24"/>
          <w:szCs w:val="24"/>
        </w:rPr>
        <w:t xml:space="preserve"> ликвидация последствий чрезвычайных ситуаций на территории </w:t>
      </w:r>
      <w:r>
        <w:rPr>
          <w:rFonts w:ascii="Arial" w:hAnsi="Arial" w:cs="Arial"/>
          <w:sz w:val="24"/>
          <w:szCs w:val="24"/>
        </w:rPr>
        <w:t>Тулунского</w:t>
      </w:r>
      <w:r>
        <w:rPr>
          <w:rFonts w:ascii="Arial" w:hAnsi="Arial" w:cs="Arial"/>
          <w:color w:val="000000"/>
          <w:sz w:val="24"/>
          <w:szCs w:val="24"/>
        </w:rPr>
        <w:t xml:space="preserve"> района;</w:t>
      </w:r>
    </w:p>
    <w:p w14:paraId="79DB3D8E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</w:rPr>
        <w:t>Обеспечение деятельности муниципального казенного учреждения «Единая дежурная диспетчерская служба» Тулунского района.</w:t>
      </w:r>
    </w:p>
    <w:p w14:paraId="1795610C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достижения одной из основной цели подпрограммы, с помощью реализации задачи, предусматривающей развитие и реконструкцию системы оповещения Тулунского  района, запланированы мероприятия:</w:t>
      </w:r>
    </w:p>
    <w:p w14:paraId="0FC565C6" w14:textId="77777777" w:rsidR="006C4D1E" w:rsidRDefault="00A7702C">
      <w:pPr>
        <w:widowControl w:val="0"/>
        <w:tabs>
          <w:tab w:val="left" w:pos="851"/>
          <w:tab w:val="left" w:pos="993"/>
        </w:tabs>
        <w:ind w:left="57"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района, в составе которого реализуется мероприятие подпрограммы, предусматривающее разработку проектно-сметной документации, закупку оборудования, доставку к месту работ, проведение строительно-монтажных и пуско-наладочных работ по созданию автоматизированной системы централизованного оповещения, проведение опытной эксплуатации, приемка в эксплуатацию, проведение эксплуатационно-технического обслуживания.</w:t>
      </w:r>
    </w:p>
    <w:p w14:paraId="6E57494F" w14:textId="77777777" w:rsidR="006C4D1E" w:rsidRDefault="00A7702C">
      <w:pPr>
        <w:spacing w:before="60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Создание необходимого минимального резерва материальных ресурсов необходимо для ликвидации последствий чрезвычайных ситуаций природного и техногенного характера в Тулунском районе.</w:t>
      </w:r>
    </w:p>
    <w:p w14:paraId="1EC41F72" w14:textId="77777777" w:rsidR="006C4D1E" w:rsidRDefault="00A770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hyperlink r:id="rId11" w:history="1">
        <w:r>
          <w:rPr>
            <w:rFonts w:ascii="Arial" w:hAnsi="Arial" w:cs="Arial"/>
            <w:sz w:val="24"/>
            <w:szCs w:val="24"/>
            <w:lang w:eastAsia="en-US"/>
          </w:rPr>
          <w:t>Сведения</w:t>
        </w:r>
      </w:hyperlink>
      <w:r>
        <w:rPr>
          <w:rFonts w:ascii="Arial" w:hAnsi="Arial" w:cs="Arial"/>
          <w:sz w:val="24"/>
          <w:szCs w:val="24"/>
          <w:lang w:eastAsia="en-US"/>
        </w:rPr>
        <w:t xml:space="preserve"> о составе и значениях целевых показателей подпрограммы представлены в приложении 6 </w:t>
      </w:r>
      <w:r>
        <w:rPr>
          <w:rFonts w:ascii="Arial" w:hAnsi="Arial" w:cs="Arial"/>
          <w:bCs/>
          <w:sz w:val="24"/>
          <w:szCs w:val="24"/>
          <w:lang w:eastAsia="en-US"/>
        </w:rPr>
        <w:t>к муниципальной программе</w:t>
      </w:r>
      <w:r>
        <w:rPr>
          <w:rFonts w:ascii="Arial" w:hAnsi="Arial" w:cs="Arial"/>
          <w:sz w:val="24"/>
          <w:szCs w:val="24"/>
          <w:lang w:eastAsia="en-US"/>
        </w:rPr>
        <w:t>.</w:t>
      </w:r>
    </w:p>
    <w:p w14:paraId="0E1C937E" w14:textId="77777777" w:rsidR="006C4D1E" w:rsidRDefault="00A770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Срок реализации подпрограммы рассчитан на период </w:t>
      </w:r>
      <w:r>
        <w:rPr>
          <w:rFonts w:ascii="Arial" w:hAnsi="Arial" w:cs="Arial"/>
          <w:sz w:val="24"/>
          <w:szCs w:val="24"/>
        </w:rPr>
        <w:t xml:space="preserve">2026-2030 </w:t>
      </w:r>
      <w:r>
        <w:rPr>
          <w:rFonts w:ascii="Arial" w:hAnsi="Arial" w:cs="Arial"/>
          <w:bCs/>
          <w:sz w:val="24"/>
          <w:szCs w:val="24"/>
          <w:lang w:eastAsia="en-US"/>
        </w:rPr>
        <w:t>годов. Этапы реализации подпрограммы не выделяются.</w:t>
      </w:r>
    </w:p>
    <w:p w14:paraId="50A49A8C" w14:textId="77777777" w:rsidR="006C4D1E" w:rsidRDefault="006C4D1E">
      <w:pPr>
        <w:pStyle w:val="ConsPlusNormal"/>
        <w:ind w:firstLine="709"/>
        <w:jc w:val="both"/>
        <w:outlineLvl w:val="2"/>
        <w:rPr>
          <w:rFonts w:ascii="Arial" w:hAnsi="Arial" w:cs="Arial"/>
          <w:iCs/>
          <w:sz w:val="24"/>
          <w:szCs w:val="24"/>
        </w:rPr>
      </w:pPr>
    </w:p>
    <w:p w14:paraId="34E8B9EB" w14:textId="77777777" w:rsidR="006C4D1E" w:rsidRDefault="00A7702C">
      <w:pPr>
        <w:jc w:val="center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2. </w:t>
      </w:r>
      <w:r>
        <w:rPr>
          <w:rFonts w:ascii="Arial" w:hAnsi="Arial" w:cs="Arial"/>
          <w:caps/>
          <w:sz w:val="24"/>
          <w:szCs w:val="24"/>
        </w:rPr>
        <w:t>Основные мероприятия ПОДпрограммы.</w:t>
      </w:r>
    </w:p>
    <w:p w14:paraId="4BC4C63C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0BCC0089" w14:textId="77777777" w:rsidR="006C4D1E" w:rsidRDefault="00A7702C">
      <w:pPr>
        <w:pStyle w:val="ConsPlusNormal"/>
        <w:ind w:firstLine="709"/>
        <w:jc w:val="both"/>
        <w:outlineLvl w:val="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Мероприятия подпрограммы направлены на реализацию поставленных целей и задач. Перечень мероприятий подпрограммы представлен в приложении 7 к муниципальной программе.</w:t>
      </w:r>
    </w:p>
    <w:p w14:paraId="22179C17" w14:textId="77777777" w:rsidR="006C4D1E" w:rsidRDefault="00A7702C">
      <w:pPr>
        <w:pStyle w:val="ConsPlusNormal"/>
        <w:ind w:firstLine="709"/>
        <w:jc w:val="both"/>
        <w:outlineLvl w:val="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Мероприятия и объем финансирования корректируются в соответствии с показателями бюджета </w:t>
      </w:r>
      <w:r>
        <w:rPr>
          <w:rFonts w:ascii="Arial" w:hAnsi="Arial" w:cs="Arial"/>
          <w:sz w:val="24"/>
          <w:szCs w:val="24"/>
        </w:rPr>
        <w:t>Тулунского муниципального района</w:t>
      </w:r>
      <w:r>
        <w:rPr>
          <w:rFonts w:ascii="Arial" w:hAnsi="Arial" w:cs="Arial"/>
          <w:iCs/>
          <w:sz w:val="24"/>
          <w:szCs w:val="24"/>
        </w:rPr>
        <w:t>.</w:t>
      </w:r>
    </w:p>
    <w:p w14:paraId="6A5E7EBB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76915DFE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3. </w:t>
      </w:r>
      <w:r>
        <w:rPr>
          <w:rFonts w:ascii="Arial" w:hAnsi="Arial" w:cs="Arial"/>
          <w:caps/>
          <w:sz w:val="24"/>
          <w:szCs w:val="24"/>
        </w:rPr>
        <w:t>Меры муниципального регулирования, направленные на достижение цели и задач подпрограммы.</w:t>
      </w:r>
    </w:p>
    <w:p w14:paraId="09094DB2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p w14:paraId="17D57A9E" w14:textId="77777777" w:rsidR="006C4D1E" w:rsidRDefault="00A7702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реализации подпрограммы применение мер муниципального регулирования не предусмотрено.</w:t>
      </w:r>
    </w:p>
    <w:p w14:paraId="09F844F8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</w:p>
    <w:p w14:paraId="19684D54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14:paraId="69007627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  <w:sz w:val="24"/>
          <w:szCs w:val="24"/>
        </w:rPr>
      </w:pPr>
    </w:p>
    <w:p w14:paraId="259225E0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Ресурсное </w:t>
      </w:r>
      <w:hyperlink r:id="rId12" w:history="1">
        <w:r>
          <w:rPr>
            <w:rFonts w:ascii="Arial" w:hAnsi="Arial" w:cs="Arial"/>
            <w:sz w:val="24"/>
            <w:szCs w:val="24"/>
          </w:rPr>
          <w:t>обеспечение</w:t>
        </w:r>
      </w:hyperlink>
      <w:r>
        <w:rPr>
          <w:rFonts w:ascii="Arial" w:hAnsi="Arial" w:cs="Arial"/>
          <w:sz w:val="24"/>
          <w:szCs w:val="24"/>
        </w:rPr>
        <w:t xml:space="preserve"> реализации подпрограммы за счет средств, предусмотренных в местном бюджете, представлено в приложении 8 к муниципальной </w:t>
      </w:r>
      <w:r>
        <w:rPr>
          <w:rFonts w:ascii="Arial" w:hAnsi="Arial" w:cs="Arial"/>
          <w:sz w:val="24"/>
          <w:szCs w:val="24"/>
        </w:rPr>
        <w:lastRenderedPageBreak/>
        <w:t>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14:paraId="24DBD8FA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</w:t>
      </w:r>
      <w:hyperlink r:id="rId13" w:history="1">
        <w:r>
          <w:rPr>
            <w:rFonts w:ascii="Arial" w:hAnsi="Arial" w:cs="Arial"/>
            <w:sz w:val="24"/>
            <w:szCs w:val="24"/>
          </w:rPr>
          <w:t>оценка</w:t>
        </w:r>
      </w:hyperlink>
      <w:r>
        <w:rPr>
          <w:rFonts w:ascii="Arial" w:hAnsi="Arial" w:cs="Arial"/>
          <w:sz w:val="24"/>
          <w:szCs w:val="24"/>
        </w:rPr>
        <w:t xml:space="preserve"> ресурсного обеспечения реализации подпрограммы за счет всех источников финансирования представлена в приложении 9 к муниципальной программе.</w:t>
      </w:r>
    </w:p>
    <w:p w14:paraId="30FCD641" w14:textId="77777777" w:rsidR="006C4D1E" w:rsidRDefault="006C4D1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14:paraId="2D2242F8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5. </w:t>
      </w:r>
      <w:r>
        <w:rPr>
          <w:rFonts w:ascii="Arial" w:hAnsi="Arial" w:cs="Arial"/>
          <w:caps/>
          <w:sz w:val="24"/>
          <w:szCs w:val="24"/>
        </w:rPr>
        <w:t>Объем финансирования мероприятий подпрограммы за счет средств областного и федерального бюджетов.</w:t>
      </w:r>
    </w:p>
    <w:p w14:paraId="3CD089EA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F4C5DBD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подпрограммы за счет областного и федерального бюджетов представлено в прогнозной (справочной) оценке ресурсного обеспечения реализации подпрограммы за счет всех источников финансирования (приложение № 8 к муниципальной программе).</w:t>
      </w:r>
    </w:p>
    <w:p w14:paraId="1A9C7B58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347C8D25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6. </w:t>
      </w:r>
      <w:r>
        <w:rPr>
          <w:rFonts w:ascii="Arial" w:hAnsi="Arial" w:cs="Arial"/>
          <w:caps/>
          <w:sz w:val="24"/>
          <w:szCs w:val="24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14:paraId="72589E0F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7B1F077" w14:textId="77777777" w:rsidR="006C4D1E" w:rsidRDefault="00A7702C">
      <w:pPr>
        <w:widowControl w:val="0"/>
        <w:autoSpaceDE w:val="0"/>
        <w:autoSpaceDN w:val="0"/>
        <w:adjustRightInd w:val="0"/>
        <w:ind w:firstLine="720"/>
        <w:outlineLvl w:val="2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14:paraId="3FC00443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6D40DBD9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proofErr w:type="gramStart"/>
      <w:r>
        <w:rPr>
          <w:rFonts w:ascii="Arial" w:hAnsi="Arial" w:cs="Arial"/>
          <w:sz w:val="24"/>
          <w:szCs w:val="24"/>
        </w:rPr>
        <w:t>7.СВЕДЕНИЯ</w:t>
      </w:r>
      <w:proofErr w:type="gramEnd"/>
      <w:r>
        <w:rPr>
          <w:rFonts w:ascii="Arial" w:hAnsi="Arial" w:cs="Arial"/>
          <w:sz w:val="24"/>
          <w:szCs w:val="24"/>
        </w:rPr>
        <w:t xml:space="preserve"> ОБ </w:t>
      </w:r>
      <w:proofErr w:type="gramStart"/>
      <w:r>
        <w:rPr>
          <w:rFonts w:ascii="Arial" w:hAnsi="Arial" w:cs="Arial"/>
          <w:sz w:val="24"/>
          <w:szCs w:val="24"/>
        </w:rPr>
        <w:t>УЧАСТИИ  ГОСУДАРСТВЕННЫХ</w:t>
      </w:r>
      <w:proofErr w:type="gramEnd"/>
    </w:p>
    <w:p w14:paraId="0521FCC3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ВНЕБЮДЖЕТНЫХ ФОНДОВ, ВКЛЮЧАЯ СВЕДЕНИЯ О ПРОГНОЗНЫХ РАСХОДАХ ФОНДА НА РЕАЛИЗАЦИЮ ПОДПРОГРАММЫ</w:t>
      </w:r>
    </w:p>
    <w:p w14:paraId="7165AA28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2B562F63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Участие государственных внебюджетных фондов в реализации мероприятий подпрограммы не предусмотрено.</w:t>
      </w:r>
    </w:p>
    <w:p w14:paraId="5C976EB6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14:paraId="3864734F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14:paraId="63E593F4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2792865A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  <w:sectPr w:rsidR="006C4D1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14:paraId="4B6D2D9C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0F76F78C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</w:t>
      </w:r>
    </w:p>
    <w:p w14:paraId="1693B5ED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0B275D1B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5C868506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 </w:t>
      </w:r>
    </w:p>
    <w:p w14:paraId="6B9595AD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муниципального района» на 2026-2030 годы</w:t>
      </w:r>
    </w:p>
    <w:p w14:paraId="61DC9321" w14:textId="77777777" w:rsidR="006C4D1E" w:rsidRDefault="006C4D1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112940D4" w14:textId="77777777" w:rsidR="006C4D1E" w:rsidRDefault="006C4D1E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48E3E10E" w14:textId="77777777" w:rsidR="006C4D1E" w:rsidRDefault="00A7702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ПАСПОРТ  ПОДПРОГРАММЫ</w:t>
      </w:r>
    </w:p>
    <w:p w14:paraId="6AFE6740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«Повышение безопасности дорожного движения на территории Тулунского муниципального района» на 2026-2030 годы</w:t>
      </w:r>
    </w:p>
    <w:p w14:paraId="7F3F69F6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(далее – подпрограмма)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6769"/>
      </w:tblGrid>
      <w:tr w:rsidR="006C4D1E" w14:paraId="1A7E3142" w14:textId="77777777">
        <w:tc>
          <w:tcPr>
            <w:tcW w:w="2745" w:type="dxa"/>
          </w:tcPr>
          <w:p w14:paraId="6332D7BA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6769" w:type="dxa"/>
          </w:tcPr>
          <w:p w14:paraId="6C15D368" w14:textId="77777777" w:rsidR="006C4D1E" w:rsidRDefault="00A7702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«Обеспечение комплексных мер  безопасности на территории Тулунского муниципального района» на 2026-2030 годы</w:t>
            </w:r>
          </w:p>
          <w:p w14:paraId="4BDA3D37" w14:textId="77777777" w:rsidR="006C4D1E" w:rsidRDefault="006C4D1E">
            <w:pPr>
              <w:tabs>
                <w:tab w:val="left" w:pos="317"/>
              </w:tabs>
              <w:ind w:firstLine="118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5C07B109" w14:textId="77777777">
        <w:tc>
          <w:tcPr>
            <w:tcW w:w="2745" w:type="dxa"/>
          </w:tcPr>
          <w:p w14:paraId="60B8013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769" w:type="dxa"/>
          </w:tcPr>
          <w:p w14:paraId="57A77DBB" w14:textId="77777777" w:rsidR="006C4D1E" w:rsidRDefault="00A7702C">
            <w:pPr>
              <w:tabs>
                <w:tab w:val="left" w:pos="317"/>
              </w:tabs>
              <w:ind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«Повышение безопасности дорожного движения на территории Тулунского муниципального района на 2026-2030 годы»</w:t>
            </w:r>
          </w:p>
          <w:p w14:paraId="1E07B439" w14:textId="77777777" w:rsidR="006C4D1E" w:rsidRDefault="006C4D1E">
            <w:pPr>
              <w:tabs>
                <w:tab w:val="left" w:pos="317"/>
              </w:tabs>
              <w:ind w:firstLine="118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0A1AEBF2" w14:textId="77777777">
        <w:trPr>
          <w:trHeight w:val="906"/>
        </w:trPr>
        <w:tc>
          <w:tcPr>
            <w:tcW w:w="2745" w:type="dxa"/>
          </w:tcPr>
          <w:p w14:paraId="3854080C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           исполнитель подпрограммы</w:t>
            </w:r>
          </w:p>
        </w:tc>
        <w:tc>
          <w:tcPr>
            <w:tcW w:w="6769" w:type="dxa"/>
          </w:tcPr>
          <w:p w14:paraId="1C2926EB" w14:textId="77777777" w:rsidR="006C4D1E" w:rsidRDefault="00A7702C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Тулунского муниципального района</w:t>
            </w:r>
          </w:p>
          <w:p w14:paraId="277CBC3C" w14:textId="77777777" w:rsidR="006C4D1E" w:rsidRDefault="006C4D1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300BA3C6" w14:textId="77777777" w:rsidR="006C4D1E" w:rsidRDefault="006C4D1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6C4D1E" w14:paraId="39A3093B" w14:textId="77777777">
        <w:trPr>
          <w:trHeight w:val="906"/>
        </w:trPr>
        <w:tc>
          <w:tcPr>
            <w:tcW w:w="2745" w:type="dxa"/>
          </w:tcPr>
          <w:p w14:paraId="6A423EB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769" w:type="dxa"/>
          </w:tcPr>
          <w:p w14:paraId="3B6D1F77" w14:textId="77777777" w:rsidR="006C4D1E" w:rsidRDefault="00A7702C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Комитет по образованию администрации Тулунского муниципального района, образовательные и общеобразовательные учреждения Тулунского района</w:t>
            </w:r>
          </w:p>
        </w:tc>
      </w:tr>
      <w:tr w:rsidR="006C4D1E" w14:paraId="0899F0BC" w14:textId="77777777">
        <w:trPr>
          <w:trHeight w:val="1118"/>
        </w:trPr>
        <w:tc>
          <w:tcPr>
            <w:tcW w:w="2745" w:type="dxa"/>
            <w:vAlign w:val="center"/>
          </w:tcPr>
          <w:p w14:paraId="6EF5FCC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769" w:type="dxa"/>
            <w:vAlign w:val="center"/>
          </w:tcPr>
          <w:p w14:paraId="37123B7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Административная комиссия администрации Тулунского муниципального района,</w:t>
            </w:r>
          </w:p>
          <w:p w14:paraId="116CB2D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МО МВД России «Тулунский»,</w:t>
            </w:r>
          </w:p>
          <w:p w14:paraId="0F128F8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</w:rPr>
              <w:t>Линейный пункт полиции на ст. Тулун</w:t>
            </w:r>
          </w:p>
          <w:p w14:paraId="470B5469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614D75DA" w14:textId="77777777">
        <w:tc>
          <w:tcPr>
            <w:tcW w:w="2745" w:type="dxa"/>
          </w:tcPr>
          <w:p w14:paraId="3C0570C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подпрограммы</w:t>
            </w:r>
          </w:p>
        </w:tc>
        <w:tc>
          <w:tcPr>
            <w:tcW w:w="6769" w:type="dxa"/>
          </w:tcPr>
          <w:p w14:paraId="58A2A7B0" w14:textId="77777777" w:rsidR="006C4D1E" w:rsidRDefault="00A7702C">
            <w:pPr>
              <w:pStyle w:val="Default"/>
              <w:tabs>
                <w:tab w:val="left" w:pos="317"/>
              </w:tabs>
              <w:ind w:left="3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безопасности дорожного движения на территории Тулунского муниципального района</w:t>
            </w:r>
          </w:p>
        </w:tc>
      </w:tr>
      <w:tr w:rsidR="006C4D1E" w14:paraId="08270FE1" w14:textId="77777777">
        <w:tc>
          <w:tcPr>
            <w:tcW w:w="2745" w:type="dxa"/>
          </w:tcPr>
          <w:p w14:paraId="326F6DE2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Задачи подпрограммы</w:t>
            </w:r>
          </w:p>
        </w:tc>
        <w:tc>
          <w:tcPr>
            <w:tcW w:w="6769" w:type="dxa"/>
          </w:tcPr>
          <w:p w14:paraId="436F19D9" w14:textId="77777777" w:rsidR="006C4D1E" w:rsidRDefault="00A7702C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Формирование у детей и подростков, как участников дорожного движения,  навыков безопасного поведения;</w:t>
            </w:r>
          </w:p>
          <w:p w14:paraId="7E82E353" w14:textId="77777777" w:rsidR="006C4D1E" w:rsidRDefault="00A7702C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Предупреждение опасного поведения участников дорожного движения;</w:t>
            </w:r>
          </w:p>
          <w:p w14:paraId="15D24C04" w14:textId="77777777" w:rsidR="006C4D1E" w:rsidRDefault="00A7702C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эффективности функционирования структурных подразделений Администрации района в области обеспечения безопасности дорожного движения;</w:t>
            </w:r>
          </w:p>
          <w:p w14:paraId="0DB13020" w14:textId="77777777" w:rsidR="006C4D1E" w:rsidRDefault="00A7702C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Формирование у различных категорий участников дорожного движения  навыков безопасного поведения;</w:t>
            </w:r>
          </w:p>
          <w:p w14:paraId="4868330E" w14:textId="77777777" w:rsidR="006C4D1E" w:rsidRDefault="00A7702C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правового сознания населения в целях соблюдения им норм и Правил дорожного движения;</w:t>
            </w:r>
          </w:p>
          <w:p w14:paraId="5B30A816" w14:textId="77777777" w:rsidR="006C4D1E" w:rsidRDefault="00A7702C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уровня безопасности транспортных средств.</w:t>
            </w:r>
          </w:p>
        </w:tc>
      </w:tr>
      <w:tr w:rsidR="006C4D1E" w14:paraId="3C875CE0" w14:textId="77777777">
        <w:tc>
          <w:tcPr>
            <w:tcW w:w="2745" w:type="dxa"/>
          </w:tcPr>
          <w:p w14:paraId="69952FE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6769" w:type="dxa"/>
          </w:tcPr>
          <w:p w14:paraId="6D55E1BE" w14:textId="77777777" w:rsidR="006C4D1E" w:rsidRDefault="00A7702C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2026-2030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годы</w:t>
            </w:r>
          </w:p>
        </w:tc>
      </w:tr>
      <w:tr w:rsidR="006C4D1E" w14:paraId="2D7856BB" w14:textId="77777777">
        <w:tc>
          <w:tcPr>
            <w:tcW w:w="2745" w:type="dxa"/>
          </w:tcPr>
          <w:p w14:paraId="0252BEF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769" w:type="dxa"/>
          </w:tcPr>
          <w:p w14:paraId="0626A253" w14:textId="77777777" w:rsidR="006C4D1E" w:rsidRDefault="00A7702C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right="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color w:val="000000"/>
              </w:rPr>
              <w:t>1.Сокращение пострадавших детей и подростков в дорожно-транспортных происшествиях;</w:t>
            </w:r>
          </w:p>
          <w:p w14:paraId="61E4A7C0" w14:textId="77777777" w:rsidR="006C4D1E" w:rsidRDefault="00A7702C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right="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color w:val="000000"/>
              </w:rPr>
              <w:t>2.Сокращение количества погибших в результате дорожно-транспортных происшествий;</w:t>
            </w:r>
          </w:p>
          <w:p w14:paraId="7A69703C" w14:textId="77777777" w:rsidR="006C4D1E" w:rsidRDefault="00A7702C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right="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color w:val="000000"/>
              </w:rPr>
              <w:t>3.Сокращение количества дорожно-транспортных происшествий с пострадавшими</w:t>
            </w:r>
          </w:p>
        </w:tc>
      </w:tr>
      <w:tr w:rsidR="006C4D1E" w14:paraId="2567CBEA" w14:textId="77777777">
        <w:tc>
          <w:tcPr>
            <w:tcW w:w="2745" w:type="dxa"/>
          </w:tcPr>
          <w:p w14:paraId="5579D98E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Перечень основных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подпрограммы</w:t>
            </w:r>
          </w:p>
        </w:tc>
        <w:tc>
          <w:tcPr>
            <w:tcW w:w="6769" w:type="dxa"/>
          </w:tcPr>
          <w:p w14:paraId="0D166FA1" w14:textId="77777777" w:rsidR="006C4D1E" w:rsidRDefault="001F3EEF" w:rsidP="001F3EEF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1. </w:t>
            </w:r>
            <w:r w:rsidR="00A7702C">
              <w:rPr>
                <w:rFonts w:ascii="Courier New" w:hAnsi="Courier New" w:cs="Courier New"/>
                <w:color w:val="000000"/>
              </w:rPr>
              <w:t xml:space="preserve">Мероприятия, направленные на обеспечение </w:t>
            </w:r>
            <w:r w:rsidR="00A7702C">
              <w:rPr>
                <w:rFonts w:ascii="Courier New" w:hAnsi="Courier New" w:cs="Courier New"/>
                <w:color w:val="000000"/>
              </w:rPr>
              <w:lastRenderedPageBreak/>
              <w:t>безопасного участия детей и подростков в дорожном движении</w:t>
            </w:r>
          </w:p>
          <w:p w14:paraId="468F8A1B" w14:textId="4063B63A" w:rsidR="001F3EEF" w:rsidRDefault="001F3EEF" w:rsidP="001F3EEF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2. </w:t>
            </w:r>
            <w:r w:rsidRPr="001F3EEF">
              <w:rPr>
                <w:rFonts w:ascii="Courier New" w:hAnsi="Courier New" w:cs="Courier New"/>
                <w:color w:val="000000"/>
              </w:rPr>
              <w:t>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</w:tr>
      <w:tr w:rsidR="006C4D1E" w14:paraId="034AB542" w14:textId="77777777">
        <w:tc>
          <w:tcPr>
            <w:tcW w:w="2745" w:type="dxa"/>
          </w:tcPr>
          <w:p w14:paraId="7992BA1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Ресурсное обеспечение подпрограммы</w:t>
            </w:r>
          </w:p>
        </w:tc>
        <w:tc>
          <w:tcPr>
            <w:tcW w:w="6769" w:type="dxa"/>
          </w:tcPr>
          <w:p w14:paraId="71C9CC1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 500,0 тыс. руб., из них </w:t>
            </w:r>
          </w:p>
          <w:p w14:paraId="1E660205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1665"/>
              <w:gridCol w:w="1712"/>
              <w:gridCol w:w="1597"/>
            </w:tblGrid>
            <w:tr w:rsidR="006C4D1E" w14:paraId="750C3618" w14:textId="77777777">
              <w:tc>
                <w:tcPr>
                  <w:tcW w:w="1673" w:type="dxa"/>
                </w:tcPr>
                <w:p w14:paraId="2029B1AC" w14:textId="77777777" w:rsidR="006C4D1E" w:rsidRDefault="006C4D1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</w:p>
              </w:tc>
              <w:tc>
                <w:tcPr>
                  <w:tcW w:w="1730" w:type="dxa"/>
                  <w:vAlign w:val="center"/>
                </w:tcPr>
                <w:p w14:paraId="111BFD9E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vAlign w:val="center"/>
                </w:tcPr>
                <w:p w14:paraId="11F074CF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vAlign w:val="center"/>
                </w:tcPr>
                <w:p w14:paraId="5497CA97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Всего</w:t>
                  </w:r>
                </w:p>
              </w:tc>
            </w:tr>
            <w:tr w:rsidR="006C4D1E" w14:paraId="187D4A0B" w14:textId="77777777">
              <w:tc>
                <w:tcPr>
                  <w:tcW w:w="1673" w:type="dxa"/>
                </w:tcPr>
                <w:p w14:paraId="32D54688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2026 год</w:t>
                  </w:r>
                </w:p>
              </w:tc>
              <w:tc>
                <w:tcPr>
                  <w:tcW w:w="1730" w:type="dxa"/>
                </w:tcPr>
                <w:p w14:paraId="7046560B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750" w:type="dxa"/>
                </w:tcPr>
                <w:p w14:paraId="0EB14E7F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708CB08E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</w:tr>
            <w:tr w:rsidR="006C4D1E" w14:paraId="3E07CB0C" w14:textId="77777777">
              <w:tc>
                <w:tcPr>
                  <w:tcW w:w="1673" w:type="dxa"/>
                </w:tcPr>
                <w:p w14:paraId="6A215848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1730" w:type="dxa"/>
                </w:tcPr>
                <w:p w14:paraId="34339F43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750" w:type="dxa"/>
                </w:tcPr>
                <w:p w14:paraId="0B9C3A6D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499EC538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</w:tr>
            <w:tr w:rsidR="006C4D1E" w14:paraId="572CDCF2" w14:textId="77777777">
              <w:tc>
                <w:tcPr>
                  <w:tcW w:w="1673" w:type="dxa"/>
                </w:tcPr>
                <w:p w14:paraId="13D0B600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1730" w:type="dxa"/>
                </w:tcPr>
                <w:p w14:paraId="0D8F2E7F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750" w:type="dxa"/>
                </w:tcPr>
                <w:p w14:paraId="6290C0C5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5F1E1B13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</w:tr>
            <w:tr w:rsidR="006C4D1E" w14:paraId="2CF1B7E8" w14:textId="77777777">
              <w:tc>
                <w:tcPr>
                  <w:tcW w:w="1673" w:type="dxa"/>
                </w:tcPr>
                <w:p w14:paraId="60478A69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2029 год</w:t>
                  </w:r>
                </w:p>
              </w:tc>
              <w:tc>
                <w:tcPr>
                  <w:tcW w:w="1730" w:type="dxa"/>
                </w:tcPr>
                <w:p w14:paraId="5F815A7D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750" w:type="dxa"/>
                </w:tcPr>
                <w:p w14:paraId="5BD93661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053E0DEF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</w:tr>
            <w:tr w:rsidR="006C4D1E" w14:paraId="137B62D6" w14:textId="77777777">
              <w:tc>
                <w:tcPr>
                  <w:tcW w:w="1673" w:type="dxa"/>
                </w:tcPr>
                <w:p w14:paraId="7FBDCF00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2030 год</w:t>
                  </w:r>
                </w:p>
              </w:tc>
              <w:tc>
                <w:tcPr>
                  <w:tcW w:w="1730" w:type="dxa"/>
                </w:tcPr>
                <w:p w14:paraId="3A47D1AD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  <w:tc>
                <w:tcPr>
                  <w:tcW w:w="1750" w:type="dxa"/>
                </w:tcPr>
                <w:p w14:paraId="69A75B5B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321B56D4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100,0</w:t>
                  </w:r>
                </w:p>
              </w:tc>
            </w:tr>
          </w:tbl>
          <w:p w14:paraId="5426267E" w14:textId="77777777" w:rsidR="006C4D1E" w:rsidRDefault="006C4D1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3B217060" w14:textId="77777777">
        <w:tc>
          <w:tcPr>
            <w:tcW w:w="2745" w:type="dxa"/>
          </w:tcPr>
          <w:p w14:paraId="02708CF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Ожидаемые конечные результаты реализации подпрограммы</w:t>
            </w:r>
          </w:p>
        </w:tc>
        <w:tc>
          <w:tcPr>
            <w:tcW w:w="6769" w:type="dxa"/>
          </w:tcPr>
          <w:p w14:paraId="108570EE" w14:textId="77777777" w:rsidR="006C4D1E" w:rsidRDefault="00A7702C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right="57" w:firstLine="142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color w:val="000000"/>
              </w:rPr>
              <w:t>Сокращение пострадавших детей и подростков в дорожно-транспортных происшествиях</w:t>
            </w:r>
            <w:r>
              <w:rPr>
                <w:rFonts w:ascii="Courier New" w:hAnsi="Courier New" w:cs="Courier New"/>
              </w:rPr>
              <w:t>;</w:t>
            </w:r>
          </w:p>
          <w:p w14:paraId="62EE7615" w14:textId="77777777" w:rsidR="006C4D1E" w:rsidRDefault="00A7702C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right="57" w:firstLine="142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</w:tr>
    </w:tbl>
    <w:p w14:paraId="412227F8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5EAC33E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1. ЦЕЛЬ И ЗАДАЧИ ПОДПРОГРАММЫ, </w:t>
      </w:r>
    </w:p>
    <w:p w14:paraId="27BF21FD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ЦЕЛЕВЫЕ ПОКАЗАТЕЛИ ПОДПРОГРАММЫ, СРОКИ РЕАЛИЗАЦИИ</w:t>
      </w:r>
    </w:p>
    <w:p w14:paraId="6EE546A2" w14:textId="77777777" w:rsidR="006C4D1E" w:rsidRDefault="006C4D1E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</w:p>
    <w:p w14:paraId="1A60F777" w14:textId="77777777" w:rsidR="006C4D1E" w:rsidRDefault="00A7702C">
      <w:pPr>
        <w:widowControl w:val="0"/>
        <w:autoSpaceDE w:val="0"/>
        <w:autoSpaceDN w:val="0"/>
        <w:adjustRightInd w:val="0"/>
        <w:ind w:hanging="57"/>
        <w:jc w:val="both"/>
        <w:outlineLvl w:val="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Цели подпрограммы:</w:t>
      </w:r>
    </w:p>
    <w:p w14:paraId="4A2BF439" w14:textId="77777777" w:rsidR="006C4D1E" w:rsidRDefault="00A7702C">
      <w:pPr>
        <w:pStyle w:val="Defaul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Сокращение числа детей и подростков пострадавших в дорожно-транспортных происшествиях;</w:t>
      </w:r>
    </w:p>
    <w:p w14:paraId="1CDE4E51" w14:textId="77777777" w:rsidR="006C4D1E" w:rsidRDefault="00A7702C">
      <w:pPr>
        <w:pStyle w:val="Defaul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Сокращение количества погибших в результате дорожно-транспортных происшествиях;</w:t>
      </w:r>
    </w:p>
    <w:p w14:paraId="1E552A75" w14:textId="77777777" w:rsidR="006C4D1E" w:rsidRDefault="00A7702C">
      <w:pPr>
        <w:pStyle w:val="Defaul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Сокращение количества дорожно-транспортных происшествий с пострадавшими</w:t>
      </w:r>
    </w:p>
    <w:p w14:paraId="0428058A" w14:textId="77777777" w:rsidR="006C4D1E" w:rsidRDefault="00A7702C">
      <w:pPr>
        <w:widowControl w:val="0"/>
        <w:autoSpaceDE w:val="0"/>
        <w:autoSpaceDN w:val="0"/>
        <w:adjustRightInd w:val="0"/>
        <w:ind w:hanging="57"/>
        <w:jc w:val="both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подпрограммы:</w:t>
      </w:r>
    </w:p>
    <w:p w14:paraId="40F7F6B2" w14:textId="77777777" w:rsidR="006C4D1E" w:rsidRDefault="00A7702C">
      <w:pPr>
        <w:pStyle w:val="Defaul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Формирование у детей и подростков, как участников дорожного движения,  навыков безопасного поведения;</w:t>
      </w:r>
    </w:p>
    <w:p w14:paraId="1C7E6496" w14:textId="77777777" w:rsidR="006C4D1E" w:rsidRDefault="00A7702C">
      <w:pPr>
        <w:pStyle w:val="Defaul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Предупреждение опасного поведения участников дорожного движения;</w:t>
      </w:r>
    </w:p>
    <w:p w14:paraId="5CBB7B3D" w14:textId="77777777" w:rsidR="006C4D1E" w:rsidRDefault="00A7702C">
      <w:pPr>
        <w:pStyle w:val="Defaul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Повышение эффективности функционирования структурных подразделений Администрации района в области обеспечения безопасности дорожного движения;</w:t>
      </w:r>
    </w:p>
    <w:p w14:paraId="18A157A9" w14:textId="77777777" w:rsidR="006C4D1E" w:rsidRDefault="00A7702C">
      <w:pPr>
        <w:pStyle w:val="Defaul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Формирование у различных категорий участников дорожного движения  навыков безопасного поведения;</w:t>
      </w:r>
    </w:p>
    <w:p w14:paraId="1568B310" w14:textId="77777777" w:rsidR="006C4D1E" w:rsidRDefault="00A7702C">
      <w:pPr>
        <w:pStyle w:val="Defaul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Повышение правового сознания населения в целях соблюдения им норм и Правил дорожного движения;</w:t>
      </w:r>
    </w:p>
    <w:p w14:paraId="09CF2D24" w14:textId="77777777" w:rsidR="006C4D1E" w:rsidRDefault="00A7702C">
      <w:pPr>
        <w:pStyle w:val="Defaul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Повышение уровня безопасности транспортных средств.</w:t>
      </w:r>
    </w:p>
    <w:p w14:paraId="035FDEB5" w14:textId="77777777" w:rsidR="006C4D1E" w:rsidRDefault="00A7702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Целевые показатели подпрограммы: </w:t>
      </w:r>
    </w:p>
    <w:p w14:paraId="55844F99" w14:textId="77777777" w:rsidR="006C4D1E" w:rsidRDefault="00A7702C">
      <w:pPr>
        <w:pStyle w:val="1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5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Сокращение пострадавших детей и подростков в дорожно-транспортных происшествиях;</w:t>
      </w:r>
    </w:p>
    <w:p w14:paraId="7A5BF416" w14:textId="77777777" w:rsidR="006C4D1E" w:rsidRDefault="00A7702C">
      <w:pPr>
        <w:pStyle w:val="1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5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Сокращение количества погибших в результате дорожно-транспортных происшествий;</w:t>
      </w:r>
    </w:p>
    <w:p w14:paraId="6B4B5655" w14:textId="77777777" w:rsidR="006C4D1E" w:rsidRDefault="00A7702C">
      <w:pPr>
        <w:pStyle w:val="1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5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Сокращение количества дорожно-транспортных происшествий с пострадавшими</w:t>
      </w:r>
    </w:p>
    <w:p w14:paraId="67A9B669" w14:textId="77777777" w:rsidR="006C4D1E" w:rsidRDefault="006C4D1E">
      <w:pPr>
        <w:tabs>
          <w:tab w:val="left" w:pos="567"/>
        </w:tabs>
        <w:autoSpaceDE w:val="0"/>
        <w:autoSpaceDN w:val="0"/>
        <w:adjustRightInd w:val="0"/>
        <w:ind w:left="567" w:firstLine="567"/>
        <w:jc w:val="both"/>
        <w:rPr>
          <w:rFonts w:ascii="Arial" w:hAnsi="Arial" w:cs="Arial"/>
          <w:sz w:val="24"/>
          <w:szCs w:val="24"/>
        </w:rPr>
      </w:pPr>
    </w:p>
    <w:p w14:paraId="7D71AA77" w14:textId="77777777" w:rsidR="006C4D1E" w:rsidRDefault="00A7702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выявления степени достижения запланированных результатов </w:t>
      </w:r>
      <w:proofErr w:type="gramStart"/>
      <w:r>
        <w:rPr>
          <w:rFonts w:ascii="Arial" w:hAnsi="Arial" w:cs="Arial"/>
          <w:sz w:val="24"/>
          <w:szCs w:val="24"/>
        </w:rPr>
        <w:t>реализации  подпрограммы</w:t>
      </w:r>
      <w:proofErr w:type="gramEnd"/>
      <w:r>
        <w:rPr>
          <w:rFonts w:ascii="Arial" w:hAnsi="Arial" w:cs="Arial"/>
          <w:sz w:val="24"/>
          <w:szCs w:val="24"/>
        </w:rPr>
        <w:t xml:space="preserve"> фактические значения целевых индикаторов и показателей результативности сопоставляются с их плановыми значениями, формируются абсолютные и относительные отклонения.</w:t>
      </w:r>
    </w:p>
    <w:p w14:paraId="3CCF5D59" w14:textId="77777777" w:rsidR="006C4D1E" w:rsidRDefault="00A7702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существенных различий (как положительных, так и отрицательных) между плановыми и фактическими значениями показателей проводится анализ факторов, </w:t>
      </w:r>
      <w:r>
        <w:rPr>
          <w:rFonts w:ascii="Arial" w:hAnsi="Arial" w:cs="Arial"/>
          <w:sz w:val="24"/>
          <w:szCs w:val="24"/>
        </w:rPr>
        <w:lastRenderedPageBreak/>
        <w:t>повлиявших на данное расхождение. Для каждой группы факторов, внутренних и внешних, оценивается их влияние на отклонение показателя от плановых значений.</w:t>
      </w:r>
    </w:p>
    <w:p w14:paraId="33A5E4AB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hyperlink w:anchor="P2871" w:history="1">
        <w:r>
          <w:rPr>
            <w:rFonts w:ascii="Arial" w:hAnsi="Arial" w:cs="Arial"/>
            <w:sz w:val="24"/>
            <w:szCs w:val="24"/>
          </w:rPr>
          <w:t>Сведения</w:t>
        </w:r>
      </w:hyperlink>
      <w:r>
        <w:rPr>
          <w:rFonts w:ascii="Arial" w:hAnsi="Arial" w:cs="Arial"/>
          <w:sz w:val="24"/>
          <w:szCs w:val="24"/>
        </w:rPr>
        <w:t xml:space="preserve"> о составе и значениях целевых показателей подпрограммы приведены в приложении 6 к муниципальной программе.</w:t>
      </w:r>
    </w:p>
    <w:p w14:paraId="1EC78C82" w14:textId="77777777" w:rsidR="006C4D1E" w:rsidRDefault="00A7702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Срок реализации подпрограммы 2026-2030 годы. </w:t>
      </w:r>
      <w:r>
        <w:rPr>
          <w:rFonts w:ascii="Arial" w:hAnsi="Arial" w:cs="Arial"/>
          <w:bCs/>
          <w:sz w:val="24"/>
          <w:szCs w:val="24"/>
        </w:rPr>
        <w:t>Этапы реализации подпрограммы не выделяются.</w:t>
      </w:r>
    </w:p>
    <w:p w14:paraId="0E0E4445" w14:textId="77777777" w:rsidR="006C4D1E" w:rsidRDefault="006C4D1E">
      <w:pPr>
        <w:pStyle w:val="10"/>
        <w:jc w:val="center"/>
        <w:rPr>
          <w:rFonts w:ascii="Arial" w:hAnsi="Arial" w:cs="Arial"/>
          <w:sz w:val="24"/>
          <w:szCs w:val="24"/>
        </w:rPr>
      </w:pPr>
    </w:p>
    <w:p w14:paraId="07838FEA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2. ОСНОВНЫЕ МЕРОПРИЯТИЯ ПОДПРОГРАММЫ.</w:t>
      </w:r>
    </w:p>
    <w:p w14:paraId="2F086941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44906399" w14:textId="77777777" w:rsidR="006C4D1E" w:rsidRDefault="00A7702C">
      <w:pPr>
        <w:pStyle w:val="ConsPlusNormal"/>
        <w:ind w:firstLine="709"/>
        <w:jc w:val="both"/>
        <w:outlineLvl w:val="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Мероприятия подпрограммы направлены на реализацию поставленных целей и задач. Перечень основных мероприятий подпрограммы представлен в приложении 7 к муниципальной программе.</w:t>
      </w:r>
    </w:p>
    <w:p w14:paraId="4200CA04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1FCC2BE5" w14:textId="77777777" w:rsidR="006C4D1E" w:rsidRDefault="00A7702C">
      <w:pPr>
        <w:pStyle w:val="1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3. МЕРЫ МУНИЦИПАЛЬНОГО РЕГУЛИРОВАНИЯ, </w:t>
      </w:r>
    </w:p>
    <w:p w14:paraId="22802899" w14:textId="77777777" w:rsidR="006C4D1E" w:rsidRDefault="00A7702C">
      <w:pPr>
        <w:pStyle w:val="1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НАПРАВЛЕННЫЕ НА ДОСТИЖЕНИЕ ЦЕЛИ И ЗАДАЧ ПОДПРОГРАММЫ.</w:t>
      </w:r>
    </w:p>
    <w:p w14:paraId="4191E54C" w14:textId="77777777" w:rsidR="006C4D1E" w:rsidRDefault="006C4D1E">
      <w:pPr>
        <w:pStyle w:val="10"/>
        <w:ind w:firstLine="720"/>
        <w:jc w:val="center"/>
        <w:rPr>
          <w:rFonts w:ascii="Arial" w:hAnsi="Arial" w:cs="Arial"/>
          <w:sz w:val="24"/>
          <w:szCs w:val="24"/>
        </w:rPr>
      </w:pPr>
    </w:p>
    <w:p w14:paraId="429FE568" w14:textId="77777777" w:rsidR="006C4D1E" w:rsidRDefault="00A7702C">
      <w:pPr>
        <w:autoSpaceDE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 xml:space="preserve">Выполнение работ, оказание услуг, предусмотренных мероприятиями подпрограммы, осуществляется на основании муниципальных контрактов (договоров), заключенных в порядке, предусмотренном действующим законодательством о размещении заказов на поставки товаров, выполнение работ, оказание услуг для  муниципальных нужд. </w:t>
      </w:r>
    </w:p>
    <w:p w14:paraId="1E9282C9" w14:textId="77777777" w:rsidR="006C4D1E" w:rsidRDefault="00A7702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Предоставление бюджетных средств в рамках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настоящей </w:t>
      </w:r>
      <w:r>
        <w:rPr>
          <w:rFonts w:ascii="Arial" w:hAnsi="Arial" w:cs="Arial"/>
          <w:sz w:val="24"/>
          <w:szCs w:val="24"/>
        </w:rPr>
        <w:t xml:space="preserve"> подпрограммы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осуществляется в соответствии с бюджетным законодательством.</w:t>
      </w:r>
    </w:p>
    <w:p w14:paraId="01EF280A" w14:textId="77777777" w:rsidR="006C4D1E" w:rsidRDefault="00A7702C">
      <w:pPr>
        <w:autoSpaceDE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Контроль хода реализации </w:t>
      </w:r>
      <w:r>
        <w:rPr>
          <w:rFonts w:ascii="Arial" w:hAnsi="Arial" w:cs="Arial"/>
          <w:sz w:val="24"/>
          <w:szCs w:val="24"/>
        </w:rPr>
        <w:t xml:space="preserve"> подпрограммы</w:t>
      </w:r>
      <w:r>
        <w:rPr>
          <w:rFonts w:ascii="Arial" w:hAnsi="Arial" w:cs="Arial"/>
          <w:bCs/>
          <w:sz w:val="24"/>
          <w:szCs w:val="24"/>
        </w:rPr>
        <w:t xml:space="preserve"> осуществляется Управлением образования администрации Тулунского муниципального района в установленном порядке.</w:t>
      </w:r>
    </w:p>
    <w:p w14:paraId="624AE213" w14:textId="77777777" w:rsidR="006C4D1E" w:rsidRDefault="00A7702C">
      <w:pPr>
        <w:autoSpaceDE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Управление образования администрации Тулунского муниципального района:</w:t>
      </w:r>
    </w:p>
    <w:p w14:paraId="0A0F854F" w14:textId="77777777" w:rsidR="006C4D1E" w:rsidRDefault="00A7702C">
      <w:pPr>
        <w:autoSpaceDE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осуществляет управление </w:t>
      </w:r>
      <w:r>
        <w:rPr>
          <w:rFonts w:ascii="Arial" w:hAnsi="Arial" w:cs="Arial"/>
          <w:sz w:val="24"/>
          <w:szCs w:val="24"/>
        </w:rPr>
        <w:t xml:space="preserve"> подпрограммой</w:t>
      </w:r>
      <w:r>
        <w:rPr>
          <w:rFonts w:ascii="Arial" w:hAnsi="Arial" w:cs="Arial"/>
          <w:bCs/>
          <w:sz w:val="24"/>
          <w:szCs w:val="24"/>
        </w:rPr>
        <w:t xml:space="preserve"> и проводит мониторинг результатов реализации подпрограммных мероприятий;</w:t>
      </w:r>
    </w:p>
    <w:p w14:paraId="1E3B1734" w14:textId="77777777" w:rsidR="006C4D1E" w:rsidRDefault="00A7702C">
      <w:pPr>
        <w:autoSpaceDE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доводит до сведения всех заинтересованных лиц информацию о реализации мероприятий </w:t>
      </w:r>
      <w:r>
        <w:rPr>
          <w:rFonts w:ascii="Arial" w:hAnsi="Arial" w:cs="Arial"/>
          <w:sz w:val="24"/>
          <w:szCs w:val="24"/>
        </w:rPr>
        <w:t xml:space="preserve"> подпрограммы</w:t>
      </w:r>
      <w:r>
        <w:rPr>
          <w:rFonts w:ascii="Arial" w:hAnsi="Arial" w:cs="Arial"/>
          <w:bCs/>
          <w:sz w:val="24"/>
          <w:szCs w:val="24"/>
        </w:rPr>
        <w:t xml:space="preserve"> посредством размещения на официальном сайте в сет «Интернет».</w:t>
      </w:r>
    </w:p>
    <w:p w14:paraId="36BCD6F2" w14:textId="77777777" w:rsidR="006C4D1E" w:rsidRDefault="00A7702C">
      <w:pPr>
        <w:pStyle w:val="1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D501C9F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14:paraId="7A344D0E" w14:textId="77777777" w:rsidR="006C4D1E" w:rsidRDefault="006C4D1E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Arial" w:hAnsi="Arial" w:cs="Arial"/>
          <w:sz w:val="24"/>
          <w:szCs w:val="24"/>
        </w:rPr>
      </w:pPr>
    </w:p>
    <w:p w14:paraId="44E2C50F" w14:textId="77777777" w:rsidR="006C4D1E" w:rsidRDefault="00A7702C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Ресурсное </w:t>
      </w:r>
      <w:hyperlink r:id="rId14" w:history="1">
        <w:r>
          <w:rPr>
            <w:rFonts w:ascii="Arial" w:hAnsi="Arial" w:cs="Arial"/>
            <w:sz w:val="24"/>
            <w:szCs w:val="24"/>
          </w:rPr>
          <w:t>обеспечение</w:t>
        </w:r>
      </w:hyperlink>
      <w:r>
        <w:rPr>
          <w:rFonts w:ascii="Arial" w:hAnsi="Arial" w:cs="Arial"/>
          <w:sz w:val="24"/>
          <w:szCs w:val="24"/>
        </w:rPr>
        <w:t xml:space="preserve"> реализации подпрограммы за счет средств, предусмотренных в местном бюджете, представлено в приложении 8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14:paraId="24B35D41" w14:textId="77777777" w:rsidR="006C4D1E" w:rsidRDefault="00A7702C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</w:t>
      </w:r>
      <w:hyperlink r:id="rId15" w:history="1">
        <w:r>
          <w:rPr>
            <w:rFonts w:ascii="Arial" w:hAnsi="Arial" w:cs="Arial"/>
            <w:sz w:val="24"/>
            <w:szCs w:val="24"/>
          </w:rPr>
          <w:t>оценка</w:t>
        </w:r>
      </w:hyperlink>
      <w:r>
        <w:rPr>
          <w:rFonts w:ascii="Arial" w:hAnsi="Arial" w:cs="Arial"/>
          <w:sz w:val="24"/>
          <w:szCs w:val="24"/>
        </w:rPr>
        <w:t xml:space="preserve"> ресурсного обеспечения реализации подпрограммы за счет всех источников финансирования представлена в приложении 9 к муниципальной программе.</w:t>
      </w:r>
    </w:p>
    <w:p w14:paraId="39D0F53E" w14:textId="77777777" w:rsidR="006C4D1E" w:rsidRDefault="006C4D1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0D1DD33E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5. </w:t>
      </w:r>
      <w:r>
        <w:rPr>
          <w:rFonts w:ascii="Arial" w:hAnsi="Arial" w:cs="Arial"/>
          <w:caps/>
          <w:sz w:val="24"/>
          <w:szCs w:val="24"/>
        </w:rPr>
        <w:t>Объем финансирования мероприятий подпрограммы за счет средств областного и федерального бюджетов.</w:t>
      </w:r>
    </w:p>
    <w:p w14:paraId="57BCD049" w14:textId="77777777" w:rsidR="006C4D1E" w:rsidRDefault="006C4D1E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AA7537C" w14:textId="77777777" w:rsidR="006C4D1E" w:rsidRDefault="00A7702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Финансирование мероприятий подпрограммы за счет средств областного и федерального бюджета представлено в прогнозной (справочной) </w:t>
      </w:r>
      <w:hyperlink r:id="rId16" w:history="1">
        <w:r>
          <w:rPr>
            <w:rFonts w:ascii="Arial" w:hAnsi="Arial" w:cs="Arial"/>
            <w:bCs/>
            <w:sz w:val="24"/>
            <w:szCs w:val="24"/>
          </w:rPr>
          <w:t>оценке</w:t>
        </w:r>
      </w:hyperlink>
      <w:r>
        <w:rPr>
          <w:rFonts w:ascii="Arial" w:hAnsi="Arial" w:cs="Arial"/>
          <w:bCs/>
          <w:sz w:val="24"/>
          <w:szCs w:val="24"/>
        </w:rPr>
        <w:t xml:space="preserve"> ресурсного обеспечения реализации подпрограммы за счет всех источников финансирования (приложение 8  к муниципальной программе).</w:t>
      </w:r>
    </w:p>
    <w:p w14:paraId="77D86CFE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045CEB0C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6. </w:t>
      </w:r>
      <w:r>
        <w:rPr>
          <w:rFonts w:ascii="Arial" w:hAnsi="Arial" w:cs="Arial"/>
          <w:caps/>
          <w:sz w:val="24"/>
          <w:szCs w:val="24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14:paraId="4DBF91C7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0140FA3" w14:textId="77777777" w:rsidR="006C4D1E" w:rsidRDefault="00A7702C">
      <w:pPr>
        <w:widowControl w:val="0"/>
        <w:autoSpaceDE w:val="0"/>
        <w:autoSpaceDN w:val="0"/>
        <w:adjustRightInd w:val="0"/>
        <w:ind w:firstLine="720"/>
        <w:outlineLvl w:val="2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14:paraId="05D2FAFD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580F1F55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proofErr w:type="gramStart"/>
      <w:r>
        <w:rPr>
          <w:rFonts w:ascii="Arial" w:hAnsi="Arial" w:cs="Arial"/>
          <w:sz w:val="24"/>
          <w:szCs w:val="24"/>
        </w:rPr>
        <w:t>7.СВЕДЕНИЯ</w:t>
      </w:r>
      <w:proofErr w:type="gramEnd"/>
      <w:r>
        <w:rPr>
          <w:rFonts w:ascii="Arial" w:hAnsi="Arial" w:cs="Arial"/>
          <w:sz w:val="24"/>
          <w:szCs w:val="24"/>
        </w:rPr>
        <w:t xml:space="preserve"> ОБ </w:t>
      </w:r>
      <w:proofErr w:type="gramStart"/>
      <w:r>
        <w:rPr>
          <w:rFonts w:ascii="Arial" w:hAnsi="Arial" w:cs="Arial"/>
          <w:sz w:val="24"/>
          <w:szCs w:val="24"/>
        </w:rPr>
        <w:t>УЧАСТИИ  ГОСУДАРСТВЕННЫХ</w:t>
      </w:r>
      <w:proofErr w:type="gramEnd"/>
    </w:p>
    <w:p w14:paraId="7378B506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ВНЕБЮДЖЕТНЫХ ФОНДОВ, ВКЛЮЧАЯ СВЕДЕНИЯ О ПРОГНОЗНЫХ РАСХОДАХ ФОНДА НА РЕАЛИЗАЦИЮ ПОДПРОГРАММЫ</w:t>
      </w:r>
    </w:p>
    <w:p w14:paraId="19ABDC38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2711D5BB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Участие государственных внебюджетных фондов в реализации мероприятий подпрограммы не предусмотрено.</w:t>
      </w:r>
    </w:p>
    <w:p w14:paraId="7DFB322E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14:paraId="0868A16B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14:paraId="1CBA4463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2FB5E859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  <w:sectPr w:rsidR="006C4D1E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14:paraId="546051D5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604F9329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3</w:t>
      </w:r>
    </w:p>
    <w:p w14:paraId="07370336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7C25C712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18432A81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 </w:t>
      </w:r>
    </w:p>
    <w:p w14:paraId="50B53C73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муниципального района» на 2026-2030 годы</w:t>
      </w:r>
    </w:p>
    <w:p w14:paraId="7211A069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2E696062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71B99ACB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ПАСПОРТ ПОДПРОГРАММЫ </w:t>
      </w:r>
    </w:p>
    <w:p w14:paraId="79CEE1C3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«</w:t>
      </w:r>
      <w:r>
        <w:rPr>
          <w:rFonts w:ascii="Arial" w:hAnsi="Arial" w:cs="Arial"/>
          <w:b/>
          <w:sz w:val="24"/>
          <w:szCs w:val="24"/>
        </w:rPr>
        <w:t>Профилактика правонарушений на территории Тулунского муниципального района» на 2026-2030 гг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76F52120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(далее - подпрограмма)</w:t>
      </w:r>
    </w:p>
    <w:p w14:paraId="012DFE13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020"/>
      </w:tblGrid>
      <w:tr w:rsidR="006C4D1E" w14:paraId="53A36EC3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8665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2050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«Обеспечение комплексных мер безопасности на территории Тулунского муниципального района» на 2026-2030 годы.</w:t>
            </w:r>
          </w:p>
        </w:tc>
      </w:tr>
      <w:tr w:rsidR="006C4D1E" w14:paraId="1DDF1D7A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D9B1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A238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«Профилактика правонарушений на территории Тулунского муниципального района» на 2026-2030 годы</w:t>
            </w:r>
          </w:p>
        </w:tc>
      </w:tr>
      <w:tr w:rsidR="006C4D1E" w14:paraId="3634BFEB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90FD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1C65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Тулунского муниципального района.</w:t>
            </w:r>
          </w:p>
        </w:tc>
      </w:tr>
      <w:tr w:rsidR="006C4D1E" w14:paraId="15C5602F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26C0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B8ED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Комитет по образованию администрации Тулунского муниципального района,</w:t>
            </w:r>
          </w:p>
          <w:p w14:paraId="55185FE2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</w:tr>
      <w:tr w:rsidR="006C4D1E" w14:paraId="548719F9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1BC3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Участники подпрограммы</w:t>
            </w:r>
          </w:p>
          <w:p w14:paraId="3DB84209" w14:textId="77777777" w:rsidR="006C4D1E" w:rsidRDefault="006C4D1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BC23B" w14:textId="77777777" w:rsidR="006C4D1E" w:rsidRDefault="00A7702C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МО МВД России «Тулунский»,</w:t>
            </w:r>
          </w:p>
          <w:p w14:paraId="1610AA34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Административная комиссия администрации Тулунского муниципального района,</w:t>
            </w:r>
          </w:p>
          <w:p w14:paraId="3C72433C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МО МВД России «Тулунский»,</w:t>
            </w:r>
          </w:p>
          <w:p w14:paraId="796ABC65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</w:rPr>
              <w:t>Линейный пункт полиции на ст. Тулун</w:t>
            </w:r>
          </w:p>
        </w:tc>
      </w:tr>
      <w:tr w:rsidR="006C4D1E" w14:paraId="23CC514A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45FFF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50732" w14:textId="77777777" w:rsidR="006C4D1E" w:rsidRDefault="00A7702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Профилактика правонарушений на территории Тулунского муниципального района</w:t>
            </w:r>
          </w:p>
        </w:tc>
      </w:tr>
      <w:tr w:rsidR="006C4D1E" w14:paraId="65E9A949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0DDF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30409" w14:textId="77777777" w:rsidR="006C4D1E" w:rsidRDefault="00A7702C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51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Повышение уровня взаимодействия органов местного самоуправления, правоохранительных органов, других субъектов профилактики, общественных организаций в сфере профилактики правонарушений; </w:t>
            </w:r>
          </w:p>
          <w:p w14:paraId="733EA939" w14:textId="77777777" w:rsidR="006C4D1E" w:rsidRDefault="00A7702C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51"/>
              </w:tabs>
              <w:ind w:left="0"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правовой культуры граждан, воспитание у населения активной гражданской позиции по вопросам предупреждения и пресечения преступлений и правонарушений;</w:t>
            </w:r>
          </w:p>
          <w:p w14:paraId="7D5A05CC" w14:textId="77777777" w:rsidR="006C4D1E" w:rsidRDefault="00A7702C">
            <w:pPr>
              <w:numPr>
                <w:ilvl w:val="0"/>
                <w:numId w:val="9"/>
              </w:numPr>
              <w:tabs>
                <w:tab w:val="clear" w:pos="360"/>
                <w:tab w:val="left" w:pos="-31"/>
                <w:tab w:val="left" w:pos="0"/>
                <w:tab w:val="left" w:pos="142"/>
                <w:tab w:val="left" w:pos="329"/>
              </w:tabs>
              <w:ind w:left="0" w:hanging="31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Снижение уровня безнадзорности, беспризорности  несовершеннолетних, выявление и устранение причин и условий, способствующих этому.</w:t>
            </w:r>
          </w:p>
          <w:p w14:paraId="1359CA14" w14:textId="77777777" w:rsidR="006C4D1E" w:rsidRDefault="006C4D1E">
            <w:pPr>
              <w:pStyle w:val="1"/>
              <w:numPr>
                <w:ilvl w:val="0"/>
                <w:numId w:val="9"/>
              </w:numPr>
              <w:tabs>
                <w:tab w:val="clear" w:pos="360"/>
                <w:tab w:val="left" w:pos="0"/>
                <w:tab w:val="left" w:pos="79"/>
              </w:tabs>
              <w:spacing w:after="0" w:line="240" w:lineRule="auto"/>
              <w:ind w:left="79"/>
              <w:contextualSpacing w:val="0"/>
              <w:rPr>
                <w:rFonts w:ascii="Courier New" w:hAnsi="Courier New" w:cs="Courier New"/>
              </w:rPr>
            </w:pPr>
          </w:p>
        </w:tc>
      </w:tr>
      <w:tr w:rsidR="006C4D1E" w14:paraId="288CE25E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6BC2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838C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2026-2030 гг.</w:t>
            </w:r>
          </w:p>
        </w:tc>
      </w:tr>
      <w:tr w:rsidR="006C4D1E" w14:paraId="030D1448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9D34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AB8D0" w14:textId="77777777" w:rsidR="006C4D1E" w:rsidRDefault="00A7702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79" w:firstLine="142"/>
              <w:contextualSpacing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Увеличение количества граждан, привлеченных к участию в мероприятиях по профилактике преступлений и иных правонарушений;</w:t>
            </w:r>
          </w:p>
          <w:p w14:paraId="4AE5A707" w14:textId="77777777" w:rsidR="006C4D1E" w:rsidRDefault="00A7702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79" w:firstLine="142"/>
              <w:contextualSpacing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Проведение среди населения, особенно молодежи, работы с целью профилактики преступлений, наркомании и алкоголизма;</w:t>
            </w:r>
          </w:p>
          <w:p w14:paraId="10EA4F34" w14:textId="77777777" w:rsidR="006C4D1E" w:rsidRDefault="00A7702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79" w:firstLine="142"/>
              <w:contextualSpacing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Снижение уровня безнадзорности и беспризорности несовершеннолетних.</w:t>
            </w:r>
          </w:p>
        </w:tc>
      </w:tr>
      <w:tr w:rsidR="006C4D1E" w14:paraId="277AC920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43334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Перечень основных мероприятий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3065C" w14:textId="77777777" w:rsidR="006C4D1E" w:rsidRDefault="00640151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-63"/>
              <w:contextualSpacing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</w:t>
            </w:r>
            <w:r w:rsidR="00A7702C">
              <w:rPr>
                <w:rFonts w:ascii="Courier New" w:hAnsi="Courier New" w:cs="Courier New"/>
              </w:rPr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  <w:p w14:paraId="7EA42ABF" w14:textId="5F1EB5FA" w:rsidR="00640151" w:rsidRDefault="00640151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-63"/>
              <w:contextualSpacing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</w:t>
            </w:r>
            <w:r w:rsidRPr="00640151">
              <w:rPr>
                <w:rFonts w:ascii="Courier New" w:hAnsi="Courier New" w:cs="Courier New"/>
              </w:rPr>
              <w:t>Организация межведомственного взаимодействия по вопросам пробации</w:t>
            </w:r>
          </w:p>
        </w:tc>
      </w:tr>
      <w:tr w:rsidR="006C4D1E" w14:paraId="4C9A900E" w14:textId="77777777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FA33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AEB94" w14:textId="2192EF26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 0,0 тыс. руб., из них </w:t>
            </w:r>
          </w:p>
          <w:p w14:paraId="2286205D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3"/>
              <w:gridCol w:w="1730"/>
              <w:gridCol w:w="1750"/>
              <w:gridCol w:w="1687"/>
            </w:tblGrid>
            <w:tr w:rsidR="006C4D1E" w14:paraId="5AA3B9F8" w14:textId="77777777">
              <w:tc>
                <w:tcPr>
                  <w:tcW w:w="1673" w:type="dxa"/>
                </w:tcPr>
                <w:p w14:paraId="3B5125FD" w14:textId="77777777" w:rsidR="006C4D1E" w:rsidRDefault="006C4D1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</w:p>
              </w:tc>
              <w:tc>
                <w:tcPr>
                  <w:tcW w:w="1730" w:type="dxa"/>
                  <w:vAlign w:val="center"/>
                </w:tcPr>
                <w:p w14:paraId="186A88D3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vAlign w:val="center"/>
                </w:tcPr>
                <w:p w14:paraId="38B834E2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vAlign w:val="center"/>
                </w:tcPr>
                <w:p w14:paraId="1FB28BD1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Всего</w:t>
                  </w:r>
                </w:p>
              </w:tc>
            </w:tr>
            <w:tr w:rsidR="006D74D6" w14:paraId="18F1AAD6" w14:textId="77777777">
              <w:tc>
                <w:tcPr>
                  <w:tcW w:w="1673" w:type="dxa"/>
                </w:tcPr>
                <w:p w14:paraId="1B6485CD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2026 год</w:t>
                  </w:r>
                </w:p>
              </w:tc>
              <w:tc>
                <w:tcPr>
                  <w:tcW w:w="1730" w:type="dxa"/>
                </w:tcPr>
                <w:p w14:paraId="2DF555D4" w14:textId="2C45DB0E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14:paraId="3BDB9E08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380AB570" w14:textId="7339F254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</w:tr>
            <w:tr w:rsidR="006D74D6" w14:paraId="68F9248D" w14:textId="77777777">
              <w:tc>
                <w:tcPr>
                  <w:tcW w:w="1673" w:type="dxa"/>
                </w:tcPr>
                <w:p w14:paraId="00D63E9F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1730" w:type="dxa"/>
                </w:tcPr>
                <w:p w14:paraId="268B3206" w14:textId="61B0772A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14:paraId="38473E15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1F10B31C" w14:textId="0E485FF0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</w:tr>
            <w:tr w:rsidR="006D74D6" w14:paraId="4E29BB3B" w14:textId="77777777">
              <w:tc>
                <w:tcPr>
                  <w:tcW w:w="1673" w:type="dxa"/>
                </w:tcPr>
                <w:p w14:paraId="79373A03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1730" w:type="dxa"/>
                </w:tcPr>
                <w:p w14:paraId="21D480A7" w14:textId="109A465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14:paraId="2AC7FDE6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2D29F0AB" w14:textId="3CC33062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</w:tr>
            <w:tr w:rsidR="006D74D6" w14:paraId="280986DA" w14:textId="77777777">
              <w:tc>
                <w:tcPr>
                  <w:tcW w:w="1673" w:type="dxa"/>
                </w:tcPr>
                <w:p w14:paraId="62725016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2029 год</w:t>
                  </w:r>
                </w:p>
              </w:tc>
              <w:tc>
                <w:tcPr>
                  <w:tcW w:w="1730" w:type="dxa"/>
                </w:tcPr>
                <w:p w14:paraId="62F9544C" w14:textId="6CDC6698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14:paraId="08526FB2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7B0FB452" w14:textId="2C167F5A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</w:tr>
            <w:tr w:rsidR="006D74D6" w14:paraId="5EDF8736" w14:textId="77777777">
              <w:tc>
                <w:tcPr>
                  <w:tcW w:w="1673" w:type="dxa"/>
                </w:tcPr>
                <w:p w14:paraId="3DF3B73B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2030 год</w:t>
                  </w:r>
                </w:p>
              </w:tc>
              <w:tc>
                <w:tcPr>
                  <w:tcW w:w="1730" w:type="dxa"/>
                </w:tcPr>
                <w:p w14:paraId="62B55049" w14:textId="0E43018A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14:paraId="4BAC6BE1" w14:textId="77777777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14:paraId="7A9C932C" w14:textId="537695E3" w:rsidR="006D74D6" w:rsidRPr="006D74D6" w:rsidRDefault="006D74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 w:rsidRPr="006D74D6"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0A392454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74AF57F8" w14:textId="77777777" w:rsidTr="00640151">
        <w:trPr>
          <w:trHeight w:val="1736"/>
        </w:trPr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4893D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Ожидаемые конечные результаты реализации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5BF41F" w14:textId="33728AE5" w:rsidR="006C4D1E" w:rsidRDefault="00960A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Проведение среди населения, особенно молодежи, работы с целью профилактики преступлений, наркомании и алкоголизма – 100%;</w:t>
            </w:r>
          </w:p>
          <w:p w14:paraId="2076CCFB" w14:textId="671DD52B" w:rsidR="006C4D1E" w:rsidRDefault="00960AE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. Снижение уровня безнадзорности и беспризорности несовершеннолетних до 0 %.</w:t>
            </w:r>
          </w:p>
        </w:tc>
      </w:tr>
    </w:tbl>
    <w:p w14:paraId="4D36AD62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2A7661DD" w14:textId="77777777" w:rsidR="006C4D1E" w:rsidRDefault="00A7702C" w:rsidP="00640151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1. ЦЕЛЬ И ЗАДАЧИ ПОДПРОГРАММЫ, </w:t>
      </w:r>
    </w:p>
    <w:p w14:paraId="6DFDAF2C" w14:textId="77777777" w:rsidR="00640151" w:rsidRDefault="00A7702C" w:rsidP="00640151">
      <w:pPr>
        <w:widowControl w:val="0"/>
        <w:autoSpaceDE w:val="0"/>
        <w:autoSpaceDN w:val="0"/>
        <w:adjustRightInd w:val="0"/>
        <w:spacing w:before="24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ЦЕЛЕВЫЕ ПОКАЗАТЕЛИ ПОДПРОГРАММЫ, СРОКИ РЕАЛИЗАЦИИ</w:t>
      </w:r>
    </w:p>
    <w:p w14:paraId="17229806" w14:textId="38362B6A" w:rsidR="006C4D1E" w:rsidRDefault="00A7702C" w:rsidP="00640151">
      <w:pPr>
        <w:widowControl w:val="0"/>
        <w:autoSpaceDE w:val="0"/>
        <w:autoSpaceDN w:val="0"/>
        <w:adjustRightInd w:val="0"/>
        <w:spacing w:before="24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Cs/>
          <w:sz w:val="24"/>
          <w:szCs w:val="24"/>
        </w:rPr>
        <w:t>Цель подпрограммы: о</w:t>
      </w:r>
      <w:r>
        <w:rPr>
          <w:rFonts w:ascii="Arial" w:hAnsi="Arial" w:cs="Arial"/>
          <w:sz w:val="24"/>
          <w:szCs w:val="24"/>
        </w:rPr>
        <w:t>беспечение безопасности граждан на территории Тулунского муниципального района</w:t>
      </w:r>
    </w:p>
    <w:p w14:paraId="5975C7B2" w14:textId="77777777" w:rsidR="006C4D1E" w:rsidRDefault="00A7702C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Задачи:</w:t>
      </w:r>
    </w:p>
    <w:p w14:paraId="57CDFD1E" w14:textId="77777777" w:rsidR="006C4D1E" w:rsidRDefault="00A7702C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снижение уровня преступности на территории Тулунского муниципального района, </w:t>
      </w:r>
    </w:p>
    <w:p w14:paraId="62CB07F5" w14:textId="77777777" w:rsidR="006C4D1E" w:rsidRDefault="00A7702C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воссоздание системы социальной профилактики правонарушений, выявление и устранение условий и причин, способствующих совершению преступлений,</w:t>
      </w:r>
    </w:p>
    <w:p w14:paraId="12E26E60" w14:textId="77777777" w:rsidR="006C4D1E" w:rsidRDefault="00A7702C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совершенствование информационного обеспечения профилактики правонарушений на территории Тулунского муниципального района;</w:t>
      </w:r>
    </w:p>
    <w:p w14:paraId="49658F8A" w14:textId="77777777" w:rsidR="006C4D1E" w:rsidRDefault="00A7702C">
      <w:pPr>
        <w:pStyle w:val="1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профилактика правонарушений в общественных местах, привлечение населения к мероприятиям по предупреждению правонарушений на территории Тулунского муниципального района;</w:t>
      </w:r>
    </w:p>
    <w:p w14:paraId="5387B5E9" w14:textId="77777777" w:rsidR="006C4D1E" w:rsidRDefault="00A7702C">
      <w:pPr>
        <w:pStyle w:val="1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социальная реабилитация и адаптация лиц, освободившихся из мест лишения свободы и лиц без определенного места жительства и занятий на территории Тулунского муниципального района.</w:t>
      </w:r>
    </w:p>
    <w:p w14:paraId="1A5077EE" w14:textId="77777777" w:rsidR="006C4D1E" w:rsidRDefault="00A7702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Целевым показателем является ожидаемый результат от работы и реализации данной подпрограммы, в результате взаимодействия участников подпрограммы. </w:t>
      </w:r>
    </w:p>
    <w:p w14:paraId="6956062C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hyperlink w:anchor="P2871" w:history="1">
        <w:r>
          <w:rPr>
            <w:rFonts w:ascii="Arial" w:hAnsi="Arial" w:cs="Arial"/>
            <w:sz w:val="24"/>
            <w:szCs w:val="24"/>
          </w:rPr>
          <w:t>Сведения</w:t>
        </w:r>
      </w:hyperlink>
      <w:r>
        <w:rPr>
          <w:rFonts w:ascii="Arial" w:hAnsi="Arial" w:cs="Arial"/>
          <w:sz w:val="24"/>
          <w:szCs w:val="24"/>
        </w:rPr>
        <w:t xml:space="preserve"> о составе и значениях целевых показателей подпрограммы приведены в приложении 6 к муниципальной программе.</w:t>
      </w:r>
    </w:p>
    <w:p w14:paraId="2AA54A92" w14:textId="77777777" w:rsidR="006C4D1E" w:rsidRDefault="00A7702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Срок реализации подпрограммы 2026-2030 годы. </w:t>
      </w:r>
      <w:r>
        <w:rPr>
          <w:rFonts w:ascii="Arial" w:hAnsi="Arial" w:cs="Arial"/>
          <w:bCs/>
          <w:sz w:val="24"/>
          <w:szCs w:val="24"/>
        </w:rPr>
        <w:t>Этапы реализации подпрограммы не выделяются.</w:t>
      </w:r>
    </w:p>
    <w:p w14:paraId="4DF02C49" w14:textId="77777777" w:rsidR="006C4D1E" w:rsidRDefault="006C4D1E">
      <w:pPr>
        <w:pStyle w:val="10"/>
        <w:jc w:val="center"/>
        <w:rPr>
          <w:rFonts w:ascii="Arial" w:hAnsi="Arial" w:cs="Arial"/>
          <w:sz w:val="24"/>
          <w:szCs w:val="24"/>
        </w:rPr>
      </w:pPr>
    </w:p>
    <w:p w14:paraId="5C1CEF89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2. ОСНОВНЫЕ МЕРОПРИЯТИЯ ПОДПРОГРАММЫ.</w:t>
      </w:r>
    </w:p>
    <w:p w14:paraId="2658BBC3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39C44ADD" w14:textId="77777777" w:rsidR="006C4D1E" w:rsidRDefault="00A7702C">
      <w:pPr>
        <w:pStyle w:val="ConsPlusNormal"/>
        <w:ind w:firstLine="709"/>
        <w:jc w:val="both"/>
        <w:outlineLvl w:val="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Мероприятия подпрограммы направлены на реализацию поставленных целей и задач. Перечень мероприятий подпрограммы представлен в приложении 7 к муниципальной программе.</w:t>
      </w:r>
    </w:p>
    <w:p w14:paraId="173DFBED" w14:textId="77777777" w:rsidR="006C4D1E" w:rsidRDefault="00A7702C">
      <w:pPr>
        <w:pStyle w:val="ConsPlusNormal"/>
        <w:ind w:firstLine="709"/>
        <w:jc w:val="both"/>
        <w:outlineLvl w:val="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Мероприятия и объем финансирования корректируются в соответствии с показателями бюджета </w:t>
      </w:r>
      <w:r>
        <w:rPr>
          <w:rFonts w:ascii="Arial" w:hAnsi="Arial" w:cs="Arial"/>
          <w:sz w:val="24"/>
          <w:szCs w:val="24"/>
        </w:rPr>
        <w:t>Тулунского муниципального района</w:t>
      </w:r>
      <w:r>
        <w:rPr>
          <w:rFonts w:ascii="Arial" w:hAnsi="Arial" w:cs="Arial"/>
          <w:iCs/>
          <w:sz w:val="24"/>
          <w:szCs w:val="24"/>
        </w:rPr>
        <w:t>.</w:t>
      </w:r>
    </w:p>
    <w:p w14:paraId="6032C0E5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571C3C10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3. МЕРЫ МУНИЦИПАЛЬНОГО РЕГУЛИРОВАНИЯ, </w:t>
      </w:r>
    </w:p>
    <w:p w14:paraId="1EF685FB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НАПРАВЛЕННЫЕ НА ДОСТИЖЕНИЕ ЦЕЛИ И ЗАДАЧ ПОДПРОГРАММЫ.</w:t>
      </w:r>
    </w:p>
    <w:p w14:paraId="485ECF4E" w14:textId="77777777" w:rsidR="006C4D1E" w:rsidRDefault="006C4D1E">
      <w:pPr>
        <w:pStyle w:val="10"/>
        <w:jc w:val="center"/>
        <w:rPr>
          <w:rFonts w:ascii="Arial" w:hAnsi="Arial" w:cs="Arial"/>
          <w:sz w:val="24"/>
          <w:szCs w:val="24"/>
        </w:rPr>
      </w:pPr>
    </w:p>
    <w:p w14:paraId="33120D52" w14:textId="77777777" w:rsidR="006C4D1E" w:rsidRDefault="00A7702C">
      <w:pPr>
        <w:pStyle w:val="1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14:paraId="52AF149E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7D83CC7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14:paraId="37D17E63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  <w:sz w:val="24"/>
          <w:szCs w:val="24"/>
        </w:rPr>
      </w:pPr>
    </w:p>
    <w:p w14:paraId="6559A9BD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Ресурсное </w:t>
      </w:r>
      <w:hyperlink r:id="rId17" w:history="1">
        <w:r>
          <w:rPr>
            <w:rFonts w:ascii="Arial" w:hAnsi="Arial" w:cs="Arial"/>
            <w:sz w:val="24"/>
            <w:szCs w:val="24"/>
          </w:rPr>
          <w:t>обеспечение</w:t>
        </w:r>
      </w:hyperlink>
      <w:r>
        <w:rPr>
          <w:rFonts w:ascii="Arial" w:hAnsi="Arial" w:cs="Arial"/>
          <w:sz w:val="24"/>
          <w:szCs w:val="24"/>
        </w:rPr>
        <w:t xml:space="preserve"> реализации подпрограммы за счет средств, предусмотренных в местном бюджете, представлено в приложении 8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14:paraId="6C49A62A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</w:t>
      </w:r>
      <w:hyperlink r:id="rId18" w:history="1">
        <w:r>
          <w:rPr>
            <w:rFonts w:ascii="Arial" w:hAnsi="Arial" w:cs="Arial"/>
            <w:sz w:val="24"/>
            <w:szCs w:val="24"/>
          </w:rPr>
          <w:t>оценка</w:t>
        </w:r>
      </w:hyperlink>
      <w:r>
        <w:rPr>
          <w:rFonts w:ascii="Arial" w:hAnsi="Arial" w:cs="Arial"/>
          <w:sz w:val="24"/>
          <w:szCs w:val="24"/>
        </w:rPr>
        <w:t xml:space="preserve"> ресурсного обеспечения реализации подпрограммы за счет всех источников финансирования представлена в приложении 9 к муниципальной программе.</w:t>
      </w:r>
    </w:p>
    <w:p w14:paraId="4DE9761F" w14:textId="77777777" w:rsidR="006C4D1E" w:rsidRDefault="006C4D1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14:paraId="24FC7D5F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5. </w:t>
      </w:r>
      <w:r>
        <w:rPr>
          <w:rFonts w:ascii="Arial" w:hAnsi="Arial" w:cs="Arial"/>
          <w:caps/>
          <w:sz w:val="24"/>
          <w:szCs w:val="24"/>
        </w:rPr>
        <w:t>Объем финансирования мероприятий подпрограммы за счет средств областного и федерального бюджетов.</w:t>
      </w:r>
    </w:p>
    <w:p w14:paraId="34782FD8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F149433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подпрограммы за счет средств областного и федерального бюджета не планируется.</w:t>
      </w:r>
    </w:p>
    <w:p w14:paraId="51A6EE5C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4A757B2A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6. </w:t>
      </w:r>
      <w:r>
        <w:rPr>
          <w:rFonts w:ascii="Arial" w:hAnsi="Arial" w:cs="Arial"/>
          <w:caps/>
          <w:sz w:val="24"/>
          <w:szCs w:val="24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14:paraId="5A8C64C8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CF0D4AE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14:paraId="3EBBE1C8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23460B8E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proofErr w:type="gramStart"/>
      <w:r>
        <w:rPr>
          <w:rFonts w:ascii="Arial" w:hAnsi="Arial" w:cs="Arial"/>
          <w:sz w:val="24"/>
          <w:szCs w:val="24"/>
        </w:rPr>
        <w:t>7.СВЕДЕНИЯ</w:t>
      </w:r>
      <w:proofErr w:type="gramEnd"/>
      <w:r>
        <w:rPr>
          <w:rFonts w:ascii="Arial" w:hAnsi="Arial" w:cs="Arial"/>
          <w:sz w:val="24"/>
          <w:szCs w:val="24"/>
        </w:rPr>
        <w:t xml:space="preserve"> ОБ </w:t>
      </w:r>
      <w:proofErr w:type="gramStart"/>
      <w:r>
        <w:rPr>
          <w:rFonts w:ascii="Arial" w:hAnsi="Arial" w:cs="Arial"/>
          <w:sz w:val="24"/>
          <w:szCs w:val="24"/>
        </w:rPr>
        <w:t>УЧАСТИИ  ГОСУДАРСТВЕННЫХ</w:t>
      </w:r>
      <w:proofErr w:type="gramEnd"/>
    </w:p>
    <w:p w14:paraId="5414C985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ВНЕБЮДЖЕТНЫХ ФОНДОВ, ВКЛЮЧАЯ СВЕДЕНИЯ О ПРОГНОЗНЫХ РАСХОДАХ ФОНДА НА РЕАЛИЗАЦИЮ ПОДПРОГРАММЫ</w:t>
      </w:r>
    </w:p>
    <w:p w14:paraId="4C3B5156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28D916AA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Участие государственных внебюджетных фондов в реализации мероприятий подпрограммы не предусмотрено.</w:t>
      </w:r>
    </w:p>
    <w:p w14:paraId="1D94D5A0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14:paraId="20EC4DC5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14:paraId="0561626C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19D1F7B9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6C4D1E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Муниципальные унитарные предприятия, общественные, научные и иные организации в реализации мероприятий подпрограммы не принимают</w:t>
      </w:r>
      <w:r>
        <w:rPr>
          <w:sz w:val="28"/>
          <w:szCs w:val="28"/>
        </w:rPr>
        <w:t>.</w:t>
      </w:r>
    </w:p>
    <w:p w14:paraId="48ECB267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4</w:t>
      </w:r>
    </w:p>
    <w:p w14:paraId="47D5A8DC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241A7ADD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4FA8DD40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 </w:t>
      </w:r>
    </w:p>
    <w:p w14:paraId="50199381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муниципального района» на 2026-2030 годы</w:t>
      </w:r>
    </w:p>
    <w:p w14:paraId="5A62F0FA" w14:textId="77777777" w:rsidR="006C4D1E" w:rsidRDefault="006C4D1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624BADD" w14:textId="77777777" w:rsidR="006C4D1E" w:rsidRDefault="006C4D1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5ABA233D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ПАСПОРТ ПОДПРОГРАММЫ </w:t>
      </w:r>
    </w:p>
    <w:p w14:paraId="4F71BBD9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</w:r>
      <w:r>
        <w:rPr>
          <w:rFonts w:ascii="Arial" w:hAnsi="Arial" w:cs="Arial"/>
          <w:b/>
          <w:sz w:val="24"/>
          <w:szCs w:val="24"/>
        </w:rPr>
        <w:t>» на 2026-2030 гг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71DD9387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(далее - подпрограмма)</w:t>
      </w:r>
    </w:p>
    <w:p w14:paraId="7C74FFF7" w14:textId="77777777" w:rsidR="006C4D1E" w:rsidRDefault="006C4D1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6964"/>
      </w:tblGrid>
      <w:tr w:rsidR="006C4D1E" w14:paraId="2DE736A4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44C66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3BE05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«Обеспечение комплексных мер безопасности на территории Тулунского муниципального района»  на 2026-2030 годы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</w:tr>
      <w:tr w:rsidR="006C4D1E" w14:paraId="067BA945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5FEE3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564A9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«Создание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»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2026-2030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годы.</w:t>
            </w:r>
          </w:p>
        </w:tc>
      </w:tr>
      <w:tr w:rsidR="006C4D1E" w14:paraId="370B1FB6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D1B4C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FC81B" w14:textId="77777777" w:rsidR="006C4D1E" w:rsidRDefault="006C4D1E">
            <w:pPr>
              <w:pStyle w:val="10"/>
              <w:jc w:val="both"/>
              <w:rPr>
                <w:rFonts w:ascii="Courier New" w:hAnsi="Courier New" w:cs="Courier New"/>
              </w:rPr>
            </w:pPr>
          </w:p>
          <w:p w14:paraId="30975796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Тулунского муниципального района</w:t>
            </w:r>
            <w:r>
              <w:rPr>
                <w:rFonts w:ascii="Courier New" w:hAnsi="Courier New" w:cs="Courier New"/>
                <w:highlight w:val="green"/>
              </w:rPr>
              <w:t xml:space="preserve"> </w:t>
            </w:r>
          </w:p>
        </w:tc>
      </w:tr>
      <w:tr w:rsidR="006C4D1E" w14:paraId="1CAFB0E9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0BBEA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152AA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Комитет ЖКХ, транспорту и связи администрации Тулунского муниципального района</w:t>
            </w:r>
          </w:p>
        </w:tc>
      </w:tr>
      <w:tr w:rsidR="006C4D1E" w14:paraId="52A5D3D4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0168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62564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Создание благоприятных условий проживания граждан за счет сокращения численности безнадзорных собак и кошек на территории Тулунского муниципального района.</w:t>
            </w:r>
          </w:p>
        </w:tc>
      </w:tr>
      <w:tr w:rsidR="006C4D1E" w14:paraId="0BFC1B19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EE88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3449D" w14:textId="77777777" w:rsidR="006C4D1E" w:rsidRDefault="00A7702C">
            <w:pPr>
              <w:pStyle w:val="1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Отлов и содержание </w:t>
            </w:r>
            <w:r>
              <w:rPr>
                <w:rFonts w:ascii="Courier New" w:hAnsi="Courier New" w:cs="Courier New"/>
                <w:color w:val="000000"/>
              </w:rPr>
              <w:t xml:space="preserve">безнадзорных </w:t>
            </w:r>
            <w:r>
              <w:rPr>
                <w:rFonts w:ascii="Courier New" w:hAnsi="Courier New" w:cs="Courier New"/>
              </w:rPr>
              <w:t>собак и кошек</w:t>
            </w:r>
          </w:p>
        </w:tc>
      </w:tr>
      <w:tr w:rsidR="006C4D1E" w14:paraId="02FF59B9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49D52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56E47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2026-2030 гг.</w:t>
            </w:r>
          </w:p>
        </w:tc>
      </w:tr>
      <w:tr w:rsidR="006C4D1E" w14:paraId="026B23C2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0BDA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D22DE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  <w:p w14:paraId="592C1345" w14:textId="77777777" w:rsidR="006C4D1E" w:rsidRDefault="006C4D1E">
            <w:pPr>
              <w:pStyle w:val="10"/>
              <w:jc w:val="both"/>
              <w:rPr>
                <w:rFonts w:ascii="Courier New" w:hAnsi="Courier New" w:cs="Courier New"/>
              </w:rPr>
            </w:pPr>
          </w:p>
        </w:tc>
      </w:tr>
      <w:tr w:rsidR="006C4D1E" w14:paraId="66BB0994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88E6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highlight w:val="red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BFD4A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Проведение мероприятий по отлову и содержанию </w:t>
            </w:r>
            <w:r>
              <w:rPr>
                <w:rFonts w:ascii="Courier New" w:hAnsi="Courier New" w:cs="Courier New"/>
                <w:color w:val="000000"/>
              </w:rPr>
              <w:t xml:space="preserve">безнадзорных </w:t>
            </w:r>
            <w:r>
              <w:rPr>
                <w:rFonts w:ascii="Courier New" w:hAnsi="Courier New" w:cs="Courier New"/>
              </w:rPr>
              <w:t>собак и кошек на территории Тулунского муниципального района.</w:t>
            </w:r>
          </w:p>
        </w:tc>
      </w:tr>
      <w:tr w:rsidR="006C4D1E" w14:paraId="75BB9A09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F11A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highlight w:val="red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D384B2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подпрограммы</w:t>
            </w:r>
          </w:p>
          <w:p w14:paraId="77589C40" w14:textId="1ACAE6B9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составляет </w:t>
            </w:r>
            <w:r w:rsidR="00BA567A">
              <w:rPr>
                <w:rFonts w:ascii="Courier New" w:hAnsi="Courier New" w:cs="Courier New"/>
                <w:sz w:val="22"/>
                <w:szCs w:val="22"/>
              </w:rPr>
              <w:t>2865,0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тыс. руб., из них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39"/>
              <w:gridCol w:w="1595"/>
              <w:gridCol w:w="1648"/>
              <w:gridCol w:w="1493"/>
            </w:tblGrid>
            <w:tr w:rsidR="006C4D1E" w14:paraId="5555CE1A" w14:textId="77777777">
              <w:tc>
                <w:tcPr>
                  <w:tcW w:w="1439" w:type="dxa"/>
                </w:tcPr>
                <w:p w14:paraId="56260898" w14:textId="77777777" w:rsidR="006C4D1E" w:rsidRDefault="006C4D1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</w:p>
              </w:tc>
              <w:tc>
                <w:tcPr>
                  <w:tcW w:w="1595" w:type="dxa"/>
                  <w:vAlign w:val="center"/>
                </w:tcPr>
                <w:p w14:paraId="229F163B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648" w:type="dxa"/>
                  <w:vAlign w:val="center"/>
                </w:tcPr>
                <w:p w14:paraId="16B12FE9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493" w:type="dxa"/>
                  <w:vAlign w:val="center"/>
                </w:tcPr>
                <w:p w14:paraId="0010D4FE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Всего</w:t>
                  </w:r>
                </w:p>
              </w:tc>
            </w:tr>
            <w:tr w:rsidR="00BA567A" w14:paraId="2C69252E" w14:textId="77777777">
              <w:tc>
                <w:tcPr>
                  <w:tcW w:w="1439" w:type="dxa"/>
                </w:tcPr>
                <w:p w14:paraId="601712D9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2026 год</w:t>
                  </w:r>
                </w:p>
              </w:tc>
              <w:tc>
                <w:tcPr>
                  <w:tcW w:w="1595" w:type="dxa"/>
                </w:tcPr>
                <w:p w14:paraId="631B2642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48" w:type="dxa"/>
                </w:tcPr>
                <w:p w14:paraId="5784C23B" w14:textId="57203AFD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  <w:tc>
                <w:tcPr>
                  <w:tcW w:w="1493" w:type="dxa"/>
                </w:tcPr>
                <w:p w14:paraId="2D7F5D78" w14:textId="695A6C8C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</w:tr>
            <w:tr w:rsidR="00BA567A" w14:paraId="7EE1D88D" w14:textId="77777777">
              <w:tc>
                <w:tcPr>
                  <w:tcW w:w="1439" w:type="dxa"/>
                </w:tcPr>
                <w:p w14:paraId="72236484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1595" w:type="dxa"/>
                </w:tcPr>
                <w:p w14:paraId="434D97B0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48" w:type="dxa"/>
                </w:tcPr>
                <w:p w14:paraId="0AA0CBB1" w14:textId="5F412BFB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  <w:tc>
                <w:tcPr>
                  <w:tcW w:w="1493" w:type="dxa"/>
                </w:tcPr>
                <w:p w14:paraId="39A4E032" w14:textId="0E9AFB8A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</w:tr>
            <w:tr w:rsidR="00BA567A" w14:paraId="14BD3A06" w14:textId="77777777">
              <w:tc>
                <w:tcPr>
                  <w:tcW w:w="1439" w:type="dxa"/>
                </w:tcPr>
                <w:p w14:paraId="19970BB7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1595" w:type="dxa"/>
                </w:tcPr>
                <w:p w14:paraId="685AF98E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48" w:type="dxa"/>
                </w:tcPr>
                <w:p w14:paraId="289DDA90" w14:textId="0C3ABF3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  <w:tc>
                <w:tcPr>
                  <w:tcW w:w="1493" w:type="dxa"/>
                </w:tcPr>
                <w:p w14:paraId="5CB80E61" w14:textId="1593E0B9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955,0</w:t>
                  </w:r>
                </w:p>
              </w:tc>
            </w:tr>
            <w:tr w:rsidR="00BA567A" w14:paraId="43D434B3" w14:textId="77777777">
              <w:tc>
                <w:tcPr>
                  <w:tcW w:w="1439" w:type="dxa"/>
                </w:tcPr>
                <w:p w14:paraId="0CDEADA0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2029 год</w:t>
                  </w:r>
                </w:p>
              </w:tc>
              <w:tc>
                <w:tcPr>
                  <w:tcW w:w="1595" w:type="dxa"/>
                </w:tcPr>
                <w:p w14:paraId="12698DE3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48" w:type="dxa"/>
                </w:tcPr>
                <w:p w14:paraId="208B7653" w14:textId="0A0162E4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93" w:type="dxa"/>
                </w:tcPr>
                <w:p w14:paraId="76772500" w14:textId="36AF635E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</w:tr>
            <w:tr w:rsidR="00BA567A" w14:paraId="31540AC1" w14:textId="77777777">
              <w:tc>
                <w:tcPr>
                  <w:tcW w:w="1439" w:type="dxa"/>
                </w:tcPr>
                <w:p w14:paraId="04CBD648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2030 год</w:t>
                  </w:r>
                </w:p>
              </w:tc>
              <w:tc>
                <w:tcPr>
                  <w:tcW w:w="1595" w:type="dxa"/>
                </w:tcPr>
                <w:p w14:paraId="1D68472A" w14:textId="77777777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48" w:type="dxa"/>
                </w:tcPr>
                <w:p w14:paraId="6B3EBFBC" w14:textId="79437705" w:rsidR="00BA567A" w:rsidRDefault="00BA567A" w:rsidP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93" w:type="dxa"/>
                </w:tcPr>
                <w:p w14:paraId="04F2A5A8" w14:textId="3AE8591A" w:rsidR="00BA567A" w:rsidRDefault="00BA5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1F33A150" w14:textId="77777777" w:rsidR="006C4D1E" w:rsidRDefault="006C4D1E">
            <w:pPr>
              <w:pStyle w:val="10"/>
              <w:ind w:left="246"/>
              <w:jc w:val="both"/>
              <w:rPr>
                <w:rFonts w:ascii="Courier New" w:hAnsi="Courier New" w:cs="Courier New"/>
              </w:rPr>
            </w:pPr>
          </w:p>
        </w:tc>
      </w:tr>
      <w:tr w:rsidR="006C4D1E" w14:paraId="04CF369F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E91AF" w14:textId="77777777" w:rsidR="006C4D1E" w:rsidRDefault="00A7702C">
            <w:pPr>
              <w:pStyle w:val="1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921A3" w14:textId="77777777" w:rsidR="006C4D1E" w:rsidRDefault="00A7702C">
            <w:pPr>
              <w:pStyle w:val="10"/>
              <w:ind w:left="223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Сокращения численности безнадзорных собак и кошек на территории Тулунского муниципального района.</w:t>
            </w:r>
          </w:p>
        </w:tc>
      </w:tr>
    </w:tbl>
    <w:p w14:paraId="60251F8B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14:paraId="573954E1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1. ЦЕЛЬ И ЗАДАЧИ ПОДПРОГРАММЫ, </w:t>
      </w:r>
    </w:p>
    <w:p w14:paraId="41844E98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ЦЕЛЕВЫЕ ПОКАЗАТЕЛИ ПОДПРОГРАММЫ, СРОКИ РЕАЛИЗАЦИИ</w:t>
      </w:r>
    </w:p>
    <w:p w14:paraId="2CB25EC5" w14:textId="77777777" w:rsidR="006C4D1E" w:rsidRDefault="006C4D1E">
      <w:pPr>
        <w:pStyle w:val="10"/>
        <w:rPr>
          <w:rFonts w:ascii="Arial" w:hAnsi="Arial" w:cs="Arial"/>
          <w:sz w:val="24"/>
          <w:szCs w:val="24"/>
        </w:rPr>
      </w:pPr>
    </w:p>
    <w:p w14:paraId="7187FB95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Целью настоящей Подпрограммы является создание благоприятных условий проживания граждан за счет сокращения численности безнадзорных собак и кошек на территории Тулунского муниципального района.</w:t>
      </w:r>
    </w:p>
    <w:p w14:paraId="1B9A0446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Для достижения указанной цели, необходимо решить задачу по отлову и содержанию безнадзорных собак и кошек.</w:t>
      </w:r>
    </w:p>
    <w:p w14:paraId="42EA6011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Целевым индикатором Подпрограммы является количество отловленных безнадзорных собак и кошек по отношению к плановому показателю.</w:t>
      </w:r>
    </w:p>
    <w:p w14:paraId="3D74C69A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Расчет целевых показателей осуществляется для оценки эффективности мероприятий, включенных в подпрограмму.</w:t>
      </w:r>
    </w:p>
    <w:p w14:paraId="4CA8BA85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hyperlink w:anchor="P2871" w:history="1">
        <w:r>
          <w:rPr>
            <w:rFonts w:ascii="Arial" w:hAnsi="Arial" w:cs="Arial"/>
            <w:sz w:val="24"/>
            <w:szCs w:val="24"/>
          </w:rPr>
          <w:t>Сведения</w:t>
        </w:r>
      </w:hyperlink>
      <w:r>
        <w:rPr>
          <w:rFonts w:ascii="Arial" w:hAnsi="Arial" w:cs="Arial"/>
          <w:sz w:val="24"/>
          <w:szCs w:val="24"/>
        </w:rPr>
        <w:t xml:space="preserve"> о составе и значениях целевых показателей подпрограммы приведены в приложении 6 к муниципальной программе.</w:t>
      </w:r>
    </w:p>
    <w:p w14:paraId="0CB1BFB7" w14:textId="77777777" w:rsidR="006C4D1E" w:rsidRDefault="00A7702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Срок реализации подпрограммы 2026-2030 годы. </w:t>
      </w:r>
      <w:r>
        <w:rPr>
          <w:rFonts w:ascii="Arial" w:hAnsi="Arial" w:cs="Arial"/>
          <w:bCs/>
          <w:sz w:val="24"/>
          <w:szCs w:val="24"/>
        </w:rPr>
        <w:t>Этапы реализации подпрограммы не выделяются.</w:t>
      </w:r>
    </w:p>
    <w:p w14:paraId="626D6F5E" w14:textId="77777777" w:rsidR="006C4D1E" w:rsidRDefault="006C4D1E">
      <w:pPr>
        <w:pStyle w:val="10"/>
        <w:jc w:val="center"/>
        <w:rPr>
          <w:rFonts w:ascii="Arial" w:hAnsi="Arial" w:cs="Arial"/>
          <w:sz w:val="24"/>
          <w:szCs w:val="24"/>
        </w:rPr>
      </w:pPr>
    </w:p>
    <w:p w14:paraId="1EB3B986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2. ОСНОВНЫЕ МЕРОПРИЯТИЯ ПОДПРОГРАММЫ.</w:t>
      </w:r>
    </w:p>
    <w:p w14:paraId="09C75C19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7BF6BF0C" w14:textId="77777777" w:rsidR="006C4D1E" w:rsidRDefault="00A7702C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Мероприятия подпрограммы направлены на реализацию поставленных целей и задач. Перечень мероприятий подпрограммы с указанием источников финансирования, вида и объема расходов бюджета представлен в приложении 7 к муниципальной программе.</w:t>
      </w:r>
    </w:p>
    <w:p w14:paraId="03195AAB" w14:textId="77777777" w:rsidR="006C4D1E" w:rsidRDefault="00A7702C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Объем финансирования мероприятий подпрограммы  корректируется в соответствии с </w:t>
      </w:r>
      <w:r>
        <w:rPr>
          <w:rFonts w:ascii="Arial" w:hAnsi="Arial" w:cs="Arial"/>
          <w:sz w:val="24"/>
          <w:szCs w:val="24"/>
        </w:rPr>
        <w:t>законом Иркутской области об областном бюджете на соответствующий финансовый год.</w:t>
      </w:r>
    </w:p>
    <w:p w14:paraId="1F8E0CFB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53052025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3. МЕРЫ МУНИЦИПАЛЬНОГО РЕГУЛИРОВАНИЯ, </w:t>
      </w:r>
    </w:p>
    <w:p w14:paraId="02AA3DDF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НАПРАВЛЕННЫЕ НА ДОСТИЖЕНИЕ ЦЕЛИ И ЗАДАЧ ПОДПРОГРАММЫ.</w:t>
      </w:r>
    </w:p>
    <w:p w14:paraId="36F4103F" w14:textId="77777777" w:rsidR="006C4D1E" w:rsidRDefault="006C4D1E">
      <w:pPr>
        <w:pStyle w:val="10"/>
        <w:jc w:val="center"/>
        <w:rPr>
          <w:rFonts w:ascii="Arial" w:hAnsi="Arial" w:cs="Arial"/>
          <w:sz w:val="24"/>
          <w:szCs w:val="24"/>
        </w:rPr>
      </w:pPr>
    </w:p>
    <w:p w14:paraId="5942EAF6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14:paraId="141F3238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CA31446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14:paraId="7B5DBF1F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1AED4B18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Ресурсное </w:t>
      </w:r>
      <w:hyperlink r:id="rId19" w:history="1">
        <w:r>
          <w:rPr>
            <w:rFonts w:ascii="Arial" w:hAnsi="Arial" w:cs="Arial"/>
            <w:sz w:val="24"/>
            <w:szCs w:val="24"/>
          </w:rPr>
          <w:t>обеспечение</w:t>
        </w:r>
      </w:hyperlink>
      <w:r>
        <w:rPr>
          <w:rFonts w:ascii="Arial" w:hAnsi="Arial" w:cs="Arial"/>
          <w:sz w:val="24"/>
          <w:szCs w:val="24"/>
        </w:rPr>
        <w:t xml:space="preserve"> реализации подпрограммы за счет средств, предусмотренных в областном бюджете, представлено в приложении 8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14:paraId="377213B9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Прогнозная (справочная) </w:t>
      </w:r>
      <w:hyperlink r:id="rId20" w:history="1">
        <w:r>
          <w:rPr>
            <w:rFonts w:ascii="Arial" w:hAnsi="Arial" w:cs="Arial"/>
            <w:sz w:val="24"/>
            <w:szCs w:val="24"/>
          </w:rPr>
          <w:t>оценка</w:t>
        </w:r>
      </w:hyperlink>
      <w:r>
        <w:rPr>
          <w:rFonts w:ascii="Arial" w:hAnsi="Arial" w:cs="Arial"/>
          <w:sz w:val="24"/>
          <w:szCs w:val="24"/>
        </w:rPr>
        <w:t xml:space="preserve"> ресурсного обеспечения реализации подпрограммы за счет всех источников финансирования представлена в приложении 9 к муниципальной программе.</w:t>
      </w:r>
    </w:p>
    <w:p w14:paraId="0A1442CF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15CEE4F8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5. ОБЪЕМ ФИНАНСИРОВАНИЯ МЕРОПРИЯТИЙ</w:t>
      </w:r>
    </w:p>
    <w:p w14:paraId="7AD34A81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ПОДПРОГРАММЫ ЗА СЧЕТ СРЕДСТВ</w:t>
      </w:r>
    </w:p>
    <w:p w14:paraId="0A513A9E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ОБЛАСТНОГО И ФЕДЕРАЛЬНОГО БЮДЖЕТОВ.</w:t>
      </w:r>
    </w:p>
    <w:p w14:paraId="00068347" w14:textId="77777777" w:rsidR="006C4D1E" w:rsidRDefault="006C4D1E">
      <w:pPr>
        <w:pStyle w:val="10"/>
        <w:jc w:val="both"/>
        <w:rPr>
          <w:rFonts w:ascii="Arial" w:hAnsi="Arial" w:cs="Arial"/>
          <w:b/>
          <w:sz w:val="24"/>
          <w:szCs w:val="24"/>
        </w:rPr>
      </w:pPr>
    </w:p>
    <w:p w14:paraId="7C5CF35E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Финансирование расходов, связанных с отловом, транспортировкой и передержкой безнадзорных животных, осуществляется за счет субвенций, предоставляемых из </w:t>
      </w:r>
      <w:r>
        <w:rPr>
          <w:rFonts w:ascii="Arial" w:hAnsi="Arial" w:cs="Arial"/>
          <w:sz w:val="24"/>
          <w:szCs w:val="24"/>
        </w:rPr>
        <w:lastRenderedPageBreak/>
        <w:t xml:space="preserve">бюджета Иркутской области в соответствии с </w:t>
      </w:r>
      <w:hyperlink r:id="rId21" w:history="1">
        <w:r>
          <w:rPr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Иркутской области от 09.12.2013 г. № 110-ОЗ "О наделении органов местного самоуправления отдельными областными государственными полномочиями по организации проведения в Иркутской области мероприятий по от</w:t>
      </w:r>
      <w:r>
        <w:rPr>
          <w:rFonts w:ascii="Arial" w:hAnsi="Arial" w:cs="Arial"/>
          <w:color w:val="000000"/>
          <w:sz w:val="24"/>
          <w:szCs w:val="24"/>
        </w:rPr>
        <w:t xml:space="preserve">лову и </w:t>
      </w:r>
      <w:r>
        <w:rPr>
          <w:rFonts w:ascii="Arial" w:hAnsi="Arial" w:cs="Arial"/>
          <w:sz w:val="24"/>
          <w:szCs w:val="24"/>
        </w:rPr>
        <w:t xml:space="preserve">содержанию </w:t>
      </w:r>
      <w:r>
        <w:rPr>
          <w:rFonts w:ascii="Arial" w:hAnsi="Arial" w:cs="Arial"/>
          <w:color w:val="000000"/>
          <w:sz w:val="24"/>
          <w:szCs w:val="24"/>
        </w:rPr>
        <w:t xml:space="preserve">безнадзорных </w:t>
      </w:r>
      <w:r>
        <w:rPr>
          <w:rFonts w:ascii="Arial" w:hAnsi="Arial" w:cs="Arial"/>
          <w:sz w:val="24"/>
          <w:szCs w:val="24"/>
        </w:rPr>
        <w:t>собак и кошек." и законом об областном бюджете.</w:t>
      </w:r>
    </w:p>
    <w:p w14:paraId="339839CD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</w:p>
    <w:p w14:paraId="1B07EB28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6. </w:t>
      </w:r>
      <w:r>
        <w:rPr>
          <w:rFonts w:ascii="Arial" w:hAnsi="Arial" w:cs="Arial"/>
          <w:caps/>
          <w:sz w:val="24"/>
          <w:szCs w:val="24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14:paraId="4F4F309A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9152D31" w14:textId="77777777" w:rsidR="006C4D1E" w:rsidRDefault="00A7702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Участие сельских поселений, входящих в состав муниципального образования «Тулунский район» в реализации мероприятия подпрограммы не предусмотрено.</w:t>
      </w:r>
    </w:p>
    <w:p w14:paraId="2A9FE968" w14:textId="77777777" w:rsidR="006C4D1E" w:rsidRDefault="006C4D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4BF00EC7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7.СВЕДЕНИЯ ОБ УЧАСТИИ ГОСУДАРСТВЕННЫХ ВНЕБЮДЖЕТНЫХ ФОНДОВ, ВКЛЮЧАЯ СВЕДЕНИЯ О ПРОГНОЗНЫХ РАСХОДАХ ФОНДА НА РЕАЛИЗАЦИЮ ПОДПРОГРАММЫ</w:t>
      </w:r>
    </w:p>
    <w:p w14:paraId="76465F58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486DE359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Участие государственных внебюджетных фондов в реализации мероприятий подпрограммы не предусмотрено.</w:t>
      </w:r>
    </w:p>
    <w:p w14:paraId="67F88F0E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14:paraId="2DE8F2D1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8. СВЕДЕНИЯ ОБ УЧАСТИИ ОРГАНИЗАЦИЙ, ВКЛЮЧАЯ  ДАННЫЕ О ПРОГНОЗНЫХ  РАСХОДАХ УКАЗАННЫХ ОРГАНИЗАЦИЙ НА РЕАЛИЗАЦИЮ ПОДПРОГРАММЫ</w:t>
      </w:r>
    </w:p>
    <w:p w14:paraId="74A1C0C6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14:paraId="6C4E4F84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14:paraId="340614CD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2C92F1F7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6C77D5E8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3E30F63A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7EDADF5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45DCA032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3D89E8B2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0F0B9C2F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26BF651C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387E793E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2F9DE77A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21B02B62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214F9F3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0BA22438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3E11724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04B0B49C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547A104A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3318A0A4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5C8D859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74138403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70A65B78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048FD770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623BB57D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F14DB89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61F8E13A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1C137956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14:paraId="5FBB1C96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5</w:t>
      </w:r>
    </w:p>
    <w:p w14:paraId="2D7313AF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7441A267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15E37E9A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 </w:t>
      </w:r>
    </w:p>
    <w:p w14:paraId="69406C80" w14:textId="77777777" w:rsidR="006C4D1E" w:rsidRDefault="00A7702C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муниципального района» на 2026-2030 годы</w:t>
      </w:r>
    </w:p>
    <w:p w14:paraId="52982346" w14:textId="77777777" w:rsidR="006C4D1E" w:rsidRDefault="006C4D1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59558BA2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ПАСПОРТ ПОДПРОГРАММЫ </w:t>
      </w:r>
    </w:p>
    <w:p w14:paraId="3ABA0E1D" w14:textId="598BC33F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«Профилактика ВИЧ – инфекции на территории Тулунского муниципального района»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на 2026-20</w:t>
      </w:r>
      <w:r w:rsidR="004A0637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годы</w:t>
      </w:r>
    </w:p>
    <w:p w14:paraId="5A8299BB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(далее – подпрограмма)</w:t>
      </w:r>
    </w:p>
    <w:p w14:paraId="7E2CF163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6964"/>
      </w:tblGrid>
      <w:tr w:rsidR="006C4D1E" w14:paraId="7440CB67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0EB8A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F714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«Обеспечение комплексных мер безопасности на территории Тулунского муниципального района»  на 2026-2030 годы.</w:t>
            </w:r>
          </w:p>
        </w:tc>
      </w:tr>
      <w:tr w:rsidR="006C4D1E" w14:paraId="16F6F58C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A5A6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91D1F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«Профилактика ВИЧ – инфекции на территории Тулунского муниципального района»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b/>
                <w:sz w:val="22"/>
                <w:szCs w:val="22"/>
              </w:rPr>
              <w:t>на 2026-2030 годы</w:t>
            </w:r>
          </w:p>
          <w:p w14:paraId="7F42516E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1BD3C5EB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ED39D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4FAF3" w14:textId="77777777" w:rsidR="006C4D1E" w:rsidRDefault="006C4D1E">
            <w:pPr>
              <w:pStyle w:val="10"/>
              <w:jc w:val="both"/>
              <w:rPr>
                <w:rFonts w:ascii="Courier New" w:hAnsi="Courier New" w:cs="Courier New"/>
              </w:rPr>
            </w:pPr>
          </w:p>
          <w:p w14:paraId="781139C2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Тулунского муниципального района</w:t>
            </w:r>
            <w:r>
              <w:rPr>
                <w:rFonts w:ascii="Courier New" w:hAnsi="Courier New" w:cs="Courier New"/>
                <w:highlight w:val="green"/>
              </w:rPr>
              <w:t xml:space="preserve"> </w:t>
            </w:r>
          </w:p>
        </w:tc>
      </w:tr>
      <w:tr w:rsidR="006C4D1E" w14:paraId="738FEF1B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8B383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Участники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1C761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Администрация Тулунского муниципального района</w:t>
            </w:r>
          </w:p>
        </w:tc>
      </w:tr>
      <w:tr w:rsidR="006C4D1E" w14:paraId="110608F7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530D5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288DE" w14:textId="77777777" w:rsidR="006C4D1E" w:rsidRDefault="00A7702C">
            <w:pPr>
              <w:pStyle w:val="a6"/>
              <w:jc w:val="both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ru-RU"/>
              </w:rPr>
              <w:t>Профилактика ВИЧ инфекции и среди населения Тулунского района.</w:t>
            </w:r>
          </w:p>
          <w:p w14:paraId="7693EE1F" w14:textId="77777777" w:rsidR="006C4D1E" w:rsidRDefault="006C4D1E">
            <w:pPr>
              <w:pStyle w:val="10"/>
              <w:jc w:val="both"/>
              <w:rPr>
                <w:rFonts w:ascii="Courier New" w:hAnsi="Courier New" w:cs="Courier New"/>
              </w:rPr>
            </w:pPr>
          </w:p>
        </w:tc>
      </w:tr>
      <w:tr w:rsidR="006C4D1E" w14:paraId="5A4DB229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69485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6DD9A" w14:textId="77777777" w:rsidR="006C4D1E" w:rsidRDefault="00A7702C">
            <w:pPr>
              <w:pStyle w:val="1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Ограничение темпов распространения ВИЧ – инфекции в Тулунском районе</w:t>
            </w:r>
          </w:p>
        </w:tc>
      </w:tr>
      <w:tr w:rsidR="006C4D1E" w14:paraId="25905646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D48FE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A9496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2026-2030гг.</w:t>
            </w:r>
          </w:p>
        </w:tc>
      </w:tr>
      <w:tr w:rsidR="006C4D1E" w14:paraId="02135B82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93F24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154E9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Увеличение числа населения ежегодно вовлекаемого в мероприятия, направленные на профилактику ВИЧ-инфекций </w:t>
            </w:r>
          </w:p>
        </w:tc>
      </w:tr>
      <w:tr w:rsidR="006C4D1E" w14:paraId="70FCE0F2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F4BA3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highlight w:val="red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A77A43" w14:textId="50F42C89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Профилактика ВИЧ инфекции </w:t>
            </w:r>
            <w:r w:rsidR="005A282D">
              <w:rPr>
                <w:rFonts w:ascii="Courier New" w:hAnsi="Courier New" w:cs="Courier New"/>
              </w:rPr>
              <w:t>на территории Тулунского муниципального района</w:t>
            </w:r>
          </w:p>
        </w:tc>
      </w:tr>
      <w:tr w:rsidR="006C4D1E" w14:paraId="5ECE55CA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68616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highlight w:val="red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89539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подпрограммы</w:t>
            </w:r>
          </w:p>
          <w:p w14:paraId="5BFBC273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составляет 156,0 тыс. руб., из них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39"/>
              <w:gridCol w:w="1595"/>
              <w:gridCol w:w="1648"/>
              <w:gridCol w:w="1493"/>
            </w:tblGrid>
            <w:tr w:rsidR="006C4D1E" w14:paraId="417F0FAA" w14:textId="77777777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6BAC63" w14:textId="77777777" w:rsidR="006C4D1E" w:rsidRDefault="006C4D1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45B47C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327CC1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E753A4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Всего</w:t>
                  </w:r>
                </w:p>
              </w:tc>
            </w:tr>
            <w:tr w:rsidR="006C4D1E" w14:paraId="52C56CEA" w14:textId="77777777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4F3852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2026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4A48D7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760D1F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8EF07A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</w:tr>
            <w:tr w:rsidR="006C4D1E" w14:paraId="18099FDB" w14:textId="77777777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EE682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B7FBF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8A539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213717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</w:tr>
            <w:tr w:rsidR="006C4D1E" w14:paraId="7F81C2F2" w14:textId="77777777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16D2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0574E3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F349C0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A42014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</w:tr>
            <w:tr w:rsidR="006C4D1E" w14:paraId="7FBF2A40" w14:textId="77777777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CA58AC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2029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F3D73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3FB717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460A6A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</w:tr>
            <w:tr w:rsidR="006C4D1E" w14:paraId="58E35779" w14:textId="77777777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82D7F8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2030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A3416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8E47E2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F1B87" w14:textId="77777777" w:rsidR="006C4D1E" w:rsidRDefault="00A7702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ourier New" w:hAnsi="Courier New" w:cs="Courier New"/>
                      <w:sz w:val="22"/>
                      <w:szCs w:val="22"/>
                    </w:rPr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>31,2</w:t>
                  </w:r>
                </w:p>
              </w:tc>
            </w:tr>
          </w:tbl>
          <w:p w14:paraId="1D6B836A" w14:textId="77777777" w:rsidR="006C4D1E" w:rsidRDefault="006C4D1E">
            <w:pPr>
              <w:pStyle w:val="10"/>
              <w:ind w:left="246"/>
              <w:jc w:val="both"/>
              <w:rPr>
                <w:rFonts w:ascii="Courier New" w:hAnsi="Courier New" w:cs="Courier New"/>
              </w:rPr>
            </w:pPr>
          </w:p>
        </w:tc>
      </w:tr>
      <w:tr w:rsidR="006C4D1E" w14:paraId="1DD7F3D7" w14:textId="77777777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FC699" w14:textId="77777777" w:rsidR="006C4D1E" w:rsidRDefault="00A7702C">
            <w:pPr>
              <w:pStyle w:val="1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F2040" w14:textId="77777777" w:rsidR="006C4D1E" w:rsidRDefault="00A7702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.Ограничение темпов распространения ВИЧ – инфекции в Тулунском районе;</w:t>
            </w:r>
          </w:p>
          <w:p w14:paraId="2FA5684F" w14:textId="77777777" w:rsidR="006C4D1E" w:rsidRDefault="00A7702C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before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Предупреждение заражения ВИЧ-инфекцией населения района.</w:t>
            </w:r>
          </w:p>
          <w:p w14:paraId="56338B00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 Совершенствование системы информирования населения о мерах профилактики ВИЧ.</w:t>
            </w:r>
          </w:p>
        </w:tc>
      </w:tr>
    </w:tbl>
    <w:p w14:paraId="2DA4256B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</w:p>
    <w:p w14:paraId="673DEFC5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Раздел 1. ЦЕЛЬ И ЗАДАЧИ ПОДПРОГРАММЫ, </w:t>
      </w:r>
    </w:p>
    <w:p w14:paraId="79CA95FE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ЦЕЛЕВЫЕ ПОКАЗАТЕЛИ ПОДПРОГРАММЫ, СРОКИ РЕАЛИЗАЦИИ</w:t>
      </w:r>
    </w:p>
    <w:p w14:paraId="7838B37F" w14:textId="77777777" w:rsidR="006C4D1E" w:rsidRDefault="006C4D1E">
      <w:pPr>
        <w:pStyle w:val="10"/>
        <w:rPr>
          <w:rFonts w:ascii="Arial" w:hAnsi="Arial" w:cs="Arial"/>
          <w:sz w:val="24"/>
          <w:szCs w:val="24"/>
        </w:rPr>
      </w:pPr>
    </w:p>
    <w:p w14:paraId="51AEAE2A" w14:textId="77777777" w:rsidR="006C4D1E" w:rsidRDefault="00A7702C">
      <w:pPr>
        <w:pStyle w:val="a6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 xml:space="preserve">   Целью настоящей Подпрограммы является профилактика ВИЧ инфекции и среди населения Тулунского района.</w:t>
      </w:r>
    </w:p>
    <w:p w14:paraId="4C35CC66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Основной задачей подпрограммы является увеличение числа населения района ежегодно вовлекаемой в мероприятия, направленные на профилактику ВИЧ-инфекций  </w:t>
      </w:r>
    </w:p>
    <w:p w14:paraId="4D88B489" w14:textId="77777777" w:rsidR="006C4D1E" w:rsidRDefault="00A7702C">
      <w:pPr>
        <w:pStyle w:val="1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hyperlink w:anchor="P2871" w:history="1">
        <w:r>
          <w:rPr>
            <w:rFonts w:ascii="Arial" w:hAnsi="Arial" w:cs="Arial"/>
            <w:sz w:val="24"/>
            <w:szCs w:val="24"/>
          </w:rPr>
          <w:t>Сведения</w:t>
        </w:r>
      </w:hyperlink>
      <w:r>
        <w:rPr>
          <w:rFonts w:ascii="Arial" w:hAnsi="Arial" w:cs="Arial"/>
          <w:sz w:val="24"/>
          <w:szCs w:val="24"/>
        </w:rPr>
        <w:t xml:space="preserve"> о составе и значениях целевых показателей подпрограммы приведены в приложении 6 к муниципальной программе.</w:t>
      </w:r>
    </w:p>
    <w:p w14:paraId="5A232EF4" w14:textId="77777777" w:rsidR="006C4D1E" w:rsidRDefault="00A7702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Срок реализации подпрограммы 2026-2030 годы. </w:t>
      </w:r>
      <w:r>
        <w:rPr>
          <w:rFonts w:ascii="Arial" w:hAnsi="Arial" w:cs="Arial"/>
          <w:bCs/>
          <w:sz w:val="24"/>
          <w:szCs w:val="24"/>
        </w:rPr>
        <w:t>Этапы реализации подпрограммы не выделяются.</w:t>
      </w:r>
    </w:p>
    <w:p w14:paraId="062C589A" w14:textId="77777777" w:rsidR="006C4D1E" w:rsidRDefault="006C4D1E">
      <w:pPr>
        <w:pStyle w:val="10"/>
        <w:jc w:val="center"/>
        <w:rPr>
          <w:rFonts w:ascii="Arial" w:hAnsi="Arial" w:cs="Arial"/>
          <w:sz w:val="24"/>
          <w:szCs w:val="24"/>
        </w:rPr>
      </w:pPr>
    </w:p>
    <w:p w14:paraId="77EA2B3C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2. ОСНОВНЫЕ МЕРОПРИЯТИЯ ПОДПРОГРАММЫ.</w:t>
      </w:r>
    </w:p>
    <w:p w14:paraId="34204EB8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3E729721" w14:textId="77777777" w:rsidR="006C4D1E" w:rsidRDefault="00A7702C">
      <w:pPr>
        <w:pStyle w:val="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</w:t>
      </w:r>
      <w:r>
        <w:rPr>
          <w:rFonts w:ascii="Arial" w:hAnsi="Arial" w:cs="Arial"/>
          <w:iCs/>
          <w:sz w:val="24"/>
          <w:szCs w:val="24"/>
        </w:rPr>
        <w:tab/>
        <w:t>Мероприятия подпрограммы направлены на реализацию поставленных целей и задач. Перечень мероприятий подпрограммы с указанием источников финансирования, вида и объема расходов бюджета представлен в приложении 7 к муниципальной программе.</w:t>
      </w:r>
    </w:p>
    <w:p w14:paraId="29628092" w14:textId="77777777" w:rsidR="006C4D1E" w:rsidRDefault="00A7702C">
      <w:pPr>
        <w:pStyle w:val="ConsPlusNormal"/>
        <w:ind w:firstLine="709"/>
        <w:jc w:val="both"/>
        <w:outlineLvl w:val="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Мероприятия и объем финансирования корректируются в соответствии с показателями бюджета </w:t>
      </w:r>
      <w:r>
        <w:rPr>
          <w:rFonts w:ascii="Arial" w:hAnsi="Arial" w:cs="Arial"/>
          <w:sz w:val="24"/>
          <w:szCs w:val="24"/>
        </w:rPr>
        <w:t>Тулунского муниципального района</w:t>
      </w:r>
      <w:r>
        <w:rPr>
          <w:rFonts w:ascii="Arial" w:hAnsi="Arial" w:cs="Arial"/>
          <w:iCs/>
          <w:sz w:val="24"/>
          <w:szCs w:val="24"/>
        </w:rPr>
        <w:t>.</w:t>
      </w:r>
    </w:p>
    <w:p w14:paraId="32F17BB5" w14:textId="77777777" w:rsidR="006C4D1E" w:rsidRDefault="006C4D1E">
      <w:pPr>
        <w:pStyle w:val="10"/>
        <w:jc w:val="both"/>
        <w:rPr>
          <w:rFonts w:ascii="Arial" w:hAnsi="Arial" w:cs="Arial"/>
          <w:sz w:val="24"/>
          <w:szCs w:val="24"/>
        </w:rPr>
      </w:pPr>
    </w:p>
    <w:p w14:paraId="7FCFF294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3. МЕРЫ МУНИЦИПАЛЬНОГО РЕГУЛИРОВАНИЯ, </w:t>
      </w:r>
    </w:p>
    <w:p w14:paraId="7549CE46" w14:textId="77777777" w:rsidR="006C4D1E" w:rsidRDefault="00A7702C">
      <w:pPr>
        <w:pStyle w:val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НАПРАВЛЕННЫЕ НА ДОСТИЖЕНИЕ ЦЕЛИ И ЗАДАЧ ПОДПРОГРАММЫ.</w:t>
      </w:r>
    </w:p>
    <w:p w14:paraId="64D7EE74" w14:textId="77777777" w:rsidR="006C4D1E" w:rsidRDefault="006C4D1E">
      <w:pPr>
        <w:pStyle w:val="10"/>
        <w:jc w:val="center"/>
        <w:rPr>
          <w:rFonts w:ascii="Arial" w:hAnsi="Arial" w:cs="Arial"/>
          <w:sz w:val="24"/>
          <w:szCs w:val="24"/>
        </w:rPr>
      </w:pPr>
    </w:p>
    <w:p w14:paraId="4893F22D" w14:textId="77777777" w:rsidR="006C4D1E" w:rsidRDefault="00A7702C">
      <w:pPr>
        <w:pStyle w:val="1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14:paraId="311DFC63" w14:textId="77777777" w:rsidR="006C4D1E" w:rsidRDefault="00A7702C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5BB2E0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4. РЕСУРСНОЕ ОБЕСПЕЧЕНИЕ ПОДПРОГРАММЫ</w:t>
      </w:r>
    </w:p>
    <w:p w14:paraId="1A5E2DEF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rFonts w:ascii="Arial" w:hAnsi="Arial" w:cs="Arial"/>
          <w:sz w:val="24"/>
          <w:szCs w:val="24"/>
        </w:rPr>
      </w:pPr>
    </w:p>
    <w:p w14:paraId="0F7D973D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Ресурсное </w:t>
      </w:r>
      <w:hyperlink r:id="rId22" w:history="1">
        <w:r>
          <w:rPr>
            <w:rFonts w:ascii="Arial" w:hAnsi="Arial" w:cs="Arial"/>
            <w:sz w:val="24"/>
            <w:szCs w:val="24"/>
          </w:rPr>
          <w:t>обеспечение</w:t>
        </w:r>
      </w:hyperlink>
      <w:r>
        <w:rPr>
          <w:rFonts w:ascii="Arial" w:hAnsi="Arial" w:cs="Arial"/>
          <w:sz w:val="24"/>
          <w:szCs w:val="24"/>
        </w:rPr>
        <w:t xml:space="preserve"> реализации подпрограммы за счет средств, предусмотренных в местном бюджете, представлено в приложении 8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14:paraId="6FB3D551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</w:t>
      </w:r>
      <w:hyperlink r:id="rId23" w:history="1">
        <w:r>
          <w:rPr>
            <w:rFonts w:ascii="Arial" w:hAnsi="Arial" w:cs="Arial"/>
            <w:sz w:val="24"/>
            <w:szCs w:val="24"/>
          </w:rPr>
          <w:t>оценка</w:t>
        </w:r>
      </w:hyperlink>
      <w:r>
        <w:rPr>
          <w:rFonts w:ascii="Arial" w:hAnsi="Arial" w:cs="Arial"/>
          <w:sz w:val="24"/>
          <w:szCs w:val="24"/>
        </w:rPr>
        <w:t xml:space="preserve"> ресурсного обеспечения реализации подпрограммы за счет всех источников финансирования представлена в приложении 9 к муниципальной программе.</w:t>
      </w:r>
    </w:p>
    <w:p w14:paraId="65D5AD60" w14:textId="77777777" w:rsidR="006C4D1E" w:rsidRDefault="006C4D1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14:paraId="2B6D93F9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5. </w:t>
      </w:r>
      <w:r>
        <w:rPr>
          <w:rFonts w:ascii="Arial" w:hAnsi="Arial" w:cs="Arial"/>
          <w:caps/>
          <w:sz w:val="24"/>
          <w:szCs w:val="24"/>
        </w:rPr>
        <w:t>Объем финансирования мероприятий подпрограммы за счет средств областного и федерального бюджетов.</w:t>
      </w:r>
    </w:p>
    <w:p w14:paraId="3C5959BA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7EEFF89B" w14:textId="77777777" w:rsidR="006C4D1E" w:rsidRDefault="00A7702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подпрограммы за счет средств областного и федерального бюджета не планируется.</w:t>
      </w:r>
    </w:p>
    <w:p w14:paraId="108480A7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4CE18546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6. </w:t>
      </w:r>
      <w:r>
        <w:rPr>
          <w:rFonts w:ascii="Arial" w:hAnsi="Arial" w:cs="Arial"/>
          <w:caps/>
          <w:sz w:val="24"/>
          <w:szCs w:val="24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14:paraId="6556E493" w14:textId="77777777" w:rsidR="006C4D1E" w:rsidRDefault="006C4D1E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E346AD5" w14:textId="77777777" w:rsidR="006C4D1E" w:rsidRDefault="00A7702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14:paraId="539B36CD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07ACE6AF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proofErr w:type="gramStart"/>
      <w:r>
        <w:rPr>
          <w:rFonts w:ascii="Arial" w:hAnsi="Arial" w:cs="Arial"/>
          <w:sz w:val="24"/>
          <w:szCs w:val="24"/>
        </w:rPr>
        <w:t>7.СВЕДЕНИЯ</w:t>
      </w:r>
      <w:proofErr w:type="gramEnd"/>
      <w:r>
        <w:rPr>
          <w:rFonts w:ascii="Arial" w:hAnsi="Arial" w:cs="Arial"/>
          <w:sz w:val="24"/>
          <w:szCs w:val="24"/>
        </w:rPr>
        <w:t xml:space="preserve"> ОБ </w:t>
      </w:r>
      <w:proofErr w:type="gramStart"/>
      <w:r>
        <w:rPr>
          <w:rFonts w:ascii="Arial" w:hAnsi="Arial" w:cs="Arial"/>
          <w:sz w:val="24"/>
          <w:szCs w:val="24"/>
        </w:rPr>
        <w:t>УЧАСТИИ  ГОСУДАРСТВЕННЫХ</w:t>
      </w:r>
      <w:proofErr w:type="gramEnd"/>
    </w:p>
    <w:p w14:paraId="1F2D4EE7" w14:textId="77777777" w:rsidR="006C4D1E" w:rsidRDefault="00A7702C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ВНЕБЮДЖЕТНЫХ ФОНДОВ, ВКЛЮЧАЯ СВЕДЕНИЯ О ПРОГНОЗНЫХ РАСХОДАХ ФОНДА НА РЕАЛИЗАЦИЮ ПОДПРОГРАММЫ</w:t>
      </w:r>
    </w:p>
    <w:p w14:paraId="7231F9EB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0DE198AC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Участие государственных внебюджетных фондов в реализации мероприятий подпрограммы не предусмотрено.</w:t>
      </w:r>
    </w:p>
    <w:p w14:paraId="34616E30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14:paraId="061AF742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14:paraId="359050AD" w14:textId="77777777" w:rsidR="006C4D1E" w:rsidRDefault="006C4D1E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14:paraId="0A0AE99C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  <w:sectPr w:rsidR="006C4D1E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14:paraId="43087D3E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6</w:t>
      </w:r>
    </w:p>
    <w:p w14:paraId="3391B797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7E81D80E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47215E30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14:paraId="499EF814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</w:p>
    <w:p w14:paraId="37189973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14:paraId="6105B00C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</w:t>
      </w:r>
    </w:p>
    <w:p w14:paraId="76901A4B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СОСТАВЕ И ЗНАЧЕНИЯХ ЦЕЛЕВЫХ ПОКАЗАТЕЛЕЙ МУНИЦИПАЛЬНОЙ ПРОГРАММЫ</w:t>
      </w:r>
    </w:p>
    <w:p w14:paraId="0D11E01E" w14:textId="77777777" w:rsidR="006C4D1E" w:rsidRDefault="00A7702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«ОБЕСПЕЧЕНИЕ КОМПЛЕКСНЫХ МЕР БЕЗОПАСНОСТИ НА ТЕРРИТОРИИ ТУЛУНСКОГО МУНИЦИПАЛЬНОГО РАЙОНА» </w:t>
      </w:r>
      <w:r>
        <w:rPr>
          <w:rFonts w:ascii="Arial" w:hAnsi="Arial" w:cs="Arial"/>
          <w:b/>
          <w:caps/>
          <w:sz w:val="24"/>
          <w:szCs w:val="24"/>
        </w:rPr>
        <w:t>на 2026-2030 годы</w:t>
      </w:r>
      <w:r>
        <w:rPr>
          <w:rFonts w:ascii="Arial" w:hAnsi="Arial" w:cs="Arial"/>
          <w:cap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(далее - программа)</w:t>
      </w:r>
    </w:p>
    <w:p w14:paraId="3E34EFC2" w14:textId="77777777" w:rsidR="006C4D1E" w:rsidRDefault="006C4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4019"/>
        <w:gridCol w:w="589"/>
        <w:gridCol w:w="2130"/>
        <w:gridCol w:w="2002"/>
        <w:gridCol w:w="24"/>
        <w:gridCol w:w="1901"/>
        <w:gridCol w:w="2030"/>
        <w:gridCol w:w="2027"/>
      </w:tblGrid>
      <w:tr w:rsidR="006C4D1E" w14:paraId="7D9FEAAF" w14:textId="77777777">
        <w:trPr>
          <w:trHeight w:val="202"/>
          <w:tblHeader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98D5B4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D07F6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1C179B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Ед. изм.</w:t>
            </w:r>
          </w:p>
        </w:tc>
        <w:tc>
          <w:tcPr>
            <w:tcW w:w="33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B6E7E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Значения целевых показателей</w:t>
            </w:r>
          </w:p>
        </w:tc>
      </w:tr>
      <w:tr w:rsidR="006C4D1E" w14:paraId="18B7BBBF" w14:textId="77777777">
        <w:trPr>
          <w:trHeight w:val="1144"/>
          <w:tblHeader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48C9F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C92115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C596AE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6D71B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 г.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69F2C7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4B5842D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1F1E2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 г.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8740A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 г.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3DFF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3A599FB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1F5299E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г.</w:t>
            </w:r>
          </w:p>
        </w:tc>
      </w:tr>
      <w:tr w:rsidR="006C4D1E" w14:paraId="7DA779DC" w14:textId="77777777">
        <w:trPr>
          <w:trHeight w:val="245"/>
          <w:tblHeader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11453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7199A5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7E355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4620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3619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BEEDE6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AFBB5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926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6C4D1E" w14:paraId="6DDEC54E" w14:textId="77777777">
        <w:trPr>
          <w:trHeight w:val="5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08CBF" w14:textId="77777777" w:rsidR="006C4D1E" w:rsidRDefault="00A7702C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</w:tr>
      <w:tr w:rsidR="006C4D1E" w14:paraId="20249A52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257E5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FF74B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Увеличение доли населения, охваченного средствами МАСЦО ГО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07436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% </w:t>
            </w:r>
            <w:r>
              <w:rPr>
                <w:rFonts w:ascii="Courier New" w:hAnsi="Courier New" w:cs="Courier New"/>
                <w:sz w:val="22"/>
                <w:szCs w:val="22"/>
              </w:rPr>
              <w:t>охвата оповещения населения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A05AE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39D6A" w14:textId="77777777" w:rsidR="00A7702C" w:rsidRPr="00F94BAD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1DAD216" w14:textId="77777777" w:rsidR="00A7702C" w:rsidRPr="00F94BAD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429F41C" w14:textId="77777777" w:rsidR="006C4D1E" w:rsidRPr="00F94BAD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</w:rPr>
              <w:t>40</w:t>
            </w:r>
          </w:p>
          <w:p w14:paraId="22F72E64" w14:textId="77777777" w:rsidR="006C4D1E" w:rsidRPr="00F94BAD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3359BC76" w14:textId="77777777" w:rsidR="006C4D1E" w:rsidRPr="00F94BAD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4E1CFE" w14:textId="77777777" w:rsidR="006C4D1E" w:rsidRPr="00F94BAD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  <w:lang w:val="en-US"/>
              </w:rPr>
              <w:t>60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E9F8C" w14:textId="77777777" w:rsidR="006C4D1E" w:rsidRPr="00F94BAD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</w:rPr>
              <w:t>80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17DA" w14:textId="77777777" w:rsidR="006C4D1E" w:rsidRPr="00F94BAD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Pr="00F94BAD">
              <w:rPr>
                <w:rFonts w:ascii="Courier New" w:hAnsi="Courier New" w:cs="Courier New"/>
                <w:sz w:val="22"/>
                <w:szCs w:val="22"/>
                <w:lang w:val="en-US"/>
              </w:rPr>
              <w:t xml:space="preserve"> </w:t>
            </w:r>
          </w:p>
          <w:p w14:paraId="076A2C06" w14:textId="4C716FF9" w:rsidR="006C4D1E" w:rsidRPr="00F94BAD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6C4D1E" w14:paraId="3B12D2F6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35F004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C3E644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89F20C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73EA4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B8D9E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3416C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1E04C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33A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50E6A001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B0991E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83B4B1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428283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76BF8F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B5FF93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E6CB60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8C7441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A9D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6E42E1FC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C976D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ACD0F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18A3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0B081" w14:textId="648AC7C8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9739D" w14:textId="3B1F2E0E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FB9FE" w14:textId="3636A63A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81A0C" w14:textId="6993E26C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78F8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F889BB4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622AB973" w14:textId="696243E4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6C4D1E" w14:paraId="4933ADEF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9C56AE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4579B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FB4FE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8ED52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523192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77ECE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C1B2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2951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5A416E14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894E5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471D8C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09CEC9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73F208" w14:textId="131AEFC1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308EB0" w14:textId="2AFFB882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24C7C7" w14:textId="2ADCED7B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87CB6" w14:textId="53351706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193" w14:textId="761F4481" w:rsidR="006C4D1E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DA58F8" w14:paraId="2E559410" w14:textId="77777777" w:rsidTr="00DA58F8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AE99E" w14:textId="7422E9C0" w:rsidR="00DA58F8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18C91" w14:textId="77777777" w:rsidR="00DA58F8" w:rsidRDefault="00DA58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6D229" w14:textId="77777777" w:rsidR="00DA58F8" w:rsidRDefault="00DA58F8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E65F8" w14:textId="1D9E1568" w:rsidR="00DA58F8" w:rsidRPr="00DA58F8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12B0B" w14:textId="54A7F0DA" w:rsidR="00DA58F8" w:rsidRPr="00DA58F8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6E01A" w14:textId="49CFAC44" w:rsidR="00DA58F8" w:rsidRPr="00DA58F8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8120F" w14:textId="3F109B13" w:rsidR="00DA58F8" w:rsidRPr="00DA58F8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DC6B" w14:textId="7B19F0BB" w:rsidR="00DA58F8" w:rsidRPr="00DA58F8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E5CDF" w14:paraId="48D645D5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92BD3" w14:textId="766F0263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236820" w14:textId="77777777" w:rsidR="00EE5CDF" w:rsidRDefault="00EE5CD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Снижение уровня безнадзорности и беспризорности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несовершеннолетних.</w:t>
            </w:r>
          </w:p>
          <w:p w14:paraId="28533750" w14:textId="77777777" w:rsidR="00EE5CDF" w:rsidRDefault="00EE5CD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4FCC5" w14:textId="77777777" w:rsidR="00EE5CDF" w:rsidRDefault="00EE5CD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F726D" w14:textId="5BBB57F0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AB368" w14:textId="7BFC395D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50728" w14:textId="07DE6351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6AE6B" w14:textId="5F88E79C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6604" w14:textId="495D7CB0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B7520" w14:paraId="25F4472A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4DD29" w14:textId="29D43842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E4EDA" w14:textId="77777777" w:rsidR="00EB7520" w:rsidRDefault="00EB7520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CE307B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72B92" w14:textId="7DDF7653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34229" w14:textId="00CB42E5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D5808" w14:textId="10D1FEAC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BDFB3" w14:textId="6323B7CB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977" w14:textId="6C4ECBA2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B7520" w14:paraId="56A95428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921C9" w14:textId="1FCB00B8" w:rsidR="00EB7520" w:rsidRDefault="00EB7520" w:rsidP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3E1DF2" w14:textId="1A6EBA3F" w:rsidR="00EB7520" w:rsidRDefault="00EB7520" w:rsidP="00EB7520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Профилактика ВИЧ- инфекции на территории Тулунского муниципального района» на 2026-2030 годы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7B45F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BB6F0" w14:textId="2DE26042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7CD0F" w14:textId="60938F21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AA7E4" w14:textId="17E6C5F3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277B0" w14:textId="0B44B068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0D0F" w14:textId="653030F0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C4D1E" w14:paraId="2293288D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EE0875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</w:tr>
      <w:tr w:rsidR="00DA58F8" w14:paraId="62857147" w14:textId="77777777" w:rsidTr="00DA58F8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CB193" w14:textId="77777777" w:rsidR="00DA58F8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E155C" w14:textId="77777777" w:rsidR="00DA58F8" w:rsidRDefault="00DA58F8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Увеличение доли населения, охваченного средствами МАСЦО ГО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4F9253" w14:textId="77777777" w:rsidR="00DA58F8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% </w:t>
            </w:r>
            <w:r>
              <w:rPr>
                <w:rFonts w:ascii="Courier New" w:hAnsi="Courier New" w:cs="Courier New"/>
                <w:sz w:val="22"/>
                <w:szCs w:val="22"/>
              </w:rPr>
              <w:t>охвата оповещения населения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CDA7F0" w14:textId="48ADF530" w:rsidR="00DA58F8" w:rsidRPr="00EB7520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7520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40F7F" w14:textId="77777777" w:rsidR="00DA58F8" w:rsidRPr="00EB7520" w:rsidRDefault="00DA58F8" w:rsidP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34F36BE8" w14:textId="77777777" w:rsidR="00DA58F8" w:rsidRPr="00EB7520" w:rsidRDefault="00DA58F8" w:rsidP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97F64EA" w14:textId="77777777" w:rsidR="00DA58F8" w:rsidRPr="00EB7520" w:rsidRDefault="00DA58F8" w:rsidP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7520">
              <w:rPr>
                <w:rFonts w:ascii="Courier New" w:hAnsi="Courier New" w:cs="Courier New"/>
                <w:sz w:val="22"/>
                <w:szCs w:val="22"/>
              </w:rPr>
              <w:t>40</w:t>
            </w:r>
          </w:p>
          <w:p w14:paraId="274F69B5" w14:textId="77777777" w:rsidR="00DA58F8" w:rsidRPr="00EB7520" w:rsidRDefault="00DA58F8" w:rsidP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4A280A50" w14:textId="77777777" w:rsidR="00DA58F8" w:rsidRPr="00EB7520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45889" w14:textId="2C97129B" w:rsidR="00DA58F8" w:rsidRPr="00EB7520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7520">
              <w:rPr>
                <w:rFonts w:ascii="Courier New" w:hAnsi="Courier New" w:cs="Courier New"/>
                <w:sz w:val="22"/>
                <w:szCs w:val="22"/>
                <w:lang w:val="en-US"/>
              </w:rPr>
              <w:t>60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D3210" w14:textId="3AB19395" w:rsidR="00DA58F8" w:rsidRPr="00EB7520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7520">
              <w:rPr>
                <w:rFonts w:ascii="Courier New" w:hAnsi="Courier New" w:cs="Courier New"/>
                <w:sz w:val="22"/>
                <w:szCs w:val="22"/>
              </w:rPr>
              <w:t>80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9BB6" w14:textId="77777777" w:rsidR="00DA58F8" w:rsidRPr="00EB7520" w:rsidRDefault="00DA58F8" w:rsidP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7520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Pr="00EB7520">
              <w:rPr>
                <w:rFonts w:ascii="Courier New" w:hAnsi="Courier New" w:cs="Courier New"/>
                <w:sz w:val="22"/>
                <w:szCs w:val="22"/>
                <w:lang w:val="en-US"/>
              </w:rPr>
              <w:t xml:space="preserve"> </w:t>
            </w:r>
          </w:p>
          <w:p w14:paraId="24051C31" w14:textId="77777777" w:rsidR="00DA58F8" w:rsidRPr="00EB7520" w:rsidRDefault="00DA58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5AACD531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4235C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1.2.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866D6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F2DF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543C6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DCF20D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4714F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9D844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B395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2442F7EF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A423F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1.3.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1F1C0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Повышение готовности к реагированию на угрозу и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(или) возникновение чрезвычайных ситуаций на территории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31692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C085DE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2554A1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1C12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BD4B00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91D0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B7520" w14:paraId="0791FFED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25F51F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1.4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E9EE8A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4D0C2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3AE28B" w14:textId="3E74F3E4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7E09B" w14:textId="27BD349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212A3" w14:textId="209758A1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DFE780" w14:textId="692FCECF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C4A8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695E1721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223AD7D" w14:textId="6A1DCF7C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6C4D1E" w14:paraId="38DCA98B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03C9F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1.5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198EA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BCA13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1A2FF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38C060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60F52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C0DE53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057D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B7520" w14:paraId="1F06F46A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7F903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1.6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66832" w14:textId="77777777" w:rsidR="00EB7520" w:rsidRDefault="00EB7520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color w:val="000000"/>
              </w:rPr>
              <w:t>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6B546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AD446" w14:textId="7271A7D8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F667B" w14:textId="0D40EE6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FF09F" w14:textId="0F068C4F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95F4B" w14:textId="09417098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1213" w14:textId="2E892C0B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DF515E" w14:paraId="6F26C132" w14:textId="77777777" w:rsidTr="00DF515E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1A929B" w14:textId="58D7C99A" w:rsidR="00DF515E" w:rsidRDefault="00DF515E" w:rsidP="00DF515E">
            <w:pPr>
              <w:tabs>
                <w:tab w:val="left" w:pos="381"/>
              </w:tabs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2"/>
                <w:szCs w:val="22"/>
              </w:rPr>
            </w:pPr>
            <w:r w:rsidRPr="00DF515E">
              <w:rPr>
                <w:rFonts w:ascii="Courier New" w:eastAsia="Times New Roman" w:hAnsi="Courier New" w:cs="Courier New"/>
                <w:sz w:val="22"/>
                <w:szCs w:val="22"/>
              </w:rPr>
              <w:t xml:space="preserve">Основное мероприятие </w:t>
            </w:r>
            <w:r>
              <w:rPr>
                <w:rFonts w:ascii="Courier New" w:eastAsia="Times New Roman" w:hAnsi="Courier New" w:cs="Courier New"/>
                <w:sz w:val="22"/>
                <w:szCs w:val="22"/>
              </w:rPr>
              <w:t>1</w:t>
            </w:r>
            <w:r w:rsidRPr="00DF515E">
              <w:rPr>
                <w:rFonts w:ascii="Courier New" w:eastAsia="Times New Roman" w:hAnsi="Courier New" w:cs="Courier New"/>
                <w:sz w:val="22"/>
                <w:szCs w:val="22"/>
              </w:rPr>
              <w:t>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</w:tr>
      <w:tr w:rsidR="00EB7520" w14:paraId="00DBC34C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6DD4D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EC9454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Увеличение доли населения, охваченного средствами МАСЦО ГО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976A8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% </w:t>
            </w:r>
            <w:r>
              <w:rPr>
                <w:rFonts w:ascii="Courier New" w:hAnsi="Courier New" w:cs="Courier New"/>
                <w:sz w:val="22"/>
                <w:szCs w:val="22"/>
              </w:rPr>
              <w:t>охвата оповещени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я населения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23AB7E" w14:textId="24F91D3C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C8ACDB" w14:textId="77777777" w:rsidR="00EB7520" w:rsidRPr="00F94BAD" w:rsidRDefault="00EB7520" w:rsidP="008C28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49C17AB" w14:textId="77777777" w:rsidR="00EB7520" w:rsidRPr="00F94BAD" w:rsidRDefault="00EB7520" w:rsidP="008C28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344A0E2" w14:textId="77777777" w:rsidR="00EB7520" w:rsidRPr="00F94BAD" w:rsidRDefault="00EB7520" w:rsidP="008C28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</w:rPr>
              <w:t>40</w:t>
            </w:r>
          </w:p>
          <w:p w14:paraId="2ADCECEC" w14:textId="77777777" w:rsidR="00EB7520" w:rsidRPr="00F94BAD" w:rsidRDefault="00EB7520" w:rsidP="008C28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18FCA1C6" w14:textId="03E3588C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32804" w14:textId="777CB75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  <w:lang w:val="en-US"/>
              </w:rPr>
              <w:t>60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8072C0" w14:textId="4B6030C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</w:rPr>
              <w:t>80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93F1" w14:textId="77777777" w:rsidR="00EB7520" w:rsidRPr="00F94BAD" w:rsidRDefault="00EB7520" w:rsidP="008C28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94BAD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Pr="00F94BAD">
              <w:rPr>
                <w:rFonts w:ascii="Courier New" w:hAnsi="Courier New" w:cs="Courier New"/>
                <w:sz w:val="22"/>
                <w:szCs w:val="22"/>
                <w:lang w:val="en-US"/>
              </w:rPr>
              <w:t xml:space="preserve"> </w:t>
            </w:r>
          </w:p>
          <w:p w14:paraId="23262282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761530FB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3FDA9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F807BD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CE1A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A51FB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315B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A86EB1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14C5E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83E9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60516AC1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08CF14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1.1.3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662E6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03FD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3C994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1B0B6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4C01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72DF5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24BC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532D078C" w14:textId="77777777">
        <w:trPr>
          <w:trHeight w:val="17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85AE4" w14:textId="77777777" w:rsidR="006C4D1E" w:rsidRDefault="00A7702C">
            <w:pPr>
              <w:tabs>
                <w:tab w:val="left" w:pos="381"/>
              </w:tabs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на территории Тулунского района.</w:t>
            </w:r>
          </w:p>
        </w:tc>
      </w:tr>
      <w:tr w:rsidR="00EB7520" w14:paraId="7978BCFB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4A298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1.2.1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A1E952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3536D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F9FC5" w14:textId="2B6A097E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552B11" w14:textId="3F9B8C7F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1921E" w14:textId="6959F7A4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340B71" w14:textId="75C6D5A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4818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D2CA499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1327CB2F" w14:textId="5BD9540C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6C4D1E" w14:paraId="49602BC6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BA865D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1.2.2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70204B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04C460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E99D9C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09116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DDAE05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4F155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F793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7D59C051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B32FFF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Основное мероприятие 1.3. «Обеспечение деятельности муниципального казенного учреждения «Единая дежурная </w:t>
            </w:r>
            <w: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района»</w:t>
            </w:r>
          </w:p>
        </w:tc>
      </w:tr>
      <w:tr w:rsidR="00EB7520" w14:paraId="58242853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C947E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1.3.1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AB0665" w14:textId="77777777" w:rsidR="00EB7520" w:rsidRDefault="00EB7520">
            <w:pPr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  <w:sz w:val="22"/>
                <w:szCs w:val="22"/>
              </w:rPr>
            </w:pPr>
            <w:r>
              <w:rPr>
                <w:rFonts w:ascii="Courier New" w:eastAsia="Times New Roman" w:hAnsi="Courier New" w:cs="Courier New"/>
                <w:sz w:val="22"/>
                <w:szCs w:val="22"/>
              </w:rPr>
              <w:t>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CF1A9" w14:textId="6BAA394E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6897B" w14:textId="0554D556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81E7D" w14:textId="7A608D5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E267F" w14:textId="70244CA5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2DC8D" w14:textId="1CF3474B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9CE4" w14:textId="3C02C8D6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C4D1E" w14:paraId="4ADFB986" w14:textId="77777777">
        <w:tc>
          <w:tcPr>
            <w:tcW w:w="43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AFAD6" w14:textId="68690765" w:rsidR="006C4D1E" w:rsidRDefault="00A7702C" w:rsidP="00640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2 «Повышение безопасности дорожного движения на территории Тулунского му</w:t>
            </w:r>
            <w:r w:rsidR="00640151">
              <w:rPr>
                <w:rFonts w:ascii="Courier New" w:hAnsi="Courier New" w:cs="Courier New"/>
                <w:sz w:val="22"/>
                <w:szCs w:val="22"/>
              </w:rPr>
              <w:t>ниципального района» на 2026-2030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годы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6572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095AC6A7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6AD79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26303C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BC818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5D1C1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DA1A2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B4C4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4DA81B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57E6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A02D952" w14:textId="56EA086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</w:tr>
      <w:tr w:rsidR="006C4D1E" w14:paraId="5F4C002A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AB6F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</w:tr>
      <w:tr w:rsidR="006C4D1E" w14:paraId="1565721F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C219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EB7F5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98766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3750EF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0EBFA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F5B04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8A4E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C011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29B0B8A3" w14:textId="3A424C2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-10</w:t>
            </w:r>
          </w:p>
        </w:tc>
      </w:tr>
      <w:tr w:rsidR="001F3EEF" w14:paraId="6513B5FB" w14:textId="77777777" w:rsidTr="001F3EE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B6CE43" w14:textId="37B513C1" w:rsidR="001F3EEF" w:rsidRDefault="001F3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3EEF">
              <w:rPr>
                <w:rFonts w:ascii="Courier New" w:hAnsi="Courier New" w:cs="Courier New"/>
                <w:sz w:val="22"/>
                <w:szCs w:val="22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</w:tr>
      <w:tr w:rsidR="001F3EEF" w14:paraId="24A568DE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0D283" w14:textId="695DF7A7" w:rsidR="001F3EEF" w:rsidRDefault="00DF515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2.2.1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8D95C" w14:textId="483B41CE" w:rsidR="001F3EEF" w:rsidRDefault="00DF515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DF515E">
              <w:rPr>
                <w:rFonts w:ascii="Courier New" w:hAnsi="Courier New" w:cs="Courier New"/>
                <w:sz w:val="22"/>
                <w:szCs w:val="22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77C3B" w14:textId="77777777" w:rsidR="001F3EEF" w:rsidRDefault="001F3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5CD29" w14:textId="071703D6" w:rsidR="001F3EEF" w:rsidRDefault="00DF5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C5CAE" w14:textId="18FAD7F3" w:rsidR="001F3EEF" w:rsidRDefault="00DF5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C87A8" w14:textId="6A3B4963" w:rsidR="001F3EEF" w:rsidRDefault="00DF5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D0908" w14:textId="7F7B3912" w:rsidR="001F3EEF" w:rsidRDefault="00DF5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8F1" w14:textId="35496D23" w:rsidR="001F3EEF" w:rsidRDefault="00DF5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C4D1E" w14:paraId="36F9B458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2081D6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</w:tr>
      <w:tr w:rsidR="00EB7520" w14:paraId="73C32C38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D55993" w14:textId="12376498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A9A61E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Проведение среди населения, особенно молодежи, работы с целью профилактики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преступлений, наркомании и алкоголизма.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E5C4D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3DA03" w14:textId="2B2B75BF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CAFAC" w14:textId="3D50F5A8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E9877" w14:textId="65ECFCA1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9C241" w14:textId="4FA49B15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01BE" w14:textId="78DE525C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E5CDF" w14:paraId="2E436AB6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A0F369" w14:textId="1CF88E9C" w:rsidR="00EE5CDF" w:rsidRDefault="00EE5CD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EDC354" w14:textId="77777777" w:rsidR="00EE5CDF" w:rsidRDefault="00EE5CD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Снижение уровня безнадзорности и беспризорности несовершеннолетних.</w:t>
            </w:r>
          </w:p>
          <w:p w14:paraId="586D4624" w14:textId="77777777" w:rsidR="00EE5CDF" w:rsidRDefault="00EE5CD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EA2AE1" w14:textId="77777777" w:rsidR="00EE5CDF" w:rsidRDefault="00EE5CDF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89762" w14:textId="10A83170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553A2" w14:textId="23197131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B02A3" w14:textId="1539817F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B0549" w14:textId="0B7CB1EE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D2BF" w14:textId="4E916EED" w:rsidR="00EE5CDF" w:rsidRDefault="00EE5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C4D1E" w14:paraId="208E8A60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58E216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Основное мероприятие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</w:tr>
      <w:tr w:rsidR="00EB7520" w14:paraId="09511296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748C39" w14:textId="3CCF8BB1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D3BC09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9324E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49FF9" w14:textId="7A0EEC26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9FC9C" w14:textId="29866491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D03DA" w14:textId="23CCE4C5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CA80D" w14:textId="06712818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7E0C" w14:textId="3E1BE1FB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B7520" w14:paraId="358B3480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07B4B" w14:textId="16B0B026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3.1.2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FEF52" w14:textId="77777777" w:rsidR="00EB7520" w:rsidRDefault="00EB752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Снижение уровня безнадзорности и беспризорности несовершеннолетних.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B3DAE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E9FF3" w14:textId="21B77A56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5032A" w14:textId="37BB3FC5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58157" w14:textId="4319ED5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4552F" w14:textId="020CF4FB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186F" w14:textId="2D0FC3E6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F515E" w14:paraId="2AD0D640" w14:textId="77777777" w:rsidTr="00DF515E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E1DC65" w14:textId="10E155FC" w:rsidR="00DF515E" w:rsidRPr="00DA58F8" w:rsidRDefault="00DF5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0AE9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</w:tr>
      <w:tr w:rsidR="00DF515E" w14:paraId="6771C21D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304D9" w14:textId="43EF0840" w:rsidR="00DF515E" w:rsidRDefault="0038210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6DA737" w14:textId="5350451E" w:rsidR="00DF515E" w:rsidRDefault="0038210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A0637">
              <w:rPr>
                <w:rFonts w:ascii="Courier New" w:hAnsi="Courier New" w:cs="Courier New"/>
                <w:sz w:val="22"/>
                <w:szCs w:val="22"/>
              </w:rPr>
              <w:t>Проведение мероприятий, направленных на профилактику правонарушений на территории Тулунского муниципального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4AD2B" w14:textId="77777777" w:rsidR="00DF515E" w:rsidRDefault="00DF515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40956" w14:textId="18F48EAD" w:rsidR="00DF515E" w:rsidRPr="00DA58F8" w:rsidRDefault="003821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7035B" w14:textId="791242E8" w:rsidR="00DF515E" w:rsidRPr="00DA58F8" w:rsidRDefault="003821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88F1A" w14:textId="4C9DCA19" w:rsidR="00DF515E" w:rsidRPr="00DA58F8" w:rsidRDefault="003821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6B881" w14:textId="5C5EF8D2" w:rsidR="00DF515E" w:rsidRPr="00DA58F8" w:rsidRDefault="003821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0175" w14:textId="427C8507" w:rsidR="00DF515E" w:rsidRPr="00DA58F8" w:rsidRDefault="003821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</w:tr>
      <w:tr w:rsidR="006C4D1E" w14:paraId="0CD52A3D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891F9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</w:tr>
      <w:tr w:rsidR="006C4D1E" w14:paraId="00BE939C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D3C6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4.1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ECF6A1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B1282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936C2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46AF3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EB5E2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9F78F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5FF" w14:textId="77777777" w:rsidR="006C4D1E" w:rsidRDefault="006C4D1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50107359" w14:textId="77777777" w:rsidR="006C4D1E" w:rsidRDefault="006C4D1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35D9DF09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C4D1E" w14:paraId="5B6F32DF" w14:textId="77777777">
        <w:tc>
          <w:tcPr>
            <w:tcW w:w="43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401A1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4.1.  Проведение мероприятий по отлову и содержанию безнадзорных собак и кошек </w:t>
            </w:r>
          </w:p>
          <w:p w14:paraId="3053D9FC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 территории Тулунского муниципального района.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789D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5BD79001" w14:textId="77777777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BE59C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FC0103" w14:textId="77777777" w:rsidR="006C4D1E" w:rsidRDefault="00A7702C">
            <w:pPr>
              <w:pStyle w:val="1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9E0ED8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F869C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9E198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D9561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3B556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B509" w14:textId="77777777" w:rsidR="006C4D1E" w:rsidRDefault="006C4D1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3F81FB10" w14:textId="77777777" w:rsidR="006C4D1E" w:rsidRDefault="006C4D1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27B9DC8" w14:textId="77777777" w:rsidR="006C4D1E" w:rsidRDefault="00A770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C4D1E" w14:paraId="01C3DD7A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B7A13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5 «Профилактика ВИЧ- инфекции на территории Тулунского муниципального района» на 2026-2030 годы</w:t>
            </w:r>
          </w:p>
        </w:tc>
      </w:tr>
      <w:tr w:rsidR="00EB7520" w14:paraId="5FC5C375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65B064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41BA8D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«Профилактика ВИЧ- инфекции на территории Тулунского муниципального района» на 2026-2030 годы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8D9CA6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C473E" w14:textId="2910C27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C27F8" w14:textId="030186F5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CED1C" w14:textId="6CA3272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4AA5E" w14:textId="4A225F02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29ED" w14:textId="23A3BE19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C4D1E" w14:paraId="4A0990C2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576C01" w14:textId="42FF4234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5.1 </w:t>
            </w:r>
            <w:r w:rsidR="005A282D">
              <w:rPr>
                <w:rFonts w:ascii="Courier New" w:hAnsi="Courier New" w:cs="Courier New"/>
                <w:sz w:val="22"/>
                <w:szCs w:val="22"/>
              </w:rPr>
              <w:t>Профилактика ВИЧ- инфекции на территории Тулунского муниципального района</w:t>
            </w:r>
          </w:p>
        </w:tc>
      </w:tr>
      <w:tr w:rsidR="00EB7520" w14:paraId="41C6235D" w14:textId="77777777" w:rsidTr="008C28A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41B8FD" w14:textId="77777777" w:rsidR="00EB7520" w:rsidRDefault="00EB75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1CA5D" w14:textId="2B081D83" w:rsidR="00EB7520" w:rsidRDefault="005A28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Увеличение числа </w:t>
            </w:r>
            <w:r>
              <w:rPr>
                <w:rFonts w:ascii="Courier New" w:hAnsi="Courier New" w:cs="Courier New"/>
                <w:sz w:val="22"/>
                <w:szCs w:val="22"/>
              </w:rPr>
              <w:t>населения,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ежегодно вовлекаемого в мероприятия, направленные на </w:t>
            </w:r>
            <w:r>
              <w:rPr>
                <w:rFonts w:ascii="Courier New" w:hAnsi="Courier New" w:cs="Courier New"/>
                <w:sz w:val="22"/>
                <w:szCs w:val="22"/>
              </w:rPr>
              <w:t>профилактику ВИЧ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- инфекций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0BC39" w14:textId="77777777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DFE4D" w14:textId="1B6808AF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DC469" w14:textId="0121F19A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AF872" w14:textId="0E3E5420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B317F" w14:textId="082E056E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BCB0" w14:textId="6892F59B" w:rsidR="00EB7520" w:rsidRDefault="00EB7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A58F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</w:tbl>
    <w:p w14:paraId="50E007AD" w14:textId="77777777" w:rsidR="006C4D1E" w:rsidRDefault="006C4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098F0D3" w14:textId="77777777" w:rsidR="006C4D1E" w:rsidRDefault="006C4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B30EF02" w14:textId="77777777" w:rsidR="006C4D1E" w:rsidRDefault="006C4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9625328" w14:textId="77777777" w:rsidR="006C4D1E" w:rsidRDefault="006C4D1E">
      <w:pPr>
        <w:pStyle w:val="ConsPlusNonformat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4BDE0A95" w14:textId="77777777" w:rsidR="006C4D1E" w:rsidRDefault="006C4D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2848FC" w14:textId="77777777" w:rsidR="005A282D" w:rsidRDefault="005A282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1" w:name="Par607"/>
      <w:bookmarkEnd w:id="1"/>
    </w:p>
    <w:p w14:paraId="6F067657" w14:textId="559B9823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7</w:t>
      </w:r>
    </w:p>
    <w:p w14:paraId="3466F06E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31C93C2E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6A166B4D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14:paraId="5EF28F6F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153D71C3" w14:textId="77777777" w:rsidR="006C4D1E" w:rsidRDefault="006C4D1E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14:paraId="340A82CE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</w:t>
      </w:r>
    </w:p>
    <w:p w14:paraId="52C693E8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ОСНОВНЫХ МЕРОПРИЯТИЙ МУНИЦИПАЛЬНОЙ ПРОГРАММЫ </w:t>
      </w:r>
    </w:p>
    <w:p w14:paraId="47AF3033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ОБЕСПЕЧЕНИЕ КОМПЛЕКСНЫХ МЕР БЕЗОПАСНОСТИ НА ТЕРРИТОРИИ ТУЛУНСКОГО МУНИЦИПАЛЬНОГО РАЙОНА» </w:t>
      </w:r>
      <w:r>
        <w:rPr>
          <w:rFonts w:ascii="Arial" w:hAnsi="Arial" w:cs="Arial"/>
          <w:b/>
          <w:caps/>
          <w:sz w:val="24"/>
          <w:szCs w:val="24"/>
        </w:rPr>
        <w:t>на 2026-2030 годы</w:t>
      </w:r>
      <w:r>
        <w:rPr>
          <w:rFonts w:ascii="Arial" w:hAnsi="Arial" w:cs="Arial"/>
          <w:cap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(далее – программа)</w:t>
      </w:r>
    </w:p>
    <w:p w14:paraId="374A0D0F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69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3567"/>
        <w:gridCol w:w="2123"/>
        <w:gridCol w:w="1485"/>
        <w:gridCol w:w="1485"/>
        <w:gridCol w:w="3629"/>
        <w:gridCol w:w="2661"/>
      </w:tblGrid>
      <w:tr w:rsidR="006C4D1E" w14:paraId="6D53CAC7" w14:textId="77777777">
        <w:trPr>
          <w:tblHeader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9FC84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6BDFC0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0D69DB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EED08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C0E84B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E88FE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6C4D1E" w14:paraId="4ECD3B60" w14:textId="77777777">
        <w:trPr>
          <w:tblHeader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C82F4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0F5DF3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AE33D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DAE9D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начала реализации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01A5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окончания реализации</w:t>
            </w:r>
          </w:p>
        </w:tc>
        <w:tc>
          <w:tcPr>
            <w:tcW w:w="1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60625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D3E38E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C4D1E" w14:paraId="0AFBB8D7" w14:textId="77777777">
        <w:trPr>
          <w:tblHeader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7C9C6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78C729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C76B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98FEEC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3CDF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B3574E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BA738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6C4D1E" w14:paraId="56B1FD5B" w14:textId="7777777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5DB0D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</w:tr>
      <w:tr w:rsidR="006C4D1E" w14:paraId="6D67F935" w14:textId="77777777">
        <w:trPr>
          <w:trHeight w:val="82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4B41B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317A9C" w14:textId="77777777" w:rsidR="006C4D1E" w:rsidRDefault="00A7702C">
            <w:pPr>
              <w:pStyle w:val="ConsPlusNormal"/>
              <w:tabs>
                <w:tab w:val="left" w:pos="533"/>
              </w:tabs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F970C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8DDCEF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37BE32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2B1B25" w14:textId="77777777" w:rsidR="006C4D1E" w:rsidRPr="00EB7520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EB7520">
              <w:rPr>
                <w:rFonts w:ascii="Courier New" w:hAnsi="Courier New" w:cs="Courier New"/>
                <w:sz w:val="22"/>
                <w:szCs w:val="22"/>
              </w:rPr>
              <w:t>Увеличение доли населения, охваченного средствами МАСЦО ГО – 100%;</w:t>
            </w:r>
          </w:p>
          <w:p w14:paraId="6970E588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7052C7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Доля населения, охваченного средствами МАСЦО ГО</w:t>
            </w:r>
          </w:p>
        </w:tc>
      </w:tr>
      <w:tr w:rsidR="006C4D1E" w14:paraId="2CEC9A3A" w14:textId="77777777">
        <w:trPr>
          <w:trHeight w:val="837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203906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E7EB4" w14:textId="77777777" w:rsidR="006C4D1E" w:rsidRDefault="006C4D1E">
            <w:pPr>
              <w:pStyle w:val="ConsPlusNormal"/>
              <w:tabs>
                <w:tab w:val="left" w:pos="533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216AE9" w14:textId="77777777" w:rsidR="006C4D1E" w:rsidRDefault="006C4D1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4FD85D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6753B8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629B15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Снижение времени доведения сигналов оповещения до населения средствами МАСЦО ГО – 5 мин.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D691F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Время доведения сигналов</w:t>
            </w:r>
          </w:p>
        </w:tc>
      </w:tr>
      <w:tr w:rsidR="006C4D1E" w14:paraId="31771337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99E7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A8FD4" w14:textId="356F1917" w:rsidR="006C4D1E" w:rsidRDefault="005A282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Обеспечение з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ащит</w:t>
            </w:r>
            <w:r>
              <w:rPr>
                <w:rFonts w:ascii="Courier New" w:hAnsi="Courier New" w:cs="Courier New"/>
                <w:sz w:val="22"/>
                <w:szCs w:val="22"/>
              </w:rPr>
              <w:t>ы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 xml:space="preserve"> населения от чрезвычайных ситуаций природного и техногенного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характера, </w:t>
            </w:r>
            <w:r w:rsidRPr="000D02E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ликвидация</w:t>
            </w:r>
            <w:r w:rsidR="00A7702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последствий чрезвычайных ситуаций на территории </w:t>
            </w:r>
            <w:r w:rsidR="00A7702C"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 w:rsidR="00A7702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8B8CD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DE84B1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3380FA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E11E0" w14:textId="3E32DCBA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 w:rsidR="00EE5CD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 – 10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90333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1. Накопление резерва материальных ресурсов для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ликвидации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</w:t>
            </w:r>
          </w:p>
          <w:p w14:paraId="2BBDAAF8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2. Защита населения от чрезвычайных ситуаций природного и техногенного характера,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ликвидация последствий чрезвычайных ситуаций на территории </w:t>
            </w:r>
            <w:r>
              <w:rPr>
                <w:rFonts w:ascii="Courier New" w:hAnsi="Courier New" w:cs="Courier New"/>
                <w:sz w:val="22"/>
                <w:szCs w:val="22"/>
              </w:rPr>
              <w:t>Тулунского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района.</w:t>
            </w:r>
          </w:p>
        </w:tc>
      </w:tr>
      <w:tr w:rsidR="006C4D1E" w14:paraId="324E3096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777D88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D6427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Обеспечение деятельности муниципального казенного учреждения «Единая дежурная диспетчерская служба» Тулунского района»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786ADA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954E8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C4F59" w14:textId="77777777" w:rsidR="006C4D1E" w:rsidRDefault="00A77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7E5F28" w14:textId="77777777" w:rsidR="006C4D1E" w:rsidRDefault="00A7702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Прием и обработка вызовов экстренных служб Тулунского района – 100 %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A2F825" w14:textId="77777777" w:rsidR="006C4D1E" w:rsidRDefault="006C4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A0C47" w14:paraId="1CAF7691" w14:textId="77777777" w:rsidTr="00BA0C4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82711" w14:textId="2F252B6B" w:rsidR="00BA0C47" w:rsidRDefault="00BA0C47" w:rsidP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2 «Повышение безопасности дорожного движения на территории Тулунского муниципального района» на 2026-2030 годы</w:t>
            </w:r>
          </w:p>
        </w:tc>
      </w:tr>
      <w:tr w:rsidR="00BA0C47" w14:paraId="078452EE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B7961" w14:textId="3FFF85C2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6ECF71" w14:textId="77777777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sz w:val="22"/>
                <w:szCs w:val="22"/>
              </w:rPr>
              <w:t xml:space="preserve">Мероприятия, направленные на обеспечение безопасного </w:t>
            </w:r>
            <w:r w:rsidRPr="00BA0C47">
              <w:rPr>
                <w:rFonts w:ascii="Courier New" w:hAnsi="Courier New" w:cs="Courier New"/>
                <w:sz w:val="22"/>
                <w:szCs w:val="22"/>
              </w:rPr>
              <w:lastRenderedPageBreak/>
              <w:t>участия детей и подростков в дорожном движении</w:t>
            </w:r>
          </w:p>
          <w:p w14:paraId="5E0C6FAE" w14:textId="77777777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B60F9" w14:textId="77777777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 xml:space="preserve">Комитет по образованию </w:t>
            </w:r>
            <w:r w:rsidRPr="00BA0C4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  <w:p w14:paraId="1E254034" w14:textId="77777777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1CC424" w14:textId="1AD0C8F5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D43DC" w14:textId="56BA1134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414442" w14:textId="0442E23E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Сокращение пострадавших детей и подростков в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дорожно-транспортных происшествиях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E4830E" w14:textId="14EE1A1A" w:rsidR="00BA0C47" w:rsidRDefault="00BA0C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Сокращение пострадавших детей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и подростков в дорожно-транспортных происшествиях </w:t>
            </w:r>
          </w:p>
        </w:tc>
      </w:tr>
      <w:tr w:rsidR="00BA0C47" w14:paraId="7E079B22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0FEC3" w14:textId="04D75DF8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A69FD" w14:textId="5BCBBFDC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sz w:val="22"/>
                <w:szCs w:val="22"/>
              </w:rPr>
              <w:t>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DF8C80" w14:textId="13587669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Комитет по строительству и дорожному хозяйству адми</w:t>
            </w:r>
            <w:r w:rsidR="005A282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нистрации</w:t>
            </w:r>
            <w:r w:rsidRPr="00BA0C4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Тулунского муниципального района</w:t>
            </w:r>
          </w:p>
          <w:p w14:paraId="7CB0DF28" w14:textId="77777777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DEFFA" w14:textId="7603E788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9C19C5" w14:textId="0ED64724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56D24" w14:textId="4D73F7EF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88B800" w14:textId="74FB6D14" w:rsidR="00BA0C47" w:rsidRDefault="00BA0C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</w:tr>
      <w:tr w:rsidR="00BA0C47" w14:paraId="414A670B" w14:textId="77777777" w:rsidTr="00BA0C4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632334" w14:textId="5DA6146E" w:rsidR="00BA0C47" w:rsidRDefault="00BA0C47" w:rsidP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sz w:val="22"/>
                <w:szCs w:val="22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</w:tr>
      <w:tr w:rsidR="00BA0C47" w14:paraId="061CE6F2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2C881" w14:textId="63362BF0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1EB9B6" w14:textId="77777777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sz w:val="22"/>
                <w:szCs w:val="22"/>
              </w:rPr>
              <w:t>Проведение мероприятий, направленных на профилактику правонарушений на территории Тулунского муниципального района</w:t>
            </w:r>
          </w:p>
          <w:p w14:paraId="3CD2C2C6" w14:textId="77777777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E106D" w14:textId="77777777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  <w:p w14:paraId="7C86EB76" w14:textId="521911F1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Комитет по культуре, молодежной политике и спорту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3FD49" w14:textId="78129D7C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18B741" w14:textId="7D30A12B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A3EA07" w14:textId="77777777" w:rsidR="00BA0C47" w:rsidRDefault="00BA0C47" w:rsidP="00ED587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Проведение среди населения, особенно молодежи, работы с целью профилактики преступлений, наркомании и алкоголизма – 100%</w:t>
            </w:r>
          </w:p>
          <w:p w14:paraId="4A3B1B5E" w14:textId="77777777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5CE6C" w14:textId="2455EEAE" w:rsidR="00BA0C47" w:rsidRDefault="00BA0C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Охват населения</w:t>
            </w:r>
          </w:p>
        </w:tc>
      </w:tr>
      <w:tr w:rsidR="00BA0C47" w14:paraId="05511E52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ED4DB" w14:textId="1404F420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78B4DE" w14:textId="76CEA666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A0C47">
              <w:rPr>
                <w:rFonts w:ascii="Courier New" w:hAnsi="Courier New" w:cs="Courier New"/>
                <w:sz w:val="22"/>
                <w:szCs w:val="22"/>
              </w:rPr>
              <w:t xml:space="preserve">Организация межведомственного взаимодействия по вопросам </w:t>
            </w:r>
            <w:r w:rsidRPr="00BA0C47">
              <w:rPr>
                <w:rFonts w:ascii="Courier New" w:hAnsi="Courier New" w:cs="Courier New"/>
                <w:sz w:val="22"/>
                <w:szCs w:val="22"/>
              </w:rPr>
              <w:lastRenderedPageBreak/>
              <w:t>пробации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BF8449" w14:textId="5678573E" w:rsidR="00BA0C47" w:rsidRPr="00BA0C47" w:rsidRDefault="00BA0C47" w:rsidP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42C3FA" w14:textId="77741F59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653764" w14:textId="3CE3A3F3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0AF4FB" w14:textId="2599E7A1" w:rsidR="00BA0C47" w:rsidRDefault="00BA0C47" w:rsidP="00ED587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Снижение уровня безнадзорности и беспризорности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несовершеннолетних до 0 %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5328D" w14:textId="1C57DF8F" w:rsidR="00BA0C47" w:rsidRDefault="00BA0C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Уровень безнадзорности и беспризорности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несовершеннолетних</w:t>
            </w:r>
          </w:p>
        </w:tc>
      </w:tr>
      <w:tr w:rsidR="00BA0C47" w14:paraId="5A10F06F" w14:textId="7777777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5F244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Подпрограмма 4 «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>
              <w:rPr>
                <w:rFonts w:ascii="Courier New" w:hAnsi="Courier New" w:cs="Courier New"/>
                <w:sz w:val="22"/>
                <w:szCs w:val="22"/>
              </w:rPr>
              <w:t>» на 2026-2030 годы</w:t>
            </w:r>
          </w:p>
        </w:tc>
      </w:tr>
      <w:tr w:rsidR="00BA0C47" w14:paraId="10975A6B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AB8107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E7A9AC" w14:textId="77777777" w:rsidR="00BA0C47" w:rsidRDefault="00BA0C47">
            <w:pPr>
              <w:pStyle w:val="1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Проведение мероприятий по отлову и содержанию безнадзорных собак и кошек </w:t>
            </w:r>
          </w:p>
          <w:p w14:paraId="2799D3D1" w14:textId="77777777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 территории Тулунского муниципального района.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A0940B" w14:textId="77777777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F0BB0B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0CAE8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70E9F4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Доля отловленных безнадзорных собак и кошек по отношению к плановому показателю  в текущем году - 100%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7C9A3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Доля отловленных безнадзорных собак и кошек по отношению к плановому показателю  в текущем году</w:t>
            </w:r>
          </w:p>
        </w:tc>
      </w:tr>
      <w:tr w:rsidR="00BA0C47" w14:paraId="1403E9ED" w14:textId="7777777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EEA29D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 5 Профилактика ВИЧ – инфекции на территории Тулунского муниципального района» на 2026-2030 годы</w:t>
            </w:r>
          </w:p>
        </w:tc>
      </w:tr>
      <w:tr w:rsidR="00BA0C47" w14:paraId="317561B7" w14:textId="77777777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B134F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EC082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F1738F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1BC37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DDBCCA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05B8D3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BA0C47" w14:paraId="2171B8CB" w14:textId="77777777"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60DEAC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3768B" w14:textId="77777777" w:rsidR="00BA0C47" w:rsidRDefault="00BA0C47">
            <w:pPr>
              <w:pStyle w:val="10"/>
              <w:rPr>
                <w:rFonts w:ascii="Courier New" w:hAnsi="Courier New" w:cs="Courier New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13ECF" w14:textId="77777777" w:rsidR="00BA0C47" w:rsidRDefault="00BA0C4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CCC7B2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начала реализации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6BF4B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окончания реализации</w:t>
            </w:r>
          </w:p>
        </w:tc>
        <w:tc>
          <w:tcPr>
            <w:tcW w:w="1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36003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5B5D0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A0C47" w14:paraId="19B70128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4043C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E5D4AC" w14:textId="77777777" w:rsidR="00BA0C47" w:rsidRDefault="00BA0C47">
            <w:pPr>
              <w:pStyle w:val="1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83D01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BF2B4F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1189A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B7928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D2214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BA0C47" w14:paraId="53763175" w14:textId="77777777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FC500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B750E" w14:textId="5C2A3C1C" w:rsidR="00BA0C47" w:rsidRDefault="00BA0C47">
            <w:pPr>
              <w:pStyle w:val="1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Профилактика ВИЧ инфекции </w:t>
            </w:r>
            <w:r w:rsidR="005A282D">
              <w:rPr>
                <w:rFonts w:ascii="Courier New" w:hAnsi="Courier New" w:cs="Courier New"/>
              </w:rPr>
              <w:t>на территории Тулунского муниципального района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6C7FC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</w:p>
          <w:p w14:paraId="2E8A95AA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Тулунского муниципального района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822E6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CD931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030849" w14:textId="77777777" w:rsidR="00BA0C47" w:rsidRDefault="00BA0C47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.Ограничение темпов распространения ВИЧ – инфекции  в Тулунском районе;</w:t>
            </w:r>
          </w:p>
          <w:p w14:paraId="7F9F7D6F" w14:textId="77777777" w:rsidR="00BA0C47" w:rsidRDefault="00BA0C47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 Предупреждение заражения ВИЧ-инфекцией населения района.</w:t>
            </w:r>
          </w:p>
          <w:p w14:paraId="15F1A606" w14:textId="77777777" w:rsidR="00BA0C47" w:rsidRDefault="00BA0C47" w:rsidP="000D02E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3. Совершенствование системы информирования населения о мерах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профилактики ВИЧ.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EEBE30" w14:textId="77777777" w:rsidR="00BA0C47" w:rsidRDefault="00BA0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Увеличение числа населения ежегодно вовлекаемого в мероприятия, направленные на профилактику  ВИЧ - инфекций</w:t>
            </w:r>
          </w:p>
        </w:tc>
      </w:tr>
    </w:tbl>
    <w:p w14:paraId="0358D613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6C4D1E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5CBCCA00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8</w:t>
      </w:r>
    </w:p>
    <w:p w14:paraId="3361C138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37F6B057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2D30D4A9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14:paraId="6C468F16" w14:textId="237673CD" w:rsidR="006C4D1E" w:rsidRDefault="00A7702C" w:rsidP="00750D91">
      <w:pPr>
        <w:pStyle w:val="ConsPlusNonformat"/>
        <w:jc w:val="right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73ABF1E7" w14:textId="124D4ABF" w:rsidR="006C4D1E" w:rsidRDefault="00A7702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bookmarkStart w:id="2" w:name="Par806"/>
      <w:bookmarkEnd w:id="2"/>
      <w:r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2026-2030 годы  за счет средств, предусмотренных в бюджете Тулунского муниципального района (далее – программа)</w:t>
      </w:r>
    </w:p>
    <w:p w14:paraId="16977E92" w14:textId="77777777" w:rsidR="006C4D1E" w:rsidRDefault="006C4D1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3004"/>
        <w:gridCol w:w="1532"/>
        <w:gridCol w:w="1275"/>
        <w:gridCol w:w="1418"/>
        <w:gridCol w:w="1276"/>
        <w:gridCol w:w="1275"/>
        <w:gridCol w:w="1276"/>
        <w:gridCol w:w="1701"/>
      </w:tblGrid>
      <w:tr w:rsidR="00A254C4" w:rsidRPr="00A254C4" w14:paraId="0F2B4A87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6551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bookmarkStart w:id="3" w:name="Par1282"/>
            <w:bookmarkEnd w:id="3"/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EB707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0893F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F98D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A254C4" w:rsidRPr="00A254C4" w14:paraId="0DEB017B" w14:textId="77777777" w:rsidTr="00A254C4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C8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1E3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F65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BBFF9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0638F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5650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3473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CDD24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A536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A254C4" w:rsidRPr="00A254C4" w14:paraId="07BD7C93" w14:textId="77777777" w:rsidTr="00A254C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7EA3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FA79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C3D5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8DFB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BA96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9F59E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823E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682E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67683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13</w:t>
            </w:r>
          </w:p>
        </w:tc>
      </w:tr>
      <w:tr w:rsidR="00A254C4" w:rsidRPr="00A254C4" w14:paraId="5B7F9A68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C5F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7F8F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D9D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23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16 981,9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11A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42 005,4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42C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41 934,4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22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1B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A4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182 880,5  </w:t>
            </w:r>
          </w:p>
        </w:tc>
      </w:tr>
      <w:tr w:rsidR="00A254C4" w:rsidRPr="00A254C4" w14:paraId="24194279" w14:textId="77777777" w:rsidTr="00A254C4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35E5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682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628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92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16 026,9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F6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41 050,4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C995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B9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87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D2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180 015,5  </w:t>
            </w:r>
          </w:p>
        </w:tc>
      </w:tr>
      <w:tr w:rsidR="00A254C4" w:rsidRPr="00A254C4" w14:paraId="14407E43" w14:textId="77777777" w:rsidTr="00A254C4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7D5A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3C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0B306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E1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8E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84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9E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2C6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229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2 865,0  </w:t>
            </w:r>
          </w:p>
        </w:tc>
      </w:tr>
      <w:tr w:rsidR="00A254C4" w:rsidRPr="00A254C4" w14:paraId="064C4D97" w14:textId="77777777" w:rsidTr="00A254C4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87DD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C4F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41B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D067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B5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490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AB4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A72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12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69A701F" w14:textId="77777777" w:rsidTr="00A254C4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93E5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A16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4B7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7D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42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1D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FD6D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27F2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DA4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BDB4B0F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C3F4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AE2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B12A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822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5 395,4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FF0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32 078,7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1B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32 078,7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CE32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2F7E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381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131 973,8  </w:t>
            </w:r>
          </w:p>
        </w:tc>
      </w:tr>
      <w:tr w:rsidR="00A254C4" w:rsidRPr="00A254C4" w14:paraId="59FB9F13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DB63D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8CA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34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604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4 527,2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EB8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08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12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51E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F6D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129 369,2  </w:t>
            </w:r>
          </w:p>
        </w:tc>
      </w:tr>
      <w:tr w:rsidR="00A254C4" w:rsidRPr="00A254C4" w14:paraId="36E09BF5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2773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491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8AD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3C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B4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BB8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EA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FA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14E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243802D2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BE3E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6C2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1B9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45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363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EEC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EC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AB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44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CEAC76B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D0E8C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5C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336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B60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366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F0FB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CA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553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D5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C8B8EA2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1340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4E5E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58D9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A14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865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4C8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BC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9AC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BD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4C78082C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BADE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251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45A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78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EA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E11D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86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A9F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12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407AFA4D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DE550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CD9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C618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C7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C913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C1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84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B45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31A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158E76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E141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298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8BB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FE9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88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57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62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DB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4BB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7A75C7C" w14:textId="77777777" w:rsidTr="00A254C4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B14E0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471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534A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11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E41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8A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71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AE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4A8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64AE0A7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3DE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221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Комитет по культуре молодежной политике и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710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73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4B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E5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AF7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F1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B9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CAB5FD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942F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68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D35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64D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0A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6C54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BA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FE0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A5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4A1BF9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89F5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67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676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94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696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67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6F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FA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E6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9224853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3EE4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F53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D1B1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43E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7C7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A2D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4D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DFE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D99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00E9DFA" w14:textId="77777777" w:rsidTr="00A254C4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3D7E9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D93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310F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87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E70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ED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A42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24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66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FA7C6CF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3D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22A2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D83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78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96B4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543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307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74A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CC1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30CF618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2D1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E22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1FAE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A9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23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9E6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F4F5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E6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975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7EA1820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DC8EF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8D2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1D3B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385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E7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F3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155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89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8B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D02944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053BC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0BD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536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92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69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C84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D1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A7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15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5A382EA" w14:textId="77777777" w:rsidTr="00A254C4">
        <w:trPr>
          <w:trHeight w:val="147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0199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00C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C7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FC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9A76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E8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4E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4A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C0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B45D3D9" w14:textId="77777777" w:rsidTr="00A254C4">
        <w:trPr>
          <w:trHeight w:val="82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1FFF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2A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2E3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17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9D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78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543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655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B0E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3ACFA19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D0E8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99E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6CC0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DBB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35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4A57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CD7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04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C85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2061C3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7719B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3E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3BF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5E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B16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264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728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B8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F2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5AC3812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7631F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C5F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5F4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43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C5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8B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4B2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39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54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CC79B7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3E3F5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7A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9D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8F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94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00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BB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F5D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9B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E86101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A51A8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5F4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Комитет по строительству и дорожному хозяйству администрации Тулунского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7BF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83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7E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7C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0C2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B2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36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9D4DDE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618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B8A6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7B5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072C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F07C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BA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A2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DE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92F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18C07E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52F47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A310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EC2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40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E3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415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35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0E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52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D80792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186C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C476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68B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87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F59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456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87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B9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90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D733C0C" w14:textId="77777777" w:rsidTr="00A254C4">
        <w:trPr>
          <w:trHeight w:val="1140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D81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294B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15D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43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80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139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A9C9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EF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3724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636326C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6BA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6CB74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E16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0C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15 895,7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DDE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40 919,2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65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51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64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EF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179 359,5  </w:t>
            </w:r>
          </w:p>
        </w:tc>
      </w:tr>
      <w:tr w:rsidR="00A254C4" w:rsidRPr="00A254C4" w14:paraId="228CD45D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229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CE0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CADD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26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15 895,7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A91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40 919,2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B2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53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9FE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16FD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179 359,5  </w:t>
            </w:r>
          </w:p>
        </w:tc>
      </w:tr>
      <w:tr w:rsidR="00A254C4" w:rsidRPr="00A254C4" w14:paraId="6CFC6839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C9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8C4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21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313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C2E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A9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93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3D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05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62382F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57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7F2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BB49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D7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62A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44CD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4BCA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55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BC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71BD6BC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E3C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C71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0060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45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0D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DF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47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96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C7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3A70578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BBE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A129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8E36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7F1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4 496,0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F9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7D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80E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C3B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E8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129 213,2  </w:t>
            </w:r>
          </w:p>
        </w:tc>
      </w:tr>
      <w:tr w:rsidR="00A254C4" w:rsidRPr="00A254C4" w14:paraId="0F721D5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B78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248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F7C3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61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4 496,0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87C6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884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1E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FD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C4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129 213,2  </w:t>
            </w:r>
          </w:p>
        </w:tc>
      </w:tr>
      <w:tr w:rsidR="00A254C4" w:rsidRPr="00A254C4" w14:paraId="5047ABAF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2B6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135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D34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79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079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37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B9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EF8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FF9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7C6497B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32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1E7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F905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67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6E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F3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94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DAC4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61D7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277697B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E44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380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E97F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EC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970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B60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CD8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41D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278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3BB3FE2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464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2431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5BA6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E4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BCD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CF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49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8F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378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6F3C427C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89C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9E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68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CBE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71C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E88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16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92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4FE4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4F09806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749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0A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E4F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C9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3C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B0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7E8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38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B8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F66AD8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B82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582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FCA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4B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5B7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E28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2C7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10B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5D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AC474AE" w14:textId="77777777" w:rsidTr="00A254C4">
        <w:trPr>
          <w:trHeight w:val="15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378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43A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435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B4D6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412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DC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2E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10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DC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5EB3DE1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EE0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Основное мероприятие 1.1. Создание системы оповещения и информирования населения о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58D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5E2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16A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93F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43C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BA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D23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42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B650DA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1AC3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AA4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BE43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196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D5A5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F3C4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861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3D37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5658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CF0CF6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A04E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14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977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06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6E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C6B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3F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B1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8C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038B33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065F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E1F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D98C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A7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4C62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1CB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0D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006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BCC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36FC2FE" w14:textId="77777777" w:rsidTr="00A254C4">
        <w:trPr>
          <w:trHeight w:val="166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0AA8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1EC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37D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C30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AB5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101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D7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AA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38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87B0F1A" w14:textId="77777777" w:rsidTr="00A254C4">
        <w:trPr>
          <w:trHeight w:val="43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84AE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A9A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956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94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4 446,0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096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1F4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12B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60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969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128 963,2  </w:t>
            </w:r>
          </w:p>
        </w:tc>
      </w:tr>
      <w:tr w:rsidR="00A254C4" w:rsidRPr="00A254C4" w14:paraId="586E0E33" w14:textId="77777777" w:rsidTr="00A254C4">
        <w:trPr>
          <w:trHeight w:val="46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F0FA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8E7F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D3B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481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4 446,0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30E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C5F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59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2B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95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128 963,2  </w:t>
            </w:r>
          </w:p>
        </w:tc>
      </w:tr>
      <w:tr w:rsidR="00A254C4" w:rsidRPr="00A254C4" w14:paraId="470AEF04" w14:textId="77777777" w:rsidTr="00A254C4">
        <w:trPr>
          <w:trHeight w:val="49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3979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B46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39F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0A2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6E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95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B2C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66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FCD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1073CA5" w14:textId="77777777" w:rsidTr="00A254C4">
        <w:trPr>
          <w:trHeight w:val="48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052A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FC79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5C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E4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AE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21B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18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DDB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A359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471986A" w14:textId="77777777" w:rsidTr="00A254C4">
        <w:trPr>
          <w:trHeight w:val="40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E6EC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C337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230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003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3A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C67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B01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D9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48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A6E5EEC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0F51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8AB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3EA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AB5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04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E4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8A6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D1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05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250,0  </w:t>
            </w:r>
          </w:p>
        </w:tc>
      </w:tr>
      <w:tr w:rsidR="00A254C4" w:rsidRPr="00A254C4" w14:paraId="77DD1E7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5B2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A63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FC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E0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ECE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2D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96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59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0C0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250,0  </w:t>
            </w:r>
          </w:p>
        </w:tc>
      </w:tr>
      <w:tr w:rsidR="00A254C4" w:rsidRPr="00A254C4" w14:paraId="366B2E3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775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78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6B3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88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F4D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16BC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96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8E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B71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17D250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FC8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B87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47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03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D7F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005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881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A6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27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C78F244" w14:textId="77777777" w:rsidTr="00A254C4">
        <w:trPr>
          <w:trHeight w:val="190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59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38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3556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136C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282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ECD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759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87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3CC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79BD1B2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F3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Основное мероприятие 1.3. Обеспечение деятельности муниципального казенного учреждения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335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ECEC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5B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260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BF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F8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87C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F3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1864F9F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999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2BE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7A7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D60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31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3B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B13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5B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EE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2741E26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895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BE2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89A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0CC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DA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FA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40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0B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D0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3E4066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CC0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37D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78D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1B7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403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B0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CB1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702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3AA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12C0387" w14:textId="77777777" w:rsidTr="00A254C4">
        <w:trPr>
          <w:trHeight w:val="153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05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5A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23BD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EB1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682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7AA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33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6AA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E2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93494FC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357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03E4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AD3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2B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DCF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AC6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7E8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69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E26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2D3C261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77A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9E3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F42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A86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823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50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952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5A5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FD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7FA3510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386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53D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1E9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54E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C58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EC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33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9D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F1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6CB347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6E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339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E2CD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6AC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284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B440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37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EBD9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5B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2DB3BA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CDB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A5F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306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D79B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358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F8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7D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66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58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925323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4C3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859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C0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903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81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88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65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187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F61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72278F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00E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DD2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09F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79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E7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08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51C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4E9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0A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AC560B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7C6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9EE0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AEF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9E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43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3D8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41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76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D8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F032B6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C34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ED46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59C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DF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67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BE46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CD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AE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95C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9719875" w14:textId="77777777" w:rsidTr="00A254C4">
        <w:trPr>
          <w:trHeight w:val="117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109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9781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2BD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E1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D17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C0DD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C09B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4B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3A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DBE3AA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A4C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81A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632C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8B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2A8E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AC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5A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33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B3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3036092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34F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BE2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74F7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F51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757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8D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931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F8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989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2BBC152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53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9A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53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BA7D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B5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4DE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45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F18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6C1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A362DD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A49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897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FBA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0F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8C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1D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98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85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14EB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46FFC5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0C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266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0FF3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80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27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33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257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65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85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8EAB595" w14:textId="77777777" w:rsidTr="00A254C4">
        <w:trPr>
          <w:trHeight w:val="102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C59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BBF4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813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C3D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2F7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5CA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2EC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D2F1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13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45BAF68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505A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6A9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09A7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93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17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4816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50D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CF3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EB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2480F62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1953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C4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70A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0BB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702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E6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EE0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025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EE8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D3EAAD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FF2A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21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73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A63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DD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C7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E2A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97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E1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9C93787" w14:textId="77777777" w:rsidTr="00A254C4">
        <w:trPr>
          <w:trHeight w:val="6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D966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0CF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022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96D8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D7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1A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A2B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1DB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A4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F3494B9" w14:textId="77777777" w:rsidTr="00A254C4">
        <w:trPr>
          <w:trHeight w:val="33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42A1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0358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A50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C2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87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846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3B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7B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E1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74B5EE8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A715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B2B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BB0A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9C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1E7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A5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1AE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9ED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E7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9ADED2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C50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296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B62E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16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C9A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B5D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350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6A7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06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D3C32A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FADD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DAF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A83F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E3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F96D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B93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E9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BFF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C8B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A16F016" w14:textId="77777777" w:rsidTr="00A254C4">
        <w:trPr>
          <w:trHeight w:val="11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EF56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A0D2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274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A72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1E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AB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F3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3A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8F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CBD5A68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477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B6E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C7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29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8D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8A9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E5C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41A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21E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985F763" w14:textId="77777777" w:rsidTr="00A254C4">
        <w:trPr>
          <w:trHeight w:val="48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1ED0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BD3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F67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52D5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25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220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68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70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9A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8E0B48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700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69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572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2F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F46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69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61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CA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95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70A428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AF9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696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4A4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6E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40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34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C2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069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1B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79B8C2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7349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A4B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4255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AC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8D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C2A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AA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E8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54D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BBAB55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CCD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9269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B39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98D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4C9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4C8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9C9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9CD3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27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A2B05F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CC57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84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038A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DFE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43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8F4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CB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2D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9A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B5CA47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1F4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56A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39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B69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03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D66F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4BA2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60D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B1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B307D5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ECB3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D03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136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BB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735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0DF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35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AF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2C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6B7B86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6321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D6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87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07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C1F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D5E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22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4A4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EB3F9F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3F9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B82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850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CF2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510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04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B167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B9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BA7D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AF0C28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95E8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680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5A0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08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010E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66F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D1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0D4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55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0F7077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2EE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3AE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2A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13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74D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9D9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38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30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AAE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7D6E71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5A9D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2F2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B2F8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37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9E5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824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42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574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220F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B808FD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D1F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5A3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680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B17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41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72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D97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5E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FB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B6B01D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AA15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55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604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E6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0E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3A9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6D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CF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B75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4A780F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22CE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29D8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E93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73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14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622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F5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D8F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CF1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018BAD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A90D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45D1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4A11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49F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5D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80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D2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8E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F1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2DF8E5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4F19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4469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769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11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C17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037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F4A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1A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06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354B7E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5719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42F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07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4A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A8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B5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F83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831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257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BF9284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FD4E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8C1A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C0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D8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6B83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625D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9FB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1D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DC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E08F08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A81E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68CE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7674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23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1B4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AE8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7856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8C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3EE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9E7AE3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02A2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D31F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D16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C2B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8C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B4D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42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AF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10E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306D2E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3D84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D53F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B16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2C7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BE6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9D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AF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27E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B02C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F088C9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6BC3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070D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B0A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EA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F6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61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42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627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4FC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89C778F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F53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B2AA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494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EA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6DC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F5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667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789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E6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D0F003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80F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542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721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14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2A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1C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EEA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3C7A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9D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FE55AD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547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D61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F1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02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04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E1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129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1F5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4C4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BF2D3F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FEF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E09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9D5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7A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E8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FB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74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176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245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B7855F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51F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A43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33D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3E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269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6B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8E9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9F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4091E2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FEB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64A1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4E9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B2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18E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25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939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19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1A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596E54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D3D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E8F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27AB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90C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4D14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66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68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909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49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118E02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BF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F85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1E6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BFE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B48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B8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2A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4B4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8CE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0392EF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A81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50D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79A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DF50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D77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4D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DC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D9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F1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0DCE53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6A6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526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553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5E0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24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06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E2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506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F9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5EA6EC9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14D3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BE43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C6E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AE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370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F7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3E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B0D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73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0B6A56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8FC5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5A85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6F7E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2A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42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9B1D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378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3F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10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6BF4C7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5664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141E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16C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C4A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3E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9A8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06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792F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D5D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EEE016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4965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87B2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17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5D9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A7C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FAA7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0A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DC7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39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9C8DE6A" w14:textId="77777777" w:rsidTr="00A254C4">
        <w:trPr>
          <w:trHeight w:val="117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9DC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5AC8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704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A71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1D5A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92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1CE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4B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906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5129B5F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973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Подпрограмма 4 «Создание условий для организации мероприятий по отлову и содержанию безнадзорных собак и  кошек на территории Тулунского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64D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D4E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1E7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D9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45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AD8C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1E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041A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2 865,0  </w:t>
            </w:r>
          </w:p>
        </w:tc>
      </w:tr>
      <w:tr w:rsidR="00A254C4" w:rsidRPr="00A254C4" w14:paraId="119CDEA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7C3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B7E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8BB3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14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DAB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C97C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FD2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49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3A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EB9D67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55A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A92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0DD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A3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3C6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481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56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9F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D25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2 865,0  </w:t>
            </w:r>
          </w:p>
        </w:tc>
      </w:tr>
      <w:tr w:rsidR="00A254C4" w:rsidRPr="00A254C4" w14:paraId="161E0D2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ABF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8A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1498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E6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53A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1538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86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57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E137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EA064F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94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EF4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30C2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DE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E66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C05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961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B27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7A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723730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B71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D94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55B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8C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B0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8CC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AF2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6B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10D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663A5BD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45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0ED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FA0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E6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8CA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FD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81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73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CC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03522C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370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8895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B63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D74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144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3B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77DA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B5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43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7250489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A1F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8E4E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6FD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EB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9C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7C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8A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150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E84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B730F1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215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5F7A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A53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424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015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C0AA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1440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32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706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0C6BC8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66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B14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EB65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57D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F27B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D9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ED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B1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B08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678749C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A12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E0D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5E8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94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DA0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E3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91D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FD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BBC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3343A1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446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2BF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27D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D7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B7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E9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ED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B4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876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20DAF69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E0B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AE7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954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45E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2C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1D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98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E7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962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3B46896" w14:textId="77777777" w:rsidTr="00A254C4">
        <w:trPr>
          <w:trHeight w:val="114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A67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E6E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937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1A6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80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723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1A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314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48CA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E8AEB7C" w14:textId="77777777" w:rsidTr="00A254C4">
        <w:trPr>
          <w:trHeight w:val="43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D29BE" w14:textId="77777777" w:rsidR="00A254C4" w:rsidRPr="00A254C4" w:rsidRDefault="00A254C4" w:rsidP="00A254C4">
            <w:pPr>
              <w:jc w:val="both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43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970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45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53A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63F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B38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A847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965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367839A5" w14:textId="77777777" w:rsidTr="00A254C4">
        <w:trPr>
          <w:trHeight w:val="43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8AC2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1C95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A84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69D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305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6F2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88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14E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F1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E47DE0A" w14:textId="77777777" w:rsidTr="00A254C4">
        <w:trPr>
          <w:trHeight w:val="42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82E4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3601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AEC9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FF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61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1B14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AED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BF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B85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3B641A3C" w14:textId="77777777" w:rsidTr="00A254C4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DE8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4BDF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B91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583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BCF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E07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1C1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20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A4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A6A168C" w14:textId="77777777" w:rsidTr="00A254C4">
        <w:trPr>
          <w:trHeight w:val="3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F3C9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49A6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BBE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80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D9F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5B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0E4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2FC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6B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09813C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FB8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9B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309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EA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047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6F7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55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C78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84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105EF3A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C20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3D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938E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F8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50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722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0F3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50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B3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7503F3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5508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8AE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D3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0BB6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238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2D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08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94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F3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5B0D0F4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668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7BE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F0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30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AA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09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1E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180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D17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6ED9956" w14:textId="77777777" w:rsidTr="00A254C4">
        <w:trPr>
          <w:trHeight w:val="105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031F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D7C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C6B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AF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8A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99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AE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EDA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8A0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0D90238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68EE" w14:textId="77777777" w:rsidR="00A254C4" w:rsidRPr="00A254C4" w:rsidRDefault="00A254C4" w:rsidP="00A254C4">
            <w:pPr>
              <w:jc w:val="both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Подпрограмма 5 Профилактика ВИЧ – инфекции на территории Тулунского муниципального района» 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79D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A91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AB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C64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765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C2A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167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BF4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799FB96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180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9DC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EE8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01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49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BA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9D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856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79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49411D8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4F8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F27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DB16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29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10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95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43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C8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A9D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374179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021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02D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DD6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BC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1CC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FCB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BDE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6C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46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94D748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A1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F91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AF8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0B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88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21B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9B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DA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41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DE35EC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ECD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91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9DB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6F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71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1B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5FD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B7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0F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1B611E11" w14:textId="77777777" w:rsidTr="00A254C4">
        <w:trPr>
          <w:trHeight w:val="76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C69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A87F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F06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A7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0FB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36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95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E2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5E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2CB17F7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35D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D2D6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C08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DB6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6C8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788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35A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3A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CBF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B0080C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FA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91AE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DF4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65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538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933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C61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7C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62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F83715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5B8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C4E1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BDF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73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CE1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2CF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499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C0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28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29794E3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45A3" w14:textId="77777777" w:rsidR="00A254C4" w:rsidRPr="00A254C4" w:rsidRDefault="00A254C4" w:rsidP="00A254C4">
            <w:pPr>
              <w:jc w:val="both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64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6CE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34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2045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6F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92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1A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CC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184C4E7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6F9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539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A12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5A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AC0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98B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57A5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06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1F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18F661F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1C5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26E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119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B4F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B88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385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817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F2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4F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ED62D7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3D1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8F5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DD9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72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27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DE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F7B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EE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5E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CF98A8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156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EF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693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93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6A11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6FE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15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C5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4C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14:paraId="6642E4FA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2F57269C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2C447320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590165CB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25AB0E6A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2E54C10A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047E6FE2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0196DD04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13A98081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68B3821E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4993B983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4340BB72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2563CAA0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0061172C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27C2AB8F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723C45BE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0D4C8C7A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4CB5E0F0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78832F00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5BAF0EB5" w14:textId="77777777" w:rsidR="00A254C4" w:rsidRDefault="00A254C4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14:paraId="15B040F8" w14:textId="02AD635D" w:rsidR="006C4D1E" w:rsidRDefault="00750D91" w:rsidP="00750D91">
      <w:pPr>
        <w:widowControl w:val="0"/>
        <w:tabs>
          <w:tab w:val="left" w:pos="15309"/>
        </w:tabs>
        <w:autoSpaceDE w:val="0"/>
        <w:autoSpaceDN w:val="0"/>
        <w:adjustRightInd w:val="0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</w:t>
      </w:r>
      <w:r w:rsidR="00A7702C">
        <w:rPr>
          <w:rFonts w:ascii="Arial" w:hAnsi="Arial" w:cs="Arial"/>
          <w:sz w:val="24"/>
          <w:szCs w:val="24"/>
        </w:rPr>
        <w:t>риложение № 9</w:t>
      </w:r>
    </w:p>
    <w:p w14:paraId="44B3BF69" w14:textId="77777777" w:rsidR="006C4D1E" w:rsidRDefault="00A7702C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14:paraId="3757C0DF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14:paraId="4A515F2A" w14:textId="77777777" w:rsidR="006C4D1E" w:rsidRDefault="00A7702C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14:paraId="0DED73A2" w14:textId="616E478A" w:rsidR="006C4D1E" w:rsidRDefault="00A7702C" w:rsidP="00960AE9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077AAF07" w14:textId="77777777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оценка ресурсного обеспечения реализации муниципальной программы </w:t>
      </w:r>
    </w:p>
    <w:p w14:paraId="0651C0F2" w14:textId="362BEBDC" w:rsidR="006C4D1E" w:rsidRDefault="00A770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 безопасности на территории Тулунского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  <w:t>за счет всех источников финансирования (далее - программа)</w:t>
      </w:r>
    </w:p>
    <w:p w14:paraId="6D28D58E" w14:textId="77777777" w:rsidR="006C4D1E" w:rsidRDefault="006C4D1E">
      <w:pPr>
        <w:ind w:firstLine="708"/>
        <w:jc w:val="both"/>
        <w:rPr>
          <w:sz w:val="28"/>
          <w:szCs w:val="28"/>
        </w:r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3004"/>
        <w:gridCol w:w="1532"/>
        <w:gridCol w:w="1275"/>
        <w:gridCol w:w="1418"/>
        <w:gridCol w:w="1276"/>
        <w:gridCol w:w="1275"/>
        <w:gridCol w:w="1276"/>
        <w:gridCol w:w="1701"/>
      </w:tblGrid>
      <w:tr w:rsidR="00A254C4" w:rsidRPr="00A254C4" w14:paraId="69F7C173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1B44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5CD07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70C4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E646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A254C4" w:rsidRPr="00A254C4" w14:paraId="6408A233" w14:textId="77777777" w:rsidTr="00A254C4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578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C95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DD0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31CA6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F49B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AB227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65D3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1975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9741F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A254C4" w:rsidRPr="00A254C4" w14:paraId="2E0A924D" w14:textId="77777777" w:rsidTr="00A254C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6FAB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FD79A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F8AE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D47F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2E932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913EF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E7976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8233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D2BE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13</w:t>
            </w:r>
          </w:p>
        </w:tc>
      </w:tr>
      <w:tr w:rsidR="00A254C4" w:rsidRPr="00A254C4" w14:paraId="53E822C5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4E3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8CC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C75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4AB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16 981,9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7F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42 005,4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7D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41 934,4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150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294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C8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182 880,5  </w:t>
            </w:r>
          </w:p>
        </w:tc>
      </w:tr>
      <w:tr w:rsidR="00A254C4" w:rsidRPr="00A254C4" w14:paraId="004468F0" w14:textId="77777777" w:rsidTr="00A254C4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B97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7C5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0516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6A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16 026,9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5B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41 050,4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3D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63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27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40 979,4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04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180 015,5  </w:t>
            </w:r>
          </w:p>
        </w:tc>
      </w:tr>
      <w:tr w:rsidR="00A254C4" w:rsidRPr="00A254C4" w14:paraId="01879641" w14:textId="77777777" w:rsidTr="00A254C4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7A677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68B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8307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81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79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A2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07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C2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9D5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2 865,0  </w:t>
            </w:r>
          </w:p>
        </w:tc>
      </w:tr>
      <w:tr w:rsidR="00A254C4" w:rsidRPr="00A254C4" w14:paraId="5D316F8E" w14:textId="77777777" w:rsidTr="00A254C4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BFB7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61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28C5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5CB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E8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F68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2EA8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59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9B5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518E09E" w14:textId="77777777" w:rsidTr="00A254C4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1817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74C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686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2D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98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43A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91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E5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25C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A453D36" w14:textId="77777777" w:rsidTr="00A254C4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6E019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B3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BBE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FAF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C4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D3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63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37D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2766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8D9C113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4A1A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14BA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5B4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B68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5 395,4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C58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32 078,7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36B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32 078,7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8E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91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076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131 973,8  </w:t>
            </w:r>
          </w:p>
        </w:tc>
      </w:tr>
      <w:tr w:rsidR="00A254C4" w:rsidRPr="00A254C4" w14:paraId="69362C39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D0E6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46C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CB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AA4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4 527,2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A01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AD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F2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95B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31 210,5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51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129 369,2  </w:t>
            </w:r>
          </w:p>
        </w:tc>
      </w:tr>
      <w:tr w:rsidR="00A254C4" w:rsidRPr="00A254C4" w14:paraId="3386F790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4B6E2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D4F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DFEE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833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922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6B7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D2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3C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FB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1D18E18A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40F6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BB5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5D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BB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11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343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D8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F0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70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7C06A7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911B0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1E8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E69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AA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8E4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99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58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CF9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F8B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143035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0EC8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278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FE40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97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D5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774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A5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B13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77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FA2BE7B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3CA7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C0BD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FA05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7AE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379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44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BA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257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CB4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6AE25CB9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264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96A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ACA0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59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4C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2371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03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1F6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B009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12BA20C5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0C04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D88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31F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468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59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14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80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8F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989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652769D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7CF8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3D1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8D6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47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515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C71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D6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76F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F6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8265A8A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9D44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1EF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A8E3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EE5C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70B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F4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03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B69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2A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04E6A34" w14:textId="77777777" w:rsidTr="00A254C4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6C33C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41D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917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E4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BE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39F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A55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43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A06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C8E7BF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D12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9E7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167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0F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7399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8E1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D7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0F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07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B9DD27D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35D5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EA8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C62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2A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818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F6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FB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95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61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26A9EF0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0E8C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7B8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9E3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6D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FF6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E1DA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18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BE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28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A52EE4E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601D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45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CE3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60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F6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5C9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364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C3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040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3D6EAF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D06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A5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969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247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049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D0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A89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44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63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4DD24FC" w14:textId="77777777" w:rsidTr="00A254C4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0119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B93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CB2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B4B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C4B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01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EC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EF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1AD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67D9FFC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B3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30C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3535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70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32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78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235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2B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583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44F250B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F442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D86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B60D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59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CAA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3CC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51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4A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584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720BE85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E794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96F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A3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C5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FB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18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CE9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E4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72E6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11081E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DCC03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1F2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2E9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D2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BC3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3C64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33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99E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595C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503A79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558AF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D0B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C68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17AD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7A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E5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6EA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37C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05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811FB4A" w14:textId="77777777" w:rsidTr="00A254C4">
        <w:trPr>
          <w:trHeight w:val="147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4199D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66E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2B22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A2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6B1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6B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A99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D2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B2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CAC52B8" w14:textId="77777777" w:rsidTr="00A254C4">
        <w:trPr>
          <w:trHeight w:val="82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21E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F8FB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3FA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FF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DC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86A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CF0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1D3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8E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7F9A3A1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E4D8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61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D80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872B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5E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1F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955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F3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58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454EFD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B4A62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1FC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E79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26A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A1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D2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3F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E9E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A33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7140CA8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1991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EC7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5F8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B7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14C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36D7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21A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34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7F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CED340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A7350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059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6C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AA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3C9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24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B4E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19EB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C0D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AD2A03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1B94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80D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5E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7BB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36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5E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2B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71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44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98001F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A33F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F1C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4C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9D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F4B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C4E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E3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8D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A53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77C394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877B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55B2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DA4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15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B5A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EA9E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BE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A4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957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87A8B9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DDEA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2F37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438A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95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BE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D3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ECA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2EF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A9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EF6BD1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499B3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4366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6B8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11C6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AEAB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45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087D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CE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0E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786BC73" w14:textId="77777777" w:rsidTr="00A254C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13E19" w14:textId="77777777" w:rsidR="00A254C4" w:rsidRPr="00A254C4" w:rsidRDefault="00A254C4" w:rsidP="00A254C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254C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8330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72C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EA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2C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F84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F0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F6D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51E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254C4" w:rsidRPr="00A254C4" w14:paraId="2D62371B" w14:textId="77777777" w:rsidTr="00A254C4">
        <w:trPr>
          <w:trHeight w:val="1140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3DB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4DA0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CB64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82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98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2C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66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63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7F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0E47150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C4C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C217" w14:textId="77777777" w:rsidR="00A254C4" w:rsidRPr="00A254C4" w:rsidRDefault="00A254C4" w:rsidP="00A254C4">
            <w:pPr>
              <w:jc w:val="center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9DE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8C3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15 895,7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8A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40 919,2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89D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9F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A4A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6A8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179 359,5  </w:t>
            </w:r>
          </w:p>
        </w:tc>
      </w:tr>
      <w:tr w:rsidR="00A254C4" w:rsidRPr="00A254C4" w14:paraId="1CE8C7AA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D8E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599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3A6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F9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15 895,7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ED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40 919,2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E4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CA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F6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40 848,2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20F7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179 359,5  </w:t>
            </w:r>
          </w:p>
        </w:tc>
      </w:tr>
      <w:tr w:rsidR="00A254C4" w:rsidRPr="00A254C4" w14:paraId="1226B9CC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80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B96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561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09A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4E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9D1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156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2E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DA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4619E23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751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C79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58B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D19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5BD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D5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EC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679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A5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AE5BBE2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78D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691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D50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CD4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2D2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89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BB8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0AE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7F3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91EEAAE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909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A3C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C49A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69E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1DC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49C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177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F3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9A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3FDAB6D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EAD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9E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AD3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83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4 496,0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676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97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38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D02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A11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129 213,2  </w:t>
            </w:r>
          </w:p>
        </w:tc>
      </w:tr>
      <w:tr w:rsidR="00A254C4" w:rsidRPr="00A254C4" w14:paraId="103195FB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4CA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F37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E57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BF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4 496,0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817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CF6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FD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1CD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31 179,3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150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129 213,2  </w:t>
            </w:r>
          </w:p>
        </w:tc>
      </w:tr>
      <w:tr w:rsidR="00A254C4" w:rsidRPr="00A254C4" w14:paraId="0F1BC9DD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857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0FE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C2B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8318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11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B3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EA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6D2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153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8EBB1A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CAB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FD5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28A9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54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A67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E7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987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617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41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CC8B58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37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6F4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BCF8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443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C7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AF71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5DE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5E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5B62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88FF73F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D5F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F0A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BF4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29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26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BE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110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B2D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E8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5ABA3F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227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509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Муниципальное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D341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3B5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92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20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5B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1B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9B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754DD09C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ED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BA7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BE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88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028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453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A59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AF7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66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2BC93DB3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DB9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436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1FC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213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B8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A12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E4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919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605C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4516D91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C6A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F19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666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3F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473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DED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EB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1B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85C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5CB72A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28A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B0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DA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1F9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5C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07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1E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0038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3A7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DE21A3C" w14:textId="77777777" w:rsidTr="00A254C4">
        <w:trPr>
          <w:trHeight w:val="15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07F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A1B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B80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0C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41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BC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9B6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4B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C06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3E4A350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573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1.1.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0C7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931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B87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47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C22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685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C7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915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ECF8A8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A25C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1F7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B5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BD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98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65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74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E5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D5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63DF22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1D5D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D54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2D5E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27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9F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E149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45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E9B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3B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9CF5CC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ECC1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114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ADD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807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95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4CC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F6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849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78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AE779B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7537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529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FAB4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614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2A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88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EBA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10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F1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D36704C" w14:textId="77777777" w:rsidTr="00A254C4">
        <w:trPr>
          <w:trHeight w:val="166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6099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066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674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F2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89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6D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7CE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0A1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023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D068A34" w14:textId="77777777" w:rsidTr="00A254C4">
        <w:trPr>
          <w:trHeight w:val="43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EC57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2B8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018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6A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4 446,0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2F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6C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A9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627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EF0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128 963,2  </w:t>
            </w:r>
          </w:p>
        </w:tc>
      </w:tr>
      <w:tr w:rsidR="00A254C4" w:rsidRPr="00A254C4" w14:paraId="5266D115" w14:textId="77777777" w:rsidTr="00A254C4">
        <w:trPr>
          <w:trHeight w:val="46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0DD4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5FEA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25C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E82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4 446,0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04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EE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4F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81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31 129,3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B9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128 963,2  </w:t>
            </w:r>
          </w:p>
        </w:tc>
      </w:tr>
      <w:tr w:rsidR="00A254C4" w:rsidRPr="00A254C4" w14:paraId="77BA05FE" w14:textId="77777777" w:rsidTr="00A254C4">
        <w:trPr>
          <w:trHeight w:val="49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FF56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99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081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BE21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C1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B19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FF2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089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3CA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3C6C960" w14:textId="77777777" w:rsidTr="00A254C4">
        <w:trPr>
          <w:trHeight w:val="48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4DBD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340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5A1D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73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60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B0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E1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A95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EF0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D11DAFD" w14:textId="77777777" w:rsidTr="00A254C4">
        <w:trPr>
          <w:trHeight w:val="48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820D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FF3E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AAA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7D3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7AD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C3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476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9C4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2F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B23E780" w14:textId="77777777" w:rsidTr="00A254C4">
        <w:trPr>
          <w:trHeight w:val="40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B0BC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FB26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DC7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624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66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B8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059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04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7DA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1875608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4FB0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Основное мероприятие 1.2. Обеспечение защиты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34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C71E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39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A0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EB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35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DF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82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250,0  </w:t>
            </w:r>
          </w:p>
        </w:tc>
      </w:tr>
      <w:tr w:rsidR="00A254C4" w:rsidRPr="00A254C4" w14:paraId="376AFE2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3E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E84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69C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88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14F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F9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BB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950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FA9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250,0  </w:t>
            </w:r>
          </w:p>
        </w:tc>
      </w:tr>
      <w:tr w:rsidR="00A254C4" w:rsidRPr="00A254C4" w14:paraId="60B1046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E81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ABB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AB3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B3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E90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93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EF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D1A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8DD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D04F79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2E7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952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7C1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72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55A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7B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AB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DF7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44D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5AA070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70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DF7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6BFB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556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CE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34C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5A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4700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EB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8A48113" w14:textId="77777777" w:rsidTr="00A254C4">
        <w:trPr>
          <w:trHeight w:val="190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FDD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3B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7DD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6E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4B6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EE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1C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3F4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D9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3C53384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784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B862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37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6AD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C8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C23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81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2D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84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7864724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30B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77B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4B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D5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11 399,7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E768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9 739,9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810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084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C4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9 668,9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DAA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50 146,3  </w:t>
            </w:r>
          </w:p>
        </w:tc>
      </w:tr>
      <w:tr w:rsidR="00A254C4" w:rsidRPr="00A254C4" w14:paraId="58C69E0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71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AF3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8B4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E26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91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3BC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13C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49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55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1A2FB3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799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29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516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FF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88F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73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AB5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8E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68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03AD76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9ED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19E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3D2E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E47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74D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C9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B87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45D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F7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A7670AB" w14:textId="77777777" w:rsidTr="00A254C4">
        <w:trPr>
          <w:trHeight w:val="153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0D1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464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EA6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779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8AD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A62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660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E3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A8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D048345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D1C5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46B9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D4E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38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6D6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CE4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65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2989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58E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403C76B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BB9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762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FF41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C1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B6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2A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A3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EE9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66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104D831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97C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C82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04C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1C9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5F4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A2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2C9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6C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147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01F991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7CA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BDF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F93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A5AD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BDC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C42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F4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0A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289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C8DC68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3FD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898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B30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661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D1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3F2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A9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7366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E4F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14E19D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3D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E54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30F5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147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344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AA8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33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8D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DA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D5DFD1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8B8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760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2EFA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BA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2F7A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1E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B35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982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E35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92CF98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FA4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9368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FCF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80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0EA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37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8D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3DB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733D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AF5452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86E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C79F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1DB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F4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27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E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19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F5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17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18A164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F8C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D88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20F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B8C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5C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9C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A2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E0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13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0688C3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673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230E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BCD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6F6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9EA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E2B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13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C2E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19B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D9549BA" w14:textId="77777777" w:rsidTr="00A254C4">
        <w:trPr>
          <w:trHeight w:val="117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FE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7807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322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871E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C18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0F4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578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77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07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1BE2AA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5C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9BFF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F07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71C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EDC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A5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6E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71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2DB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325AED8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2F9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F67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DFC5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80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D6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EE4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71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A6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061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2AC552A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349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035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A1F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17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3D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B53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CC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27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465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D65426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B91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6F9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AB3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B2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331E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F32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CDD4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1E1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77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0005DB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665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09E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CB00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986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BA9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38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052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28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38C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76FB1F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33D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294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4948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F6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2AED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DB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462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152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019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416D0C6" w14:textId="77777777" w:rsidTr="00A254C4">
        <w:trPr>
          <w:trHeight w:val="102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944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DE3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673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2E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DB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5B2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EA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D3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4E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22DE236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53EA6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A31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596D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2B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3C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55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08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F7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A7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500,0  </w:t>
            </w:r>
          </w:p>
        </w:tc>
      </w:tr>
      <w:tr w:rsidR="00A254C4" w:rsidRPr="00A254C4" w14:paraId="5EBFE9B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0F98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014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408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9AA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5B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24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00B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00F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8E3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57921C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4DBA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8F6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02B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E4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CEA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5D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F3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37E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6F3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DA44DB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145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5B2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E6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91B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515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8A5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1F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5A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477C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427E56F" w14:textId="77777777" w:rsidTr="00A254C4">
        <w:trPr>
          <w:trHeight w:val="6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603F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64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14B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D1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A02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2A56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9F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52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05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AE0A506" w14:textId="77777777" w:rsidTr="00A254C4">
        <w:trPr>
          <w:trHeight w:val="33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A6A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E12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885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2B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D62E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60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BC3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A73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6D5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66C1086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7C6E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638B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030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FD3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52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73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3D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01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ED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FBB7ED3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2CA0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E721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07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1B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DCB0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8B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B13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EE3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A903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FF1CA3A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D2D4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E173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80F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D5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86B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3B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E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3D5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3C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D917BB7" w14:textId="77777777" w:rsidTr="00A254C4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7D20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086B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161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6B5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0727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914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03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704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19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FC114F5" w14:textId="77777777" w:rsidTr="00A254C4">
        <w:trPr>
          <w:trHeight w:val="11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419F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4D44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150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BB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B2B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22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74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65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C6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AF0AB21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DBF9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Подпрограмма 3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AD8D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EA98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A2A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0E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667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25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74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F1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C386C30" w14:textId="77777777" w:rsidTr="00A254C4">
        <w:trPr>
          <w:trHeight w:val="48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1E1B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E87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FAA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A39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9AE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228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FA4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74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0D0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1D24FD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B6D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FF5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476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E68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B62D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BCF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B7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1D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0A5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E88C48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EC9C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676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B65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696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63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ED6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68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3F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F5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671A3A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9547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A9F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B7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FFC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6F7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91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97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15A8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BA1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B5A03B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F06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BEE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862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43E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4D7F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D57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3416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1F2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01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E1853A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D14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61A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F61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ED9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B1F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294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2F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05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C6C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359FAB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F425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787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848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65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D2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54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40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CE8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C6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F785CA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4192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720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BC0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F37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68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91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09B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BC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C0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E5025C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8735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0C0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40B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218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087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8E2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C0A7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B509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05D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46D379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63C3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5D5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2F3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61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E7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5BA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00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62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4C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8DE692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9CD5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01E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EF4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6A07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A4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3F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F5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345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AC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195360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5A6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CF07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F74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7FD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96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D87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66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1B7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E2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259652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72F7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EE0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2C3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A0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78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27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D41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633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5F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A2EDDB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95EC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F68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352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AA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B28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67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7B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F8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30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6D97E8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C0E2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6D7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62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744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A8B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30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8B0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593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D87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FF1787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805A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37E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71E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F5C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4EE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2CBC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A0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93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AB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51F0BA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81E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3C2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5C5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84D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0F7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7EE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1E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83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5D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FFA6EC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E1F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5A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EFA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C27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141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58D6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F44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60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64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5EB1D9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7CFF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1CEC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B4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2D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8C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BEDE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0C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C3E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84F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BA1BE0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C3C7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7B98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614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0C8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957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146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C36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05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29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2005A8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3698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55F1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4AB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677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6D6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711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30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B6B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D3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F6B40A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E182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271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70B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125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62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CB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1C2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1D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BE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38E471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BE1D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4D90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405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84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D65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F07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53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021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94A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5862D8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B0BC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04C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A82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9BF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CA1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E0C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272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07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23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9846E4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C4EC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6385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A04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E68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243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25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813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E7D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C64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853618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692F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2233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EDCD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CDE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B7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5707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A4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90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076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91C6FB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03C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C1AE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7B8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3E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53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7E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DA8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A89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A75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2EBA29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7B66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E3B6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D28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5A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BD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D7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E9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B2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4D2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2BF43C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925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B935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166F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73E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BD3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51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4FD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F44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F7D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965FC4B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247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277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2DE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545A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AA6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F4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9B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132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366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AF9E05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AB2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C6B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835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70E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298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69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5E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E28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6F9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0EB1092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911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F1E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379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BFA3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BFA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183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5CE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FE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3E3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9804AE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5B2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9DC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243A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F5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A9A9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36E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9FD4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B5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FE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839E53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B24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269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055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7A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2EE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A10F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8B50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EF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EF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356496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B46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122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05A5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160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4AA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0D9C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ED2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D3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882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86A73B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BD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D4E3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9D3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54B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41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F3C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551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23C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B3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DF9E09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F85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F8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BAD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D5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59D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54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CA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670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FD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FCE561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3DE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85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53D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5D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A34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75A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88A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89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114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6575F1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B50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A7D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919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32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769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1B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17F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518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52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BF9E27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2EB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7DF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D87B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CA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237F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B8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E9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B7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B2C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A60BD2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DE8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5E1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E82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E8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935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711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A01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FB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632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4EB95BA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4E4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8836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2A0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50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2649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3F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F1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D6DB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F6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9998BF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BB9D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4581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9F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3F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E7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73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1933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F9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1F5A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E28D49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A5DA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816C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DB55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B2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7E2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97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67F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497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0C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EC54D06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96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BF6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D9F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B3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158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C00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7F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0C8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A4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334A17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897C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27FE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DB5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A6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D6F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8E02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E5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BB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9E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E83BFB2" w14:textId="77777777" w:rsidTr="00A254C4">
        <w:trPr>
          <w:trHeight w:val="117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23CE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71D0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1E2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E07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F95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5C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0B7B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BC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5C1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1C45DD1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C47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CB6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CA2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CE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3F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0C1A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D9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73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506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2 865,0  </w:t>
            </w:r>
          </w:p>
        </w:tc>
      </w:tr>
      <w:tr w:rsidR="00A254C4" w:rsidRPr="00A254C4" w14:paraId="595FAAC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C2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4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01F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DBF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04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E8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C8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84D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72B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C0EBE0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7B2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4FB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8130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AA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1D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8249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14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AE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446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2 865,0  </w:t>
            </w:r>
          </w:p>
        </w:tc>
      </w:tr>
      <w:tr w:rsidR="00A254C4" w:rsidRPr="00A254C4" w14:paraId="56C67B8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E8D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FD4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AAB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8EAE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564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103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955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77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2A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02CA99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B35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697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2D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9E72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C76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F8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07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AA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6CA5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9F2E6A1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051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E0C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B012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DF2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7C4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7F4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E51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C89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530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1083CD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B4E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236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779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A18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021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5B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691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F4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95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49D1F65D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227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1622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8F7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C6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FA0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B3E2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526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02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09F7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D25357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23B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87D8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472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B7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29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F6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2F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64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AF5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13DD988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DB7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211A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D30A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4F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85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9A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58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893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5006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47F55B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71D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86C0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B06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C02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781D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C6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D6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6EB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DEB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4810BE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1B6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03B0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31A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E3FF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A2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05C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26B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4E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DB4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23ECC4F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99E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E57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F03F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8EC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4B2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01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F4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85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B7B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0CD7D1BF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C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A06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512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FE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CC06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DAF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58AA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4CB2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C67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6C25B1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524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F32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9B7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34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231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C15A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8A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673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DB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3F952D5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1F0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26A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EAE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580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12F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10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34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02FE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65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71555B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384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74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07F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B9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94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376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277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0B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F561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A0A0B16" w14:textId="77777777" w:rsidTr="00A254C4">
        <w:trPr>
          <w:trHeight w:val="114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264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084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2BC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AD5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9F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EB3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14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B8A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ADA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D0C0F54" w14:textId="77777777" w:rsidTr="00A254C4">
        <w:trPr>
          <w:trHeight w:val="43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4A13" w14:textId="77777777" w:rsidR="00A254C4" w:rsidRPr="00A254C4" w:rsidRDefault="00A254C4" w:rsidP="00A254C4">
            <w:pPr>
              <w:jc w:val="both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70C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4CC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108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320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3E9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27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F4D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9F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17851D72" w14:textId="77777777" w:rsidTr="00A254C4">
        <w:trPr>
          <w:trHeight w:val="43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4ED9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CBA0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E95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B0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ECA8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D127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015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533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ECD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F185C9C" w14:textId="77777777" w:rsidTr="00A254C4">
        <w:trPr>
          <w:trHeight w:val="42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7655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8C7E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B87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69C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A1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28C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6FA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E1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084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2 604,6  </w:t>
            </w:r>
          </w:p>
        </w:tc>
      </w:tr>
      <w:tr w:rsidR="00A254C4" w:rsidRPr="00A254C4" w14:paraId="734601A2" w14:textId="77777777" w:rsidTr="00A254C4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5B2F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EEBC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8AA9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4D5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B9BE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8B2C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54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364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F07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C4AC02E" w14:textId="77777777" w:rsidTr="00A254C4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9867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811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14F0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9FE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511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AB5B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991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CD2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B4E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AFF2401" w14:textId="77777777" w:rsidTr="00A254C4">
        <w:trPr>
          <w:trHeight w:val="3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BA2D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1FA6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158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E88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A99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9D36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0222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4F8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65E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2D8DA6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52E3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53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158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CAC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746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C386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3CB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FC67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EE9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483EB10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FCEA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B4B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6E0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E59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D7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6BF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1D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77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0DE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14D73D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A76D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13E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846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C30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D7C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8B6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F37D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DA83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C1F6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260,4  </w:t>
            </w:r>
          </w:p>
        </w:tc>
      </w:tr>
      <w:tr w:rsidR="00A254C4" w:rsidRPr="00A254C4" w14:paraId="39A75E60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1897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B6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AEE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213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2F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C395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73F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1F7D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FD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1B2931A8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C625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78C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181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1902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52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46D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9B5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C5EC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DC48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CC2EDA2" w14:textId="77777777" w:rsidTr="00A254C4">
        <w:trPr>
          <w:trHeight w:val="105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2BFD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663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192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F0D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613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C16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7F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405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7FA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01929B5E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09AA" w14:textId="77777777" w:rsidR="00A254C4" w:rsidRPr="00A254C4" w:rsidRDefault="00A254C4" w:rsidP="00A254C4">
            <w:pPr>
              <w:jc w:val="both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Подпрограмма 5 Профилактика ВИЧ – </w:t>
            </w: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инфекции на территории Тулунского муниципального района»  на 2026-2030 годы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67FD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61E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DD21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15BA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D2D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578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8C3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00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26EE2D6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1A7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609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656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717B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EE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594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A79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241D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5C4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7479729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126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AE0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E30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F66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BBF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E30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27E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0CB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6474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340DE9B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F81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D0F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682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89B3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890E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B159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A2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8FE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B03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71A9C9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DC1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3AE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232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27A3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6ABE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C96C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21BE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2AB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88B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54E77BE5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364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317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61E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4E4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CF91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D8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BE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10E4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E3C9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0195D1C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D08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2700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1D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F40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AF7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5D2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E9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0F0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7A8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7F3AB08B" w14:textId="77777777" w:rsidTr="00A254C4">
        <w:trPr>
          <w:trHeight w:val="76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E87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5043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6EAC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9B4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2774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27D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B09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F3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53A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0DB4B1F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B43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5753B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045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686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F3BD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52F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3CB3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A0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CC7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43AEE97A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4E8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DB6A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4F0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81C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9F0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095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FA8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5E5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9E97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3794227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C65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8A2F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1A445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B52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25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91F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898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4BC9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4BD6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254C4" w:rsidRPr="00A254C4" w14:paraId="5B64E2FE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129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4D8C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7E1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C42B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CC4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3C3C9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DE9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431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AA91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AB2A163" w14:textId="77777777" w:rsidTr="00A254C4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500BE" w14:textId="77777777" w:rsidR="00A254C4" w:rsidRPr="00A254C4" w:rsidRDefault="00A254C4" w:rsidP="00A254C4">
            <w:pPr>
              <w:jc w:val="both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A4406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939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DF0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79C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2588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04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1A4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3C1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3964CD6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3B0A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D3E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667D7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922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9D22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1FA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397D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0641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FE4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156,0  </w:t>
            </w:r>
          </w:p>
        </w:tc>
      </w:tr>
      <w:tr w:rsidR="00A254C4" w:rsidRPr="00A254C4" w14:paraId="4B4E6D07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C4CD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EB41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DCF9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3DC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0F46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E6A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F9DF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D25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BA7B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7288E059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72F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79BE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A40F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46D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A147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784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57F2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BD37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8EC5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254C4" w:rsidRPr="00A254C4" w14:paraId="689CE794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BB2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AF7F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8888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7AABC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ECA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998E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B7DA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FE2D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D1D60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254C4" w:rsidRPr="00A254C4" w14:paraId="53907AF3" w14:textId="77777777" w:rsidTr="00A254C4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14B2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DB24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ABD3" w14:textId="77777777" w:rsidR="00A254C4" w:rsidRPr="00A254C4" w:rsidRDefault="00A254C4" w:rsidP="00A254C4">
            <w:pPr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A9CE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9C24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FC53B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2C18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E6F61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3D433" w14:textId="77777777" w:rsidR="00A254C4" w:rsidRPr="00A254C4" w:rsidRDefault="00A254C4" w:rsidP="00A254C4">
            <w:pPr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254C4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14:paraId="0C379071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14:paraId="792634CA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14:paraId="6FC974EC" w14:textId="77777777" w:rsidR="006C4D1E" w:rsidRDefault="006C4D1E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14:paraId="77D7EAC1" w14:textId="77777777" w:rsidR="006C4D1E" w:rsidRDefault="006C4D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C4D1E">
      <w:pgSz w:w="16838" w:h="11906" w:orient="landscape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B89"/>
    <w:multiLevelType w:val="multilevel"/>
    <w:tmpl w:val="09622B89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BD7052"/>
    <w:multiLevelType w:val="multilevel"/>
    <w:tmpl w:val="13BD7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BC747A"/>
    <w:multiLevelType w:val="multilevel"/>
    <w:tmpl w:val="33BC747A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" w15:restartNumberingAfterBreak="0">
    <w:nsid w:val="42F02A0E"/>
    <w:multiLevelType w:val="multilevel"/>
    <w:tmpl w:val="42F02A0E"/>
    <w:lvl w:ilvl="0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54922F4D"/>
    <w:multiLevelType w:val="multilevel"/>
    <w:tmpl w:val="54922F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689063F"/>
    <w:multiLevelType w:val="multilevel"/>
    <w:tmpl w:val="5689063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612606"/>
    <w:multiLevelType w:val="multilevel"/>
    <w:tmpl w:val="60612606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7" w15:restartNumberingAfterBreak="0">
    <w:nsid w:val="636A1BBF"/>
    <w:multiLevelType w:val="multilevel"/>
    <w:tmpl w:val="636A1B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3ED4B24"/>
    <w:multiLevelType w:val="multilevel"/>
    <w:tmpl w:val="63ED4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FE11B8"/>
    <w:multiLevelType w:val="multilevel"/>
    <w:tmpl w:val="69FE1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4C3383"/>
    <w:multiLevelType w:val="multilevel"/>
    <w:tmpl w:val="6E4C338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941D5A"/>
    <w:multiLevelType w:val="multilevel"/>
    <w:tmpl w:val="7F941D5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num w:numId="1" w16cid:durableId="406651912">
    <w:abstractNumId w:val="7"/>
  </w:num>
  <w:num w:numId="2" w16cid:durableId="2102022760">
    <w:abstractNumId w:val="4"/>
  </w:num>
  <w:num w:numId="3" w16cid:durableId="1427535455">
    <w:abstractNumId w:val="3"/>
  </w:num>
  <w:num w:numId="4" w16cid:durableId="502861386">
    <w:abstractNumId w:val="8"/>
  </w:num>
  <w:num w:numId="5" w16cid:durableId="1743022773">
    <w:abstractNumId w:val="2"/>
  </w:num>
  <w:num w:numId="6" w16cid:durableId="758916452">
    <w:abstractNumId w:val="5"/>
  </w:num>
  <w:num w:numId="7" w16cid:durableId="533078943">
    <w:abstractNumId w:val="10"/>
  </w:num>
  <w:num w:numId="8" w16cid:durableId="1497190913">
    <w:abstractNumId w:val="6"/>
  </w:num>
  <w:num w:numId="9" w16cid:durableId="249851475">
    <w:abstractNumId w:val="11"/>
  </w:num>
  <w:num w:numId="10" w16cid:durableId="2016682882">
    <w:abstractNumId w:val="9"/>
  </w:num>
  <w:num w:numId="11" w16cid:durableId="1450974125">
    <w:abstractNumId w:val="0"/>
  </w:num>
  <w:num w:numId="12" w16cid:durableId="187303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303"/>
    <w:rsid w:val="000027A2"/>
    <w:rsid w:val="0000352F"/>
    <w:rsid w:val="00004044"/>
    <w:rsid w:val="0000644E"/>
    <w:rsid w:val="00013B2E"/>
    <w:rsid w:val="00014371"/>
    <w:rsid w:val="00023D97"/>
    <w:rsid w:val="00024B72"/>
    <w:rsid w:val="00034374"/>
    <w:rsid w:val="0003499A"/>
    <w:rsid w:val="000349F9"/>
    <w:rsid w:val="0004069A"/>
    <w:rsid w:val="0004274D"/>
    <w:rsid w:val="000433DC"/>
    <w:rsid w:val="00043E6B"/>
    <w:rsid w:val="00044092"/>
    <w:rsid w:val="00052B81"/>
    <w:rsid w:val="000704A2"/>
    <w:rsid w:val="00072EF8"/>
    <w:rsid w:val="0007574A"/>
    <w:rsid w:val="00080FAB"/>
    <w:rsid w:val="00082598"/>
    <w:rsid w:val="00085608"/>
    <w:rsid w:val="00087F07"/>
    <w:rsid w:val="0009158E"/>
    <w:rsid w:val="000919EC"/>
    <w:rsid w:val="0009240C"/>
    <w:rsid w:val="00093348"/>
    <w:rsid w:val="000944AF"/>
    <w:rsid w:val="0009592C"/>
    <w:rsid w:val="00095C18"/>
    <w:rsid w:val="000A14C9"/>
    <w:rsid w:val="000A1C25"/>
    <w:rsid w:val="000A2B0B"/>
    <w:rsid w:val="000A6179"/>
    <w:rsid w:val="000A73DE"/>
    <w:rsid w:val="000B2687"/>
    <w:rsid w:val="000B5065"/>
    <w:rsid w:val="000C5655"/>
    <w:rsid w:val="000D02E0"/>
    <w:rsid w:val="000D2F4F"/>
    <w:rsid w:val="000D37C7"/>
    <w:rsid w:val="000D5DC3"/>
    <w:rsid w:val="000E0DAE"/>
    <w:rsid w:val="000E3AE9"/>
    <w:rsid w:val="000F3A0A"/>
    <w:rsid w:val="000F4504"/>
    <w:rsid w:val="001002CF"/>
    <w:rsid w:val="00101D41"/>
    <w:rsid w:val="00101F0D"/>
    <w:rsid w:val="00101F58"/>
    <w:rsid w:val="0010597E"/>
    <w:rsid w:val="00107D5A"/>
    <w:rsid w:val="00110F75"/>
    <w:rsid w:val="001154B3"/>
    <w:rsid w:val="00115F9E"/>
    <w:rsid w:val="00120B99"/>
    <w:rsid w:val="00125F72"/>
    <w:rsid w:val="00130D05"/>
    <w:rsid w:val="001332C7"/>
    <w:rsid w:val="00135138"/>
    <w:rsid w:val="00135748"/>
    <w:rsid w:val="00137820"/>
    <w:rsid w:val="00137D08"/>
    <w:rsid w:val="00143C9C"/>
    <w:rsid w:val="0015295C"/>
    <w:rsid w:val="001539C0"/>
    <w:rsid w:val="001618D9"/>
    <w:rsid w:val="00162084"/>
    <w:rsid w:val="00164D6F"/>
    <w:rsid w:val="00164F19"/>
    <w:rsid w:val="00165975"/>
    <w:rsid w:val="00167708"/>
    <w:rsid w:val="00170C67"/>
    <w:rsid w:val="00171FC2"/>
    <w:rsid w:val="001722FC"/>
    <w:rsid w:val="001741E9"/>
    <w:rsid w:val="0018588E"/>
    <w:rsid w:val="00186EF3"/>
    <w:rsid w:val="0018785E"/>
    <w:rsid w:val="00194656"/>
    <w:rsid w:val="001952DB"/>
    <w:rsid w:val="00196A86"/>
    <w:rsid w:val="001A06F5"/>
    <w:rsid w:val="001A2A89"/>
    <w:rsid w:val="001B15C7"/>
    <w:rsid w:val="001B6A3D"/>
    <w:rsid w:val="001C195F"/>
    <w:rsid w:val="001C3394"/>
    <w:rsid w:val="001C717F"/>
    <w:rsid w:val="001D09AA"/>
    <w:rsid w:val="001D2170"/>
    <w:rsid w:val="001D5704"/>
    <w:rsid w:val="001D7534"/>
    <w:rsid w:val="001E7585"/>
    <w:rsid w:val="001F355A"/>
    <w:rsid w:val="001F3EEF"/>
    <w:rsid w:val="001F4530"/>
    <w:rsid w:val="001F6995"/>
    <w:rsid w:val="00204780"/>
    <w:rsid w:val="0020581A"/>
    <w:rsid w:val="0020614D"/>
    <w:rsid w:val="002066BF"/>
    <w:rsid w:val="0021056F"/>
    <w:rsid w:val="0022356D"/>
    <w:rsid w:val="00230EBD"/>
    <w:rsid w:val="00232E32"/>
    <w:rsid w:val="00236BB9"/>
    <w:rsid w:val="00237CA4"/>
    <w:rsid w:val="002420A5"/>
    <w:rsid w:val="00245CB6"/>
    <w:rsid w:val="00247993"/>
    <w:rsid w:val="00250406"/>
    <w:rsid w:val="0025422F"/>
    <w:rsid w:val="0026017D"/>
    <w:rsid w:val="00260935"/>
    <w:rsid w:val="00264F3B"/>
    <w:rsid w:val="0026655F"/>
    <w:rsid w:val="002752A1"/>
    <w:rsid w:val="00276587"/>
    <w:rsid w:val="00277F89"/>
    <w:rsid w:val="00280287"/>
    <w:rsid w:val="0029272F"/>
    <w:rsid w:val="002961C7"/>
    <w:rsid w:val="00296D80"/>
    <w:rsid w:val="00296E51"/>
    <w:rsid w:val="002A287B"/>
    <w:rsid w:val="002A5A49"/>
    <w:rsid w:val="002A7F68"/>
    <w:rsid w:val="002A7F8D"/>
    <w:rsid w:val="002B0B23"/>
    <w:rsid w:val="002B438C"/>
    <w:rsid w:val="002B6AD3"/>
    <w:rsid w:val="002C274F"/>
    <w:rsid w:val="002C43E9"/>
    <w:rsid w:val="002C4DB4"/>
    <w:rsid w:val="002C5ABD"/>
    <w:rsid w:val="002D57CF"/>
    <w:rsid w:val="002D754D"/>
    <w:rsid w:val="002E086D"/>
    <w:rsid w:val="002E1BC9"/>
    <w:rsid w:val="002E2473"/>
    <w:rsid w:val="002E3478"/>
    <w:rsid w:val="002E44FA"/>
    <w:rsid w:val="002F3C6C"/>
    <w:rsid w:val="002F3DC1"/>
    <w:rsid w:val="002F78B2"/>
    <w:rsid w:val="003003F9"/>
    <w:rsid w:val="00305EAA"/>
    <w:rsid w:val="003070ED"/>
    <w:rsid w:val="00313E74"/>
    <w:rsid w:val="00316803"/>
    <w:rsid w:val="00323397"/>
    <w:rsid w:val="00330541"/>
    <w:rsid w:val="003346D1"/>
    <w:rsid w:val="0033585A"/>
    <w:rsid w:val="00335DCC"/>
    <w:rsid w:val="00337221"/>
    <w:rsid w:val="0034134E"/>
    <w:rsid w:val="003453B3"/>
    <w:rsid w:val="003455B9"/>
    <w:rsid w:val="003462AE"/>
    <w:rsid w:val="003541D6"/>
    <w:rsid w:val="0035567F"/>
    <w:rsid w:val="003609E5"/>
    <w:rsid w:val="00361C2D"/>
    <w:rsid w:val="003620E6"/>
    <w:rsid w:val="00362711"/>
    <w:rsid w:val="003645F3"/>
    <w:rsid w:val="00365603"/>
    <w:rsid w:val="00365A2A"/>
    <w:rsid w:val="003713FA"/>
    <w:rsid w:val="00371E93"/>
    <w:rsid w:val="003734F6"/>
    <w:rsid w:val="00382107"/>
    <w:rsid w:val="0038375A"/>
    <w:rsid w:val="003840B2"/>
    <w:rsid w:val="003854FE"/>
    <w:rsid w:val="003863DD"/>
    <w:rsid w:val="0038774A"/>
    <w:rsid w:val="00387EE8"/>
    <w:rsid w:val="00391192"/>
    <w:rsid w:val="0039350B"/>
    <w:rsid w:val="003A5573"/>
    <w:rsid w:val="003A6DCB"/>
    <w:rsid w:val="003B2E06"/>
    <w:rsid w:val="003B487C"/>
    <w:rsid w:val="003B5FD9"/>
    <w:rsid w:val="003C0232"/>
    <w:rsid w:val="003C188C"/>
    <w:rsid w:val="003C635D"/>
    <w:rsid w:val="003D071A"/>
    <w:rsid w:val="003D78D6"/>
    <w:rsid w:val="003E19F5"/>
    <w:rsid w:val="003E4A65"/>
    <w:rsid w:val="003E58D6"/>
    <w:rsid w:val="003E7410"/>
    <w:rsid w:val="003E7474"/>
    <w:rsid w:val="003F193E"/>
    <w:rsid w:val="00405944"/>
    <w:rsid w:val="00407089"/>
    <w:rsid w:val="00410333"/>
    <w:rsid w:val="00412F9B"/>
    <w:rsid w:val="00413DF9"/>
    <w:rsid w:val="00413FFD"/>
    <w:rsid w:val="004159F6"/>
    <w:rsid w:val="004167DB"/>
    <w:rsid w:val="00421366"/>
    <w:rsid w:val="004225C7"/>
    <w:rsid w:val="00427078"/>
    <w:rsid w:val="00431A2A"/>
    <w:rsid w:val="00433F37"/>
    <w:rsid w:val="00441B67"/>
    <w:rsid w:val="00441FF2"/>
    <w:rsid w:val="00444EB3"/>
    <w:rsid w:val="004455E7"/>
    <w:rsid w:val="004463FF"/>
    <w:rsid w:val="00447B1B"/>
    <w:rsid w:val="004551C6"/>
    <w:rsid w:val="00456CA8"/>
    <w:rsid w:val="00457992"/>
    <w:rsid w:val="004658A9"/>
    <w:rsid w:val="00466477"/>
    <w:rsid w:val="0047036B"/>
    <w:rsid w:val="0047121B"/>
    <w:rsid w:val="0048144B"/>
    <w:rsid w:val="0048723B"/>
    <w:rsid w:val="00490B20"/>
    <w:rsid w:val="0049223C"/>
    <w:rsid w:val="004929CC"/>
    <w:rsid w:val="00493C6F"/>
    <w:rsid w:val="004A0637"/>
    <w:rsid w:val="004A1267"/>
    <w:rsid w:val="004A4005"/>
    <w:rsid w:val="004A565E"/>
    <w:rsid w:val="004B0008"/>
    <w:rsid w:val="004B0F04"/>
    <w:rsid w:val="004B6090"/>
    <w:rsid w:val="004B65C4"/>
    <w:rsid w:val="004C146C"/>
    <w:rsid w:val="004C1C91"/>
    <w:rsid w:val="004C1E69"/>
    <w:rsid w:val="004C2F62"/>
    <w:rsid w:val="004C336C"/>
    <w:rsid w:val="004C58E5"/>
    <w:rsid w:val="004C7C53"/>
    <w:rsid w:val="004D7BED"/>
    <w:rsid w:val="004E280A"/>
    <w:rsid w:val="004E32FD"/>
    <w:rsid w:val="004E597B"/>
    <w:rsid w:val="004F66FD"/>
    <w:rsid w:val="00500458"/>
    <w:rsid w:val="00500787"/>
    <w:rsid w:val="0050490C"/>
    <w:rsid w:val="005050CB"/>
    <w:rsid w:val="00510BE6"/>
    <w:rsid w:val="005139B7"/>
    <w:rsid w:val="00513ADC"/>
    <w:rsid w:val="005153C6"/>
    <w:rsid w:val="00523A05"/>
    <w:rsid w:val="00527224"/>
    <w:rsid w:val="00532D96"/>
    <w:rsid w:val="00533337"/>
    <w:rsid w:val="0053404F"/>
    <w:rsid w:val="00536335"/>
    <w:rsid w:val="005452D5"/>
    <w:rsid w:val="00546F8B"/>
    <w:rsid w:val="0055029D"/>
    <w:rsid w:val="005504D4"/>
    <w:rsid w:val="00553B29"/>
    <w:rsid w:val="005563D6"/>
    <w:rsid w:val="005615FF"/>
    <w:rsid w:val="00562491"/>
    <w:rsid w:val="005655B2"/>
    <w:rsid w:val="00565779"/>
    <w:rsid w:val="00567851"/>
    <w:rsid w:val="005703D9"/>
    <w:rsid w:val="00572558"/>
    <w:rsid w:val="00576464"/>
    <w:rsid w:val="00580340"/>
    <w:rsid w:val="005822EE"/>
    <w:rsid w:val="0058361A"/>
    <w:rsid w:val="00584615"/>
    <w:rsid w:val="00586574"/>
    <w:rsid w:val="005A282D"/>
    <w:rsid w:val="005A5907"/>
    <w:rsid w:val="005A7B61"/>
    <w:rsid w:val="005B13AE"/>
    <w:rsid w:val="005B4985"/>
    <w:rsid w:val="005C0593"/>
    <w:rsid w:val="005C116B"/>
    <w:rsid w:val="005C5222"/>
    <w:rsid w:val="005D20C4"/>
    <w:rsid w:val="005D71B6"/>
    <w:rsid w:val="005E0432"/>
    <w:rsid w:val="005E1A2C"/>
    <w:rsid w:val="005E5397"/>
    <w:rsid w:val="005E7A2E"/>
    <w:rsid w:val="005F3750"/>
    <w:rsid w:val="005F58D6"/>
    <w:rsid w:val="005F7B2D"/>
    <w:rsid w:val="00602DC4"/>
    <w:rsid w:val="00602F0D"/>
    <w:rsid w:val="006031E6"/>
    <w:rsid w:val="006036E9"/>
    <w:rsid w:val="00604D28"/>
    <w:rsid w:val="00605B47"/>
    <w:rsid w:val="00613978"/>
    <w:rsid w:val="00613F53"/>
    <w:rsid w:val="0061681F"/>
    <w:rsid w:val="00622230"/>
    <w:rsid w:val="00624063"/>
    <w:rsid w:val="006256CD"/>
    <w:rsid w:val="006345B1"/>
    <w:rsid w:val="00637749"/>
    <w:rsid w:val="00637D58"/>
    <w:rsid w:val="00640151"/>
    <w:rsid w:val="00647406"/>
    <w:rsid w:val="00650E8D"/>
    <w:rsid w:val="00652016"/>
    <w:rsid w:val="0065544A"/>
    <w:rsid w:val="00657AAB"/>
    <w:rsid w:val="00665DBD"/>
    <w:rsid w:val="00672615"/>
    <w:rsid w:val="006751CD"/>
    <w:rsid w:val="00677DF3"/>
    <w:rsid w:val="00680792"/>
    <w:rsid w:val="00686003"/>
    <w:rsid w:val="006931E6"/>
    <w:rsid w:val="006A31A4"/>
    <w:rsid w:val="006A5620"/>
    <w:rsid w:val="006B135E"/>
    <w:rsid w:val="006B4524"/>
    <w:rsid w:val="006B73C7"/>
    <w:rsid w:val="006C056A"/>
    <w:rsid w:val="006C19AB"/>
    <w:rsid w:val="006C47AF"/>
    <w:rsid w:val="006C4D1E"/>
    <w:rsid w:val="006C4DA6"/>
    <w:rsid w:val="006C5D05"/>
    <w:rsid w:val="006D11B2"/>
    <w:rsid w:val="006D1FDA"/>
    <w:rsid w:val="006D434D"/>
    <w:rsid w:val="006D4471"/>
    <w:rsid w:val="006D74D6"/>
    <w:rsid w:val="006E1792"/>
    <w:rsid w:val="006E2766"/>
    <w:rsid w:val="006F5A44"/>
    <w:rsid w:val="0070408E"/>
    <w:rsid w:val="00707FA4"/>
    <w:rsid w:val="0071199C"/>
    <w:rsid w:val="00713FC5"/>
    <w:rsid w:val="00715FB6"/>
    <w:rsid w:val="007228EB"/>
    <w:rsid w:val="00724DD9"/>
    <w:rsid w:val="00731048"/>
    <w:rsid w:val="00732FC5"/>
    <w:rsid w:val="00737269"/>
    <w:rsid w:val="00745D9A"/>
    <w:rsid w:val="00746674"/>
    <w:rsid w:val="00747C33"/>
    <w:rsid w:val="0075007E"/>
    <w:rsid w:val="00750D91"/>
    <w:rsid w:val="00752358"/>
    <w:rsid w:val="0075294B"/>
    <w:rsid w:val="0075721D"/>
    <w:rsid w:val="00760DEC"/>
    <w:rsid w:val="007610E8"/>
    <w:rsid w:val="007616FD"/>
    <w:rsid w:val="0076421F"/>
    <w:rsid w:val="00766806"/>
    <w:rsid w:val="00775832"/>
    <w:rsid w:val="007762FF"/>
    <w:rsid w:val="0078206C"/>
    <w:rsid w:val="007853DD"/>
    <w:rsid w:val="0078784D"/>
    <w:rsid w:val="007A1E60"/>
    <w:rsid w:val="007A38A3"/>
    <w:rsid w:val="007A6205"/>
    <w:rsid w:val="007A7FE0"/>
    <w:rsid w:val="007B1030"/>
    <w:rsid w:val="007B1CB5"/>
    <w:rsid w:val="007B3776"/>
    <w:rsid w:val="007B46A7"/>
    <w:rsid w:val="007C462B"/>
    <w:rsid w:val="007C66E1"/>
    <w:rsid w:val="007D393C"/>
    <w:rsid w:val="007D7A0C"/>
    <w:rsid w:val="007E3DE5"/>
    <w:rsid w:val="007E6595"/>
    <w:rsid w:val="007F2F4E"/>
    <w:rsid w:val="007F6236"/>
    <w:rsid w:val="0080067B"/>
    <w:rsid w:val="00802CF7"/>
    <w:rsid w:val="008074A8"/>
    <w:rsid w:val="00814144"/>
    <w:rsid w:val="008160B4"/>
    <w:rsid w:val="00816203"/>
    <w:rsid w:val="00817A40"/>
    <w:rsid w:val="0082388B"/>
    <w:rsid w:val="00824655"/>
    <w:rsid w:val="0082684E"/>
    <w:rsid w:val="008307A3"/>
    <w:rsid w:val="00830F81"/>
    <w:rsid w:val="00832ECA"/>
    <w:rsid w:val="00834AED"/>
    <w:rsid w:val="00835F80"/>
    <w:rsid w:val="0083724C"/>
    <w:rsid w:val="00837581"/>
    <w:rsid w:val="008415A9"/>
    <w:rsid w:val="00841F48"/>
    <w:rsid w:val="008465FE"/>
    <w:rsid w:val="00850DDB"/>
    <w:rsid w:val="00850F00"/>
    <w:rsid w:val="008561A0"/>
    <w:rsid w:val="008571A0"/>
    <w:rsid w:val="00860D21"/>
    <w:rsid w:val="00860E68"/>
    <w:rsid w:val="008742F0"/>
    <w:rsid w:val="00891DD4"/>
    <w:rsid w:val="008A0E01"/>
    <w:rsid w:val="008B0699"/>
    <w:rsid w:val="008B0B55"/>
    <w:rsid w:val="008B1467"/>
    <w:rsid w:val="008B3912"/>
    <w:rsid w:val="008B3990"/>
    <w:rsid w:val="008B3A46"/>
    <w:rsid w:val="008B7BB9"/>
    <w:rsid w:val="008C28A3"/>
    <w:rsid w:val="008C3AAE"/>
    <w:rsid w:val="008C6BE5"/>
    <w:rsid w:val="008C7DDD"/>
    <w:rsid w:val="008D5811"/>
    <w:rsid w:val="008E17A5"/>
    <w:rsid w:val="008E7D76"/>
    <w:rsid w:val="008F4B40"/>
    <w:rsid w:val="008F56EA"/>
    <w:rsid w:val="00906177"/>
    <w:rsid w:val="00906B64"/>
    <w:rsid w:val="00913395"/>
    <w:rsid w:val="0091398F"/>
    <w:rsid w:val="00914B76"/>
    <w:rsid w:val="00925AB5"/>
    <w:rsid w:val="00925E70"/>
    <w:rsid w:val="00930979"/>
    <w:rsid w:val="00942D01"/>
    <w:rsid w:val="00946F48"/>
    <w:rsid w:val="00953DC1"/>
    <w:rsid w:val="00955AB1"/>
    <w:rsid w:val="00960AE9"/>
    <w:rsid w:val="00962541"/>
    <w:rsid w:val="009631B0"/>
    <w:rsid w:val="0097068C"/>
    <w:rsid w:val="0097126F"/>
    <w:rsid w:val="00971358"/>
    <w:rsid w:val="009743F5"/>
    <w:rsid w:val="00975822"/>
    <w:rsid w:val="00975E76"/>
    <w:rsid w:val="009770FA"/>
    <w:rsid w:val="00984119"/>
    <w:rsid w:val="0098752D"/>
    <w:rsid w:val="00992EA0"/>
    <w:rsid w:val="0099412C"/>
    <w:rsid w:val="00995076"/>
    <w:rsid w:val="009A07CE"/>
    <w:rsid w:val="009A162C"/>
    <w:rsid w:val="009A4857"/>
    <w:rsid w:val="009A5F12"/>
    <w:rsid w:val="009B23B2"/>
    <w:rsid w:val="009B57AF"/>
    <w:rsid w:val="009B59AA"/>
    <w:rsid w:val="009B5CD4"/>
    <w:rsid w:val="009C07C1"/>
    <w:rsid w:val="009C1536"/>
    <w:rsid w:val="009C3EE0"/>
    <w:rsid w:val="009C617A"/>
    <w:rsid w:val="009C75D1"/>
    <w:rsid w:val="009D1BB8"/>
    <w:rsid w:val="009D1FE0"/>
    <w:rsid w:val="009E45E1"/>
    <w:rsid w:val="009E694C"/>
    <w:rsid w:val="009E7447"/>
    <w:rsid w:val="009F631C"/>
    <w:rsid w:val="009F67D5"/>
    <w:rsid w:val="009F7E71"/>
    <w:rsid w:val="00A00CB7"/>
    <w:rsid w:val="00A02B9D"/>
    <w:rsid w:val="00A07899"/>
    <w:rsid w:val="00A148CB"/>
    <w:rsid w:val="00A22206"/>
    <w:rsid w:val="00A22799"/>
    <w:rsid w:val="00A24272"/>
    <w:rsid w:val="00A254C4"/>
    <w:rsid w:val="00A25BEB"/>
    <w:rsid w:val="00A25CB6"/>
    <w:rsid w:val="00A26CC6"/>
    <w:rsid w:val="00A27F6E"/>
    <w:rsid w:val="00A35A75"/>
    <w:rsid w:val="00A3640B"/>
    <w:rsid w:val="00A42879"/>
    <w:rsid w:val="00A45965"/>
    <w:rsid w:val="00A47190"/>
    <w:rsid w:val="00A50AC0"/>
    <w:rsid w:val="00A51B92"/>
    <w:rsid w:val="00A51E9A"/>
    <w:rsid w:val="00A5639B"/>
    <w:rsid w:val="00A654DD"/>
    <w:rsid w:val="00A70BDD"/>
    <w:rsid w:val="00A746AF"/>
    <w:rsid w:val="00A7702C"/>
    <w:rsid w:val="00A869A3"/>
    <w:rsid w:val="00A908AF"/>
    <w:rsid w:val="00A94974"/>
    <w:rsid w:val="00A971A6"/>
    <w:rsid w:val="00A97F23"/>
    <w:rsid w:val="00AA0564"/>
    <w:rsid w:val="00AA057B"/>
    <w:rsid w:val="00AA08E6"/>
    <w:rsid w:val="00AA49B0"/>
    <w:rsid w:val="00AA4E40"/>
    <w:rsid w:val="00AA4E75"/>
    <w:rsid w:val="00AA5CF0"/>
    <w:rsid w:val="00AA5F5A"/>
    <w:rsid w:val="00AA6FA4"/>
    <w:rsid w:val="00AB3A55"/>
    <w:rsid w:val="00AB524A"/>
    <w:rsid w:val="00AB5BCB"/>
    <w:rsid w:val="00AD3F4F"/>
    <w:rsid w:val="00AD7D66"/>
    <w:rsid w:val="00AE185A"/>
    <w:rsid w:val="00AF05B8"/>
    <w:rsid w:val="00AF0C78"/>
    <w:rsid w:val="00AF1E89"/>
    <w:rsid w:val="00AF2663"/>
    <w:rsid w:val="00AF4889"/>
    <w:rsid w:val="00AF5084"/>
    <w:rsid w:val="00AF517A"/>
    <w:rsid w:val="00AF69C3"/>
    <w:rsid w:val="00B04B42"/>
    <w:rsid w:val="00B14705"/>
    <w:rsid w:val="00B1540E"/>
    <w:rsid w:val="00B17B34"/>
    <w:rsid w:val="00B22AA6"/>
    <w:rsid w:val="00B30E3F"/>
    <w:rsid w:val="00B322A6"/>
    <w:rsid w:val="00B325D4"/>
    <w:rsid w:val="00B332AC"/>
    <w:rsid w:val="00B337B1"/>
    <w:rsid w:val="00B349B9"/>
    <w:rsid w:val="00B34ADE"/>
    <w:rsid w:val="00B363D6"/>
    <w:rsid w:val="00B40521"/>
    <w:rsid w:val="00B44506"/>
    <w:rsid w:val="00B46171"/>
    <w:rsid w:val="00B51D7B"/>
    <w:rsid w:val="00B57FB6"/>
    <w:rsid w:val="00B63645"/>
    <w:rsid w:val="00B63F7E"/>
    <w:rsid w:val="00B64F4D"/>
    <w:rsid w:val="00B74DE8"/>
    <w:rsid w:val="00B76B51"/>
    <w:rsid w:val="00B800B7"/>
    <w:rsid w:val="00B84037"/>
    <w:rsid w:val="00B85569"/>
    <w:rsid w:val="00B9225F"/>
    <w:rsid w:val="00B9329C"/>
    <w:rsid w:val="00B93CA7"/>
    <w:rsid w:val="00B96D58"/>
    <w:rsid w:val="00B97845"/>
    <w:rsid w:val="00BA0C47"/>
    <w:rsid w:val="00BA567A"/>
    <w:rsid w:val="00BA798B"/>
    <w:rsid w:val="00BB007A"/>
    <w:rsid w:val="00BB1A97"/>
    <w:rsid w:val="00BB2CBD"/>
    <w:rsid w:val="00BB457B"/>
    <w:rsid w:val="00BB6458"/>
    <w:rsid w:val="00BC1397"/>
    <w:rsid w:val="00BC35B9"/>
    <w:rsid w:val="00BC58C4"/>
    <w:rsid w:val="00BC6ED1"/>
    <w:rsid w:val="00BD1818"/>
    <w:rsid w:val="00BD18C7"/>
    <w:rsid w:val="00BD2E56"/>
    <w:rsid w:val="00BD5729"/>
    <w:rsid w:val="00BD5D7F"/>
    <w:rsid w:val="00BE4458"/>
    <w:rsid w:val="00BE6B31"/>
    <w:rsid w:val="00BE72DB"/>
    <w:rsid w:val="00BF1534"/>
    <w:rsid w:val="00BF205F"/>
    <w:rsid w:val="00BF3511"/>
    <w:rsid w:val="00BF3A31"/>
    <w:rsid w:val="00C0208B"/>
    <w:rsid w:val="00C05580"/>
    <w:rsid w:val="00C10B77"/>
    <w:rsid w:val="00C10BF0"/>
    <w:rsid w:val="00C11447"/>
    <w:rsid w:val="00C133D1"/>
    <w:rsid w:val="00C136B3"/>
    <w:rsid w:val="00C17A96"/>
    <w:rsid w:val="00C24985"/>
    <w:rsid w:val="00C25AE3"/>
    <w:rsid w:val="00C26525"/>
    <w:rsid w:val="00C30D61"/>
    <w:rsid w:val="00C33985"/>
    <w:rsid w:val="00C345C5"/>
    <w:rsid w:val="00C42E21"/>
    <w:rsid w:val="00C45CD1"/>
    <w:rsid w:val="00C52105"/>
    <w:rsid w:val="00C54A74"/>
    <w:rsid w:val="00C56F2E"/>
    <w:rsid w:val="00C57F18"/>
    <w:rsid w:val="00C621FF"/>
    <w:rsid w:val="00C63D7E"/>
    <w:rsid w:val="00C65979"/>
    <w:rsid w:val="00C660D8"/>
    <w:rsid w:val="00C74303"/>
    <w:rsid w:val="00C75555"/>
    <w:rsid w:val="00C834B8"/>
    <w:rsid w:val="00C860A1"/>
    <w:rsid w:val="00C963FF"/>
    <w:rsid w:val="00CA0537"/>
    <w:rsid w:val="00CA1CAB"/>
    <w:rsid w:val="00CA50F6"/>
    <w:rsid w:val="00CB0488"/>
    <w:rsid w:val="00CB06F0"/>
    <w:rsid w:val="00CB0E8F"/>
    <w:rsid w:val="00CC7C7A"/>
    <w:rsid w:val="00CD1632"/>
    <w:rsid w:val="00CD5A4A"/>
    <w:rsid w:val="00CE08CB"/>
    <w:rsid w:val="00CE0C85"/>
    <w:rsid w:val="00CE3098"/>
    <w:rsid w:val="00CE723E"/>
    <w:rsid w:val="00CE7CD7"/>
    <w:rsid w:val="00CF2F4C"/>
    <w:rsid w:val="00CF341C"/>
    <w:rsid w:val="00CF3629"/>
    <w:rsid w:val="00CF447F"/>
    <w:rsid w:val="00D037F3"/>
    <w:rsid w:val="00D05024"/>
    <w:rsid w:val="00D059C1"/>
    <w:rsid w:val="00D0798F"/>
    <w:rsid w:val="00D11B37"/>
    <w:rsid w:val="00D147CF"/>
    <w:rsid w:val="00D167C3"/>
    <w:rsid w:val="00D2231E"/>
    <w:rsid w:val="00D24E38"/>
    <w:rsid w:val="00D24E42"/>
    <w:rsid w:val="00D25A78"/>
    <w:rsid w:val="00D37739"/>
    <w:rsid w:val="00D41A9F"/>
    <w:rsid w:val="00D41CC1"/>
    <w:rsid w:val="00D42D23"/>
    <w:rsid w:val="00D5127A"/>
    <w:rsid w:val="00D53522"/>
    <w:rsid w:val="00D53785"/>
    <w:rsid w:val="00D537AC"/>
    <w:rsid w:val="00D54F23"/>
    <w:rsid w:val="00D60417"/>
    <w:rsid w:val="00D61806"/>
    <w:rsid w:val="00D61F90"/>
    <w:rsid w:val="00D65805"/>
    <w:rsid w:val="00D6704A"/>
    <w:rsid w:val="00D67A80"/>
    <w:rsid w:val="00D67B29"/>
    <w:rsid w:val="00D75C57"/>
    <w:rsid w:val="00D7694B"/>
    <w:rsid w:val="00D80674"/>
    <w:rsid w:val="00D81A93"/>
    <w:rsid w:val="00D84E10"/>
    <w:rsid w:val="00D85F4B"/>
    <w:rsid w:val="00D86A98"/>
    <w:rsid w:val="00D906F5"/>
    <w:rsid w:val="00D90C02"/>
    <w:rsid w:val="00DA4D81"/>
    <w:rsid w:val="00DA58F8"/>
    <w:rsid w:val="00DB3E25"/>
    <w:rsid w:val="00DB7ADD"/>
    <w:rsid w:val="00DC6411"/>
    <w:rsid w:val="00DD149B"/>
    <w:rsid w:val="00DD4739"/>
    <w:rsid w:val="00DD671B"/>
    <w:rsid w:val="00DE16F4"/>
    <w:rsid w:val="00DE2BE2"/>
    <w:rsid w:val="00DF3BDD"/>
    <w:rsid w:val="00DF515E"/>
    <w:rsid w:val="00E00538"/>
    <w:rsid w:val="00E05387"/>
    <w:rsid w:val="00E07F6F"/>
    <w:rsid w:val="00E1143F"/>
    <w:rsid w:val="00E11B98"/>
    <w:rsid w:val="00E150D7"/>
    <w:rsid w:val="00E17ACB"/>
    <w:rsid w:val="00E32A75"/>
    <w:rsid w:val="00E32C77"/>
    <w:rsid w:val="00E37A52"/>
    <w:rsid w:val="00E40C84"/>
    <w:rsid w:val="00E42051"/>
    <w:rsid w:val="00E43059"/>
    <w:rsid w:val="00E459BF"/>
    <w:rsid w:val="00E5529D"/>
    <w:rsid w:val="00E569AE"/>
    <w:rsid w:val="00E606BB"/>
    <w:rsid w:val="00E62812"/>
    <w:rsid w:val="00E66F59"/>
    <w:rsid w:val="00E755D1"/>
    <w:rsid w:val="00E775EB"/>
    <w:rsid w:val="00E82D44"/>
    <w:rsid w:val="00E8521C"/>
    <w:rsid w:val="00E859DD"/>
    <w:rsid w:val="00E87AA4"/>
    <w:rsid w:val="00E91560"/>
    <w:rsid w:val="00E95302"/>
    <w:rsid w:val="00E96DBE"/>
    <w:rsid w:val="00E974F0"/>
    <w:rsid w:val="00E97998"/>
    <w:rsid w:val="00E97B32"/>
    <w:rsid w:val="00EA2D80"/>
    <w:rsid w:val="00EA6EDD"/>
    <w:rsid w:val="00EB06D6"/>
    <w:rsid w:val="00EB2B31"/>
    <w:rsid w:val="00EB31EA"/>
    <w:rsid w:val="00EB3AF7"/>
    <w:rsid w:val="00EB40F9"/>
    <w:rsid w:val="00EB7520"/>
    <w:rsid w:val="00EC4A74"/>
    <w:rsid w:val="00EC4F9B"/>
    <w:rsid w:val="00EC5157"/>
    <w:rsid w:val="00ED1500"/>
    <w:rsid w:val="00ED6225"/>
    <w:rsid w:val="00ED7E43"/>
    <w:rsid w:val="00EE453F"/>
    <w:rsid w:val="00EE502C"/>
    <w:rsid w:val="00EE563B"/>
    <w:rsid w:val="00EE5CDF"/>
    <w:rsid w:val="00EF6A86"/>
    <w:rsid w:val="00F07F67"/>
    <w:rsid w:val="00F11040"/>
    <w:rsid w:val="00F11559"/>
    <w:rsid w:val="00F16058"/>
    <w:rsid w:val="00F20562"/>
    <w:rsid w:val="00F22B4A"/>
    <w:rsid w:val="00F24276"/>
    <w:rsid w:val="00F26A3D"/>
    <w:rsid w:val="00F2722C"/>
    <w:rsid w:val="00F27A89"/>
    <w:rsid w:val="00F4706C"/>
    <w:rsid w:val="00F47769"/>
    <w:rsid w:val="00F54599"/>
    <w:rsid w:val="00F6256E"/>
    <w:rsid w:val="00F63393"/>
    <w:rsid w:val="00F7129C"/>
    <w:rsid w:val="00F80D89"/>
    <w:rsid w:val="00F868CE"/>
    <w:rsid w:val="00F921FC"/>
    <w:rsid w:val="00F94BAD"/>
    <w:rsid w:val="00F95232"/>
    <w:rsid w:val="00FA09DB"/>
    <w:rsid w:val="00FA379C"/>
    <w:rsid w:val="00FA6A6B"/>
    <w:rsid w:val="00FB0C70"/>
    <w:rsid w:val="00FB576D"/>
    <w:rsid w:val="00FC2F17"/>
    <w:rsid w:val="00FC5944"/>
    <w:rsid w:val="00FD22CF"/>
    <w:rsid w:val="00FD5E4E"/>
    <w:rsid w:val="00FE2350"/>
    <w:rsid w:val="00FE5A1A"/>
    <w:rsid w:val="00FF1D28"/>
    <w:rsid w:val="3C7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4A05C"/>
  <w15:docId w15:val="{C49B8326-A13A-417C-A254-7FEF822E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semiHidden="1" w:uiPriority="1" w:unhideWhenUsed="1"/>
    <w:lsdException w:name="Body Text" w:uiPriority="99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Pr>
      <w:i/>
      <w:iCs/>
    </w:rPr>
  </w:style>
  <w:style w:type="paragraph" w:styleId="a4">
    <w:name w:val="Balloon Text"/>
    <w:basedOn w:val="a"/>
    <w:link w:val="a5"/>
    <w:semiHidden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a6">
    <w:name w:val="Body Text"/>
    <w:basedOn w:val="a"/>
    <w:link w:val="a7"/>
    <w:uiPriority w:val="99"/>
    <w:rPr>
      <w:rFonts w:ascii="MinioMM_367 RG 585 NO 11 OP" w:eastAsia="Times New Roman" w:hAnsi="MinioMM_367 RG 585 NO 11 OP"/>
      <w:sz w:val="24"/>
      <w:lang w:val="en-GB"/>
    </w:rPr>
  </w:style>
  <w:style w:type="character" w:customStyle="1" w:styleId="a7">
    <w:name w:val="Основной текст Знак"/>
    <w:basedOn w:val="a0"/>
    <w:link w:val="a6"/>
    <w:uiPriority w:val="99"/>
    <w:rPr>
      <w:rFonts w:ascii="MinioMM_367 RG 585 NO 11 OP" w:eastAsia="Times New Roman" w:hAnsi="MinioMM_367 RG 585 NO 11 OP"/>
      <w:sz w:val="24"/>
      <w:lang w:val="en-GB"/>
    </w:rPr>
  </w:style>
  <w:style w:type="paragraph" w:styleId="a8">
    <w:name w:val="Normal (Web)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9">
    <w:name w:val="Table Grid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Шапка (герб)"/>
    <w:basedOn w:val="a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5">
    <w:name w:val="Основной текст (5)"/>
    <w:link w:val="51"/>
    <w:rPr>
      <w:sz w:val="28"/>
      <w:szCs w:val="28"/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after="540" w:line="326" w:lineRule="exact"/>
      <w:jc w:val="both"/>
    </w:pPr>
    <w:rPr>
      <w:rFonts w:eastAsia="Times New Roman"/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Абзац списка11"/>
    <w:basedOn w:val="a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customStyle="1" w:styleId="110">
    <w:name w:val="Без интервала11"/>
    <w:rPr>
      <w:rFonts w:eastAsia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240" w:line="269" w:lineRule="exact"/>
      <w:jc w:val="both"/>
    </w:pPr>
    <w:rPr>
      <w:rFonts w:eastAsia="Times New Roman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pPr>
      <w:widowControl w:val="0"/>
      <w:shd w:val="clear" w:color="auto" w:fill="FFFFFF"/>
      <w:spacing w:before="420" w:after="240" w:line="312" w:lineRule="exact"/>
    </w:pPr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3A32C4D2CA915F61D519C08EE5D84130F3F37936E95674929FAD249FAD359D9B373F183461AE6E0183BD7E5GAH" TargetMode="External"/><Relationship Id="rId13" Type="http://schemas.openxmlformats.org/officeDocument/2006/relationships/hyperlink" Target="consultantplus://offline/ref=CA13174EFC669D3F3252EA90DCC214CBC5A55A0F22B609DED1F2C7EC837BCDA5A51BB9EE3C93F2E89FAA0464n5K7H" TargetMode="External"/><Relationship Id="rId18" Type="http://schemas.openxmlformats.org/officeDocument/2006/relationships/hyperlink" Target="consultantplus://offline/ref=CA13174EFC669D3F3252EA90DCC214CBC5A55A0F22B609DED1F2C7EC837BCDA5A51BB9EE3C93F2E89FAA0464n5K7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CE7963D6D951B861AE729CAFB842B0DE98D734CC40D9D64AF90FDE1E787E579D3y4tDC" TargetMode="External"/><Relationship Id="rId7" Type="http://schemas.openxmlformats.org/officeDocument/2006/relationships/hyperlink" Target="consultantplus://offline/ref=08D4DC47E0840D4BF4F63A8361A49F8E6D6359474E34728B3933EC63C58C571B15DA8DC6504DF213189FFF15y3B8H" TargetMode="External"/><Relationship Id="rId12" Type="http://schemas.openxmlformats.org/officeDocument/2006/relationships/hyperlink" Target="consultantplus://offline/ref=CA13174EFC669D3F3252EA90DCC214CBC5A55A0F22B609DED1F2C7EC837BCDA5A51BB9EE3C93F2E89FAA0D64n5K5H" TargetMode="External"/><Relationship Id="rId17" Type="http://schemas.openxmlformats.org/officeDocument/2006/relationships/hyperlink" Target="consultantplus://offline/ref=CA13174EFC669D3F3252EA90DCC214CBC5A55A0F22B609DED1F2C7EC837BCDA5A51BB9EE3C93F2E89FAA0D64n5K5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2C4A9E69FE9FB0D3F154E6F31FE1B976C182EA98A2B7DAF2A7ED3C2E1D55663FC335ACF08BCA4CD619827B01WFC" TargetMode="External"/><Relationship Id="rId20" Type="http://schemas.openxmlformats.org/officeDocument/2006/relationships/hyperlink" Target="consultantplus://offline/ref=CA13174EFC669D3F3252EA90DCC214CBC5A55A0F22B609DED1F2C7EC837BCDA5A51BB9EE3C93F2E89FAA0464n5K7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63F8973583DDF5D078BB660860ADDAFFD8E608CCAA718BFDC231C5D4302DBA2CF7381FEB4B973B8NAi8F" TargetMode="External"/><Relationship Id="rId11" Type="http://schemas.openxmlformats.org/officeDocument/2006/relationships/hyperlink" Target="consultantplus://offline/ref=203860F9FA6667F46E7910370FAB4CD789CA1D48B9B97E35666CAE1CA52723386C9BA14A1633976AF3885CF0VEx8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A13174EFC669D3F3252EA90DCC214CBC5A55A0F22B609DED1F2C7EC837BCDA5A51BB9EE3C93F2E89FAA0464n5K7H" TargetMode="External"/><Relationship Id="rId23" Type="http://schemas.openxmlformats.org/officeDocument/2006/relationships/hyperlink" Target="consultantplus://offline/ref=CA13174EFC669D3F3252EA90DCC214CBC5A55A0F22B609DED1F2C7EC837BCDA5A51BB9EE3C93F2E89FAA0464n5K7H" TargetMode="External"/><Relationship Id="rId10" Type="http://schemas.openxmlformats.org/officeDocument/2006/relationships/hyperlink" Target="consultantplus://offline/ref=CA13174EFC669D3F3252EA90DCC214CBC5A55A0F22B609DED1F2C7EC837BCDA5A51BB9EE3C93F2E89FAA0464n5K7H" TargetMode="External"/><Relationship Id="rId19" Type="http://schemas.openxmlformats.org/officeDocument/2006/relationships/hyperlink" Target="consultantplus://offline/ref=CA13174EFC669D3F3252EA90DCC214CBC5A55A0F22B609DED1F2C7EC837BCDA5A51BB9EE3C93F2E89FAA0D64n5K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13174EFC669D3F3252EA90DCC214CBC5A55A0F22B609DED1F2C7EC837BCDA5A51BB9EE3C93F2E89FAA0D64n5K5H" TargetMode="External"/><Relationship Id="rId14" Type="http://schemas.openxmlformats.org/officeDocument/2006/relationships/hyperlink" Target="consultantplus://offline/ref=CA13174EFC669D3F3252EA90DCC214CBC5A55A0F22B609DED1F2C7EC837BCDA5A51BB9EE3C93F2E89FAA0D64n5K5H" TargetMode="External"/><Relationship Id="rId22" Type="http://schemas.openxmlformats.org/officeDocument/2006/relationships/hyperlink" Target="consultantplus://offline/ref=CA13174EFC669D3F3252EA90DCC214CBC5A55A0F22B609DED1F2C7EC837BCDA5A51BB9EE3C93F2E89FAA0D64n5K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5B07A-9E85-4E46-82A4-837227BE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61</Pages>
  <Words>14604</Words>
  <Characters>83244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SPecialiST RePack</Company>
  <LinksUpToDate>false</LinksUpToDate>
  <CharactersWithSpaces>97653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Тарасова</dc:creator>
  <cp:lastModifiedBy>Анна  Сергеевна Сухарская</cp:lastModifiedBy>
  <cp:revision>20</cp:revision>
  <cp:lastPrinted>2025-12-05T03:22:00Z</cp:lastPrinted>
  <dcterms:created xsi:type="dcterms:W3CDTF">2025-10-24T05:53:00Z</dcterms:created>
  <dcterms:modified xsi:type="dcterms:W3CDTF">2025-12-05T03:24:00Z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D273323789774F8289B67644A66C8EAD_13</vt:lpwstr>
  </property>
</Properties>
</file>