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="0054339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04</w:t>
      </w:r>
      <w:r w:rsidR="00ED248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» 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</w:t>
      </w:r>
      <w:r w:rsidR="00ED248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</w:t>
      </w:r>
      <w:r w:rsidR="0054339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05</w:t>
      </w:r>
      <w:r w:rsidR="00ED248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202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6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года      № </w:t>
      </w:r>
      <w:r w:rsidRPr="007048CD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_ </w:t>
      </w:r>
      <w:r w:rsidR="00ED248C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</w:t>
      </w:r>
      <w:r w:rsidR="0054339C">
        <w:rPr>
          <w:rFonts w:ascii="Arial" w:eastAsia="Times New Roman" w:hAnsi="Arial" w:cs="Arial"/>
          <w:sz w:val="32"/>
          <w:szCs w:val="32"/>
          <w:u w:val="single"/>
          <w:lang w:eastAsia="ru-RU"/>
        </w:rPr>
        <w:t>100</w:t>
      </w:r>
      <w:bookmarkStart w:id="0" w:name="_GoBack"/>
      <w:bookmarkEnd w:id="0"/>
      <w:r w:rsidR="00ED248C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  -</w:t>
      </w:r>
      <w:proofErr w:type="spellStart"/>
      <w:r w:rsidR="000F5276">
        <w:rPr>
          <w:rFonts w:ascii="Arial" w:eastAsia="Times New Roman" w:hAnsi="Arial" w:cs="Arial"/>
          <w:sz w:val="32"/>
          <w:szCs w:val="32"/>
          <w:u w:val="single"/>
          <w:lang w:eastAsia="ru-RU"/>
        </w:rPr>
        <w:t>пг</w:t>
      </w:r>
      <w:proofErr w:type="spellEnd"/>
      <w:r w:rsidRPr="007048CD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_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ИРКУТСКАЯ   область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администрациЯ 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Постановление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о внесении изменений в муниципальную программу «обеспечение комплексных мер безопасности на территории Тулунского муниципального района»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2026-2030 ГОДЫ</w:t>
      </w:r>
    </w:p>
    <w:p w:rsidR="007048CD" w:rsidRPr="007048CD" w:rsidRDefault="007048CD" w:rsidP="007048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048CD">
        <w:rPr>
          <w:rFonts w:ascii="Arial" w:eastAsia="Times New Roman" w:hAnsi="Arial" w:cs="Arial"/>
          <w:sz w:val="28"/>
          <w:szCs w:val="28"/>
          <w:lang w:eastAsia="ru-RU"/>
        </w:rPr>
        <w:t xml:space="preserve">В </w:t>
      </w:r>
      <w:r w:rsidRPr="007048CD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со </w:t>
      </w:r>
      <w:hyperlink r:id="rId7" w:history="1">
        <w:r w:rsidRPr="007048CD">
          <w:rPr>
            <w:rFonts w:ascii="Arial" w:eastAsia="Times New Roman" w:hAnsi="Arial" w:cs="Arial"/>
            <w:sz w:val="24"/>
            <w:szCs w:val="24"/>
            <w:lang w:eastAsia="ru-RU"/>
          </w:rPr>
          <w:t>статьей 179</w:t>
        </w:r>
      </w:hyperlink>
      <w:r w:rsidRPr="007048CD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</w:t>
      </w:r>
      <w:r w:rsidRPr="007048CD">
        <w:rPr>
          <w:rFonts w:ascii="Arial" w:eastAsia="Times New Roman" w:hAnsi="Arial" w:cs="Arial"/>
          <w:bCs/>
          <w:sz w:val="24"/>
          <w:szCs w:val="24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30"/>
          <w:szCs w:val="30"/>
          <w:lang w:eastAsia="ru-RU"/>
        </w:rPr>
      </w:pPr>
      <w:proofErr w:type="gramStart"/>
      <w:r w:rsidRPr="007048CD">
        <w:rPr>
          <w:rFonts w:ascii="Arial" w:eastAsia="Calibri" w:hAnsi="Arial" w:cs="Arial"/>
          <w:b/>
          <w:bCs/>
          <w:sz w:val="30"/>
          <w:szCs w:val="30"/>
          <w:lang w:eastAsia="ru-RU"/>
        </w:rPr>
        <w:t>П</w:t>
      </w:r>
      <w:proofErr w:type="gramEnd"/>
      <w:r w:rsidRPr="007048CD">
        <w:rPr>
          <w:rFonts w:ascii="Arial" w:eastAsia="Calibri" w:hAnsi="Arial" w:cs="Arial"/>
          <w:b/>
          <w:bCs/>
          <w:sz w:val="30"/>
          <w:szCs w:val="30"/>
          <w:lang w:eastAsia="ru-RU"/>
        </w:rPr>
        <w:t xml:space="preserve"> О С Т А Н О В Л Я Ю: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1. Внести в муниципальную программу «Обеспечение комплексных мер безопасности на территории Тулунского муниципального района» на 2020-2027 годы утвержденную постановлением администрации Тулунского муниципального района от </w:t>
      </w:r>
      <w:r>
        <w:rPr>
          <w:rFonts w:ascii="Arial" w:eastAsia="Calibri" w:hAnsi="Arial" w:cs="Arial"/>
          <w:sz w:val="24"/>
          <w:szCs w:val="24"/>
          <w:lang w:eastAsia="ru-RU"/>
        </w:rPr>
        <w:t>14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.11.202</w:t>
      </w:r>
      <w:r>
        <w:rPr>
          <w:rFonts w:ascii="Arial" w:eastAsia="Calibri" w:hAnsi="Arial" w:cs="Arial"/>
          <w:sz w:val="24"/>
          <w:szCs w:val="24"/>
          <w:lang w:eastAsia="ru-RU"/>
        </w:rPr>
        <w:t>5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года № </w:t>
      </w:r>
      <w:r>
        <w:rPr>
          <w:rFonts w:ascii="Arial" w:eastAsia="Calibri" w:hAnsi="Arial" w:cs="Arial"/>
          <w:sz w:val="24"/>
          <w:szCs w:val="24"/>
          <w:lang w:eastAsia="ru-RU"/>
        </w:rPr>
        <w:t>267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-пг следующие изменения: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7048CD" w:rsidRPr="007048CD" w:rsidTr="003D316F">
        <w:trPr>
          <w:tblHeader/>
        </w:trPr>
        <w:tc>
          <w:tcPr>
            <w:tcW w:w="2115" w:type="dxa"/>
            <w:vMerge w:val="restart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7048CD" w:rsidRPr="007048CD" w:rsidRDefault="007048CD" w:rsidP="00555FD7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 xml:space="preserve">Общий объем финансирования муниципальной программы составляет </w:t>
            </w:r>
            <w:r w:rsidR="00555FD7">
              <w:rPr>
                <w:rFonts w:ascii="Courier New" w:eastAsia="Calibri" w:hAnsi="Courier New" w:cs="Courier New"/>
              </w:rPr>
              <w:t>123789,5</w:t>
            </w:r>
            <w:r w:rsidR="00C83B04">
              <w:rPr>
                <w:rFonts w:ascii="Courier New" w:eastAsia="Calibri" w:hAnsi="Courier New" w:cs="Courier New"/>
              </w:rPr>
              <w:t xml:space="preserve"> </w:t>
            </w:r>
            <w:r w:rsidRPr="007048CD">
              <w:rPr>
                <w:rFonts w:ascii="Courier New" w:eastAsia="Calibri" w:hAnsi="Courier New" w:cs="Courier New"/>
              </w:rPr>
              <w:t xml:space="preserve">тыс. руб., из них </w:t>
            </w:r>
          </w:p>
        </w:tc>
      </w:tr>
      <w:tr w:rsidR="007048CD" w:rsidRPr="007048CD" w:rsidTr="003D316F">
        <w:trPr>
          <w:tblHeader/>
        </w:trPr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515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Местный бюджет</w:t>
            </w:r>
          </w:p>
        </w:tc>
        <w:tc>
          <w:tcPr>
            <w:tcW w:w="1642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Областной бюджет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Иные источники</w:t>
            </w:r>
          </w:p>
        </w:tc>
        <w:tc>
          <w:tcPr>
            <w:tcW w:w="1540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Всего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7048CD" w:rsidP="00C45098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202</w:t>
            </w:r>
            <w:r w:rsidR="00C45098">
              <w:rPr>
                <w:rFonts w:ascii="Courier New" w:eastAsia="Calibri" w:hAnsi="Courier New" w:cs="Courier New"/>
              </w:rPr>
              <w:t>6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555FD7" w:rsidP="00C83B04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17893,6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555FD7" w:rsidP="00C83B04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18848,6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C45098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2027</w:t>
            </w:r>
            <w:r w:rsidR="007048CD"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10558,3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3E08CD" w:rsidP="003E0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11513,3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C45098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2028</w:t>
            </w:r>
            <w:r w:rsidR="007048CD"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10513,8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11468,8</w:t>
            </w:r>
          </w:p>
        </w:tc>
      </w:tr>
      <w:tr w:rsidR="003E08CD" w:rsidRPr="007048CD" w:rsidTr="003D316F">
        <w:tc>
          <w:tcPr>
            <w:tcW w:w="211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2029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3E08CD" w:rsidRDefault="003E08CD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  <w:tc>
          <w:tcPr>
            <w:tcW w:w="1642" w:type="dxa"/>
          </w:tcPr>
          <w:p w:rsidR="003E08CD" w:rsidRPr="007048CD" w:rsidRDefault="003E08CD" w:rsidP="007048CD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3E08CD" w:rsidRPr="007048CD" w:rsidRDefault="003E0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3E08CD" w:rsidRDefault="003E08CD" w:rsidP="00816F5C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</w:tr>
      <w:tr w:rsidR="003E08CD" w:rsidRPr="007048CD" w:rsidTr="003D316F">
        <w:tc>
          <w:tcPr>
            <w:tcW w:w="211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2030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3E08CD" w:rsidRDefault="003E08CD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  <w:tc>
          <w:tcPr>
            <w:tcW w:w="1642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3E08CD" w:rsidRPr="007048CD" w:rsidRDefault="003E0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3E08CD" w:rsidRDefault="003E08CD" w:rsidP="00816F5C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</w:tr>
    </w:tbl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2) строку «Ресурсное обеспечение подпрограммы» паспорта подпрограммы «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» 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>на 202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 xml:space="preserve"> - 20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30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 xml:space="preserve"> годы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, являющейся приложением № </w:t>
      </w:r>
      <w:r>
        <w:rPr>
          <w:rFonts w:ascii="Arial" w:eastAsia="Calibri" w:hAnsi="Arial" w:cs="Arial"/>
          <w:sz w:val="24"/>
          <w:szCs w:val="24"/>
          <w:lang w:eastAsia="ru-RU"/>
        </w:rPr>
        <w:t>1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изложить в следующей редакции: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7048CD" w:rsidRPr="007048CD" w:rsidTr="001328C2">
        <w:tc>
          <w:tcPr>
            <w:tcW w:w="2095" w:type="dxa"/>
            <w:vMerge w:val="restart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7048CD" w:rsidRPr="007048CD" w:rsidRDefault="007048CD" w:rsidP="00555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 xml:space="preserve">Общий объем финансирования муниципальной подпрограммы составляет </w:t>
            </w:r>
            <w:r w:rsidR="00555FD7">
              <w:rPr>
                <w:rFonts w:ascii="Courier New" w:eastAsia="Calibri" w:hAnsi="Courier New" w:cs="Courier New"/>
              </w:rPr>
              <w:t>120268,5</w:t>
            </w:r>
            <w:r w:rsidRPr="007048CD">
              <w:rPr>
                <w:rFonts w:ascii="Courier New" w:eastAsia="Calibri" w:hAnsi="Courier New" w:cs="Courier New"/>
              </w:rPr>
              <w:t xml:space="preserve"> тыс. руб., из них </w:t>
            </w:r>
          </w:p>
        </w:tc>
      </w:tr>
      <w:tr w:rsidR="007048CD" w:rsidRPr="007048CD" w:rsidTr="001328C2">
        <w:tc>
          <w:tcPr>
            <w:tcW w:w="209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518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Местный бюджет</w:t>
            </w:r>
          </w:p>
        </w:tc>
        <w:tc>
          <w:tcPr>
            <w:tcW w:w="1644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Областной бюджет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Иные источники</w:t>
            </w:r>
          </w:p>
        </w:tc>
        <w:tc>
          <w:tcPr>
            <w:tcW w:w="1546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Всего</w:t>
            </w:r>
          </w:p>
        </w:tc>
      </w:tr>
      <w:tr w:rsidR="003E08CD" w:rsidRPr="007048CD" w:rsidTr="001328C2">
        <w:tc>
          <w:tcPr>
            <w:tcW w:w="209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3E0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202</w:t>
            </w:r>
            <w:r>
              <w:rPr>
                <w:rFonts w:ascii="Courier New" w:eastAsia="Calibri" w:hAnsi="Courier New" w:cs="Courier New"/>
              </w:rPr>
              <w:t>6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3E08CD" w:rsidRPr="007048CD" w:rsidRDefault="00555FD7" w:rsidP="001334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 w:rsidRPr="00555FD7">
              <w:rPr>
                <w:rFonts w:ascii="Courier New" w:eastAsia="Calibri" w:hAnsi="Courier New" w:cs="Courier New"/>
              </w:rPr>
              <w:t>17762,4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3E08CD" w:rsidRPr="007048CD" w:rsidRDefault="00555FD7" w:rsidP="00816F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 w:rsidRPr="00555FD7">
              <w:rPr>
                <w:rFonts w:ascii="Courier New" w:eastAsia="Calibri" w:hAnsi="Courier New" w:cs="Courier New"/>
              </w:rPr>
              <w:t>17762,4</w:t>
            </w:r>
          </w:p>
        </w:tc>
      </w:tr>
      <w:tr w:rsidR="001328C2" w:rsidRPr="007048CD" w:rsidTr="001328C2">
        <w:tc>
          <w:tcPr>
            <w:tcW w:w="2095" w:type="dxa"/>
            <w:vMerge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2027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1328C2" w:rsidRPr="007048CD" w:rsidRDefault="001328C2" w:rsidP="007048C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10427,1</w:t>
            </w:r>
          </w:p>
        </w:tc>
        <w:tc>
          <w:tcPr>
            <w:tcW w:w="1644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1328C2" w:rsidRPr="007048CD" w:rsidRDefault="001328C2" w:rsidP="00ED248C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10427,1</w:t>
            </w:r>
          </w:p>
        </w:tc>
      </w:tr>
      <w:tr w:rsidR="001328C2" w:rsidRPr="007048CD" w:rsidTr="001328C2">
        <w:tc>
          <w:tcPr>
            <w:tcW w:w="2095" w:type="dxa"/>
            <w:vMerge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2028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1328C2" w:rsidRPr="007048CD" w:rsidRDefault="001328C2" w:rsidP="007048C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10382,6</w:t>
            </w:r>
          </w:p>
        </w:tc>
        <w:tc>
          <w:tcPr>
            <w:tcW w:w="1644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1328C2" w:rsidRPr="007048CD" w:rsidRDefault="001328C2" w:rsidP="00ED248C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10382,6</w:t>
            </w:r>
          </w:p>
        </w:tc>
      </w:tr>
      <w:tr w:rsidR="003E08CD" w:rsidRPr="007048CD" w:rsidTr="001328C2">
        <w:tc>
          <w:tcPr>
            <w:tcW w:w="209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2029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3E08CD" w:rsidRDefault="003E08CD" w:rsidP="003E08CD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  <w:vAlign w:val="center"/>
          </w:tcPr>
          <w:p w:rsidR="003E08CD" w:rsidRDefault="003E08CD" w:rsidP="00816F5C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</w:tr>
      <w:tr w:rsidR="003E08CD" w:rsidRPr="007048CD" w:rsidTr="001328C2">
        <w:tc>
          <w:tcPr>
            <w:tcW w:w="209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2030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3E08CD" w:rsidRDefault="003E08CD" w:rsidP="003E08CD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  <w:vAlign w:val="center"/>
          </w:tcPr>
          <w:p w:rsidR="003E08CD" w:rsidRDefault="003E08CD" w:rsidP="00816F5C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</w:tr>
    </w:tbl>
    <w:p w:rsid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83B04" w:rsidRPr="00C83B04" w:rsidRDefault="007048CD" w:rsidP="00C83B0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2. Приложения </w:t>
      </w:r>
      <w:r w:rsidR="004448B5">
        <w:rPr>
          <w:rFonts w:ascii="Arial" w:eastAsia="Calibri" w:hAnsi="Arial" w:cs="Arial"/>
          <w:sz w:val="24"/>
          <w:szCs w:val="24"/>
          <w:lang w:eastAsia="ru-RU"/>
        </w:rPr>
        <w:t>8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,</w:t>
      </w:r>
      <w:r w:rsidR="004448B5">
        <w:rPr>
          <w:rFonts w:ascii="Arial" w:eastAsia="Calibri" w:hAnsi="Arial" w:cs="Arial"/>
          <w:sz w:val="24"/>
          <w:szCs w:val="24"/>
          <w:lang w:eastAsia="ru-RU"/>
        </w:rPr>
        <w:t xml:space="preserve"> 9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«Обеспечение комплексных мер безопасности на территории Тулунского муниципального района» на 202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-20</w:t>
      </w:r>
      <w:r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годы, </w:t>
      </w:r>
      <w:r w:rsidR="00C83B04" w:rsidRPr="00C83B04">
        <w:rPr>
          <w:rFonts w:ascii="Arial" w:eastAsia="Calibri" w:hAnsi="Arial" w:cs="Arial"/>
          <w:sz w:val="24"/>
          <w:szCs w:val="24"/>
          <w:lang w:eastAsia="ru-RU"/>
        </w:rPr>
        <w:t xml:space="preserve">являющиеся приложениями 1 и 2 к настоящему постановлению, </w:t>
      </w:r>
      <w:r w:rsidR="00C83B04">
        <w:rPr>
          <w:rFonts w:ascii="Arial" w:eastAsia="Calibri" w:hAnsi="Arial" w:cs="Arial"/>
          <w:sz w:val="24"/>
          <w:szCs w:val="24"/>
          <w:lang w:eastAsia="ru-RU"/>
        </w:rPr>
        <w:t xml:space="preserve">изложить </w:t>
      </w:r>
      <w:r w:rsidR="00C83B04" w:rsidRPr="00C83B04">
        <w:rPr>
          <w:rFonts w:ascii="Arial" w:eastAsia="Calibri" w:hAnsi="Arial" w:cs="Arial"/>
          <w:sz w:val="24"/>
          <w:szCs w:val="24"/>
          <w:lang w:eastAsia="ru-RU"/>
        </w:rPr>
        <w:t>в следующей редакции (прилагается).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3. Установить</w:t>
      </w:r>
      <w:r w:rsidR="001328C2">
        <w:rPr>
          <w:rFonts w:ascii="Arial" w:eastAsia="Calibri" w:hAnsi="Arial" w:cs="Arial"/>
          <w:sz w:val="24"/>
          <w:szCs w:val="24"/>
          <w:lang w:eastAsia="ru-RU"/>
        </w:rPr>
        <w:t>,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что действие настоящего постановления распространяется на правоотношения</w:t>
      </w:r>
      <w:r w:rsidR="001328C2">
        <w:rPr>
          <w:rFonts w:ascii="Arial" w:eastAsia="Calibri" w:hAnsi="Arial" w:cs="Arial"/>
          <w:sz w:val="24"/>
          <w:szCs w:val="24"/>
          <w:lang w:eastAsia="ru-RU"/>
        </w:rPr>
        <w:t>,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возникшие с </w:t>
      </w:r>
      <w:r w:rsidR="00555FD7">
        <w:rPr>
          <w:rFonts w:ascii="Arial" w:eastAsia="Calibri" w:hAnsi="Arial" w:cs="Arial"/>
          <w:sz w:val="24"/>
          <w:szCs w:val="24"/>
          <w:lang w:eastAsia="ru-RU"/>
        </w:rPr>
        <w:t>18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</w:t>
      </w:r>
      <w:r>
        <w:rPr>
          <w:rFonts w:ascii="Arial" w:eastAsia="Calibri" w:hAnsi="Arial" w:cs="Arial"/>
          <w:sz w:val="24"/>
          <w:szCs w:val="24"/>
          <w:lang w:eastAsia="ru-RU"/>
        </w:rPr>
        <w:t>0</w:t>
      </w:r>
      <w:r w:rsidR="00555FD7">
        <w:rPr>
          <w:rFonts w:ascii="Arial" w:eastAsia="Calibri" w:hAnsi="Arial" w:cs="Arial"/>
          <w:sz w:val="24"/>
          <w:szCs w:val="24"/>
          <w:lang w:eastAsia="ru-RU"/>
        </w:rPr>
        <w:t>4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.202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года.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4.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7048CD">
        <w:rPr>
          <w:rFonts w:ascii="Arial" w:eastAsia="Calibri" w:hAnsi="Arial" w:cs="Arial"/>
          <w:sz w:val="24"/>
          <w:szCs w:val="24"/>
          <w:lang w:eastAsia="ru-RU"/>
        </w:rPr>
        <w:t>c</w:t>
      </w:r>
      <w:proofErr w:type="gramEnd"/>
      <w:r w:rsidRPr="007048CD">
        <w:rPr>
          <w:rFonts w:ascii="Arial" w:eastAsia="Calibri" w:hAnsi="Arial" w:cs="Arial"/>
          <w:sz w:val="24"/>
          <w:szCs w:val="24"/>
          <w:lang w:eastAsia="ru-RU"/>
        </w:rPr>
        <w:t>ети</w:t>
      </w:r>
      <w:proofErr w:type="spellEnd"/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«Интернет».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5. </w:t>
      </w:r>
      <w:proofErr w:type="gramStart"/>
      <w:r w:rsidRPr="007048CD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277E5" w:rsidRDefault="00ED248C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Временно </w:t>
      </w:r>
      <w:proofErr w:type="gramStart"/>
      <w:r>
        <w:rPr>
          <w:rFonts w:ascii="Arial" w:eastAsia="Calibri" w:hAnsi="Arial" w:cs="Arial"/>
          <w:sz w:val="24"/>
          <w:szCs w:val="24"/>
          <w:lang w:eastAsia="ru-RU"/>
        </w:rPr>
        <w:t>исполняющий</w:t>
      </w:r>
      <w:proofErr w:type="gramEnd"/>
      <w:r>
        <w:rPr>
          <w:rFonts w:ascii="Arial" w:eastAsia="Calibri" w:hAnsi="Arial" w:cs="Arial"/>
          <w:sz w:val="24"/>
          <w:szCs w:val="24"/>
          <w:lang w:eastAsia="ru-RU"/>
        </w:rPr>
        <w:t xml:space="preserve"> полномочия</w:t>
      </w:r>
    </w:p>
    <w:p w:rsidR="00ED248C" w:rsidRDefault="00ED248C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мэра Тулунского муниципального </w:t>
      </w:r>
    </w:p>
    <w:p w:rsidR="00ED248C" w:rsidRDefault="00ED248C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района Иркутской области                                                                     В.В. Сидоренко</w:t>
      </w:r>
    </w:p>
    <w:p w:rsidR="00E85B41" w:rsidRDefault="00E85B41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  <w:sectPr w:rsidR="00E85B41" w:rsidSect="00E85B4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bookmarkStart w:id="1" w:name="Par607"/>
      <w:bookmarkEnd w:id="1"/>
      <w:r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Тулунского муниципального района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«____» ______ 2026 г. № _________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8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:rsidR="003D316F" w:rsidRDefault="003D316F" w:rsidP="003D316F">
      <w:pPr>
        <w:pStyle w:val="ConsPlusNonformat"/>
        <w:jc w:val="right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2" w:name="Par806"/>
      <w:bookmarkEnd w:id="2"/>
      <w:r>
        <w:rPr>
          <w:rFonts w:ascii="Arial" w:hAnsi="Arial" w:cs="Arial"/>
          <w:sz w:val="24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2026-2030 годы  за счет средств, предусмотренных в бюджете Тулунского муниципального района (далее – программа)</w:t>
      </w:r>
    </w:p>
    <w:p w:rsidR="00500444" w:rsidRDefault="00500444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bookmarkStart w:id="3" w:name="Par1282"/>
      <w:bookmarkEnd w:id="3"/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709"/>
        <w:gridCol w:w="2126"/>
        <w:gridCol w:w="2268"/>
        <w:gridCol w:w="1417"/>
        <w:gridCol w:w="1418"/>
        <w:gridCol w:w="1276"/>
        <w:gridCol w:w="1275"/>
        <w:gridCol w:w="1276"/>
        <w:gridCol w:w="1559"/>
      </w:tblGrid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54339C" w:rsidRPr="0054339C" w:rsidTr="0054339C">
        <w:trPr>
          <w:trHeight w:val="57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Программа «Обеспечение комплексных мер безопасности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18 848,6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11 513,3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11 468,8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123 789,5  </w:t>
            </w:r>
          </w:p>
        </w:tc>
      </w:tr>
      <w:tr w:rsidR="0054339C" w:rsidRPr="0054339C" w:rsidTr="0054339C">
        <w:trPr>
          <w:trHeight w:val="6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17 893,6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10 558,3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10 513,8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120 924,5  </w:t>
            </w:r>
          </w:p>
        </w:tc>
      </w:tr>
      <w:tr w:rsidR="0054339C" w:rsidRPr="0054339C" w:rsidTr="0054339C">
        <w:trPr>
          <w:trHeight w:val="18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54339C" w:rsidRPr="0054339C" w:rsidTr="0054339C">
        <w:trPr>
          <w:trHeight w:val="21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8 348,0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75 667,8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7 479,8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73 063,2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6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культуре молодежной политике и спорту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65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4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140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1 «Обеспечение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17 762,4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120 268,5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17 762,4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120 268,5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7 448,6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72 907,2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7 448,6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72 907,2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5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6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54339C" w:rsidRPr="0054339C" w:rsidTr="0054339C">
        <w:trPr>
          <w:trHeight w:val="4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54339C" w:rsidRPr="0054339C" w:rsidTr="0054339C">
        <w:trPr>
          <w:trHeight w:val="49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5 966,6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6 166,6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5 966,6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6 166,6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9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53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2 Повышение безопасности дорожного движения на территории Тулунского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02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6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18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Правовое управление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экономике и развитию </w:t>
            </w:r>
            <w:proofErr w:type="spellStart"/>
            <w:proofErr w:type="gramStart"/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предпри</w:t>
            </w:r>
            <w:proofErr w:type="spellEnd"/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нимательства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мероприятие 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Комитет по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6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3.3. Повышение эффективности мер, направленных на профилактику преступлений в сфере информационно-коммуникационных технологий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9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4 «Создание условий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для организации мероприятий по отлову и содержанию безнадзорных собак и  кошек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14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4.1.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54339C" w:rsidRPr="0054339C" w:rsidTr="0054339C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2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54339C" w:rsidRPr="0054339C" w:rsidTr="0054339C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05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5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Профилактика ВИЧ – инфекции на территории Тулунского муниципального района» 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Всего, в том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54339C" w:rsidRPr="0054339C" w:rsidTr="0054339C">
        <w:trPr>
          <w:trHeight w:val="7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Основные мероприятия 5.1 Профилактика ВИЧ – инфекции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020F26" w:rsidRPr="00816F5C" w:rsidRDefault="00020F26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54339C" w:rsidRDefault="0054339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№ 2 </w:t>
      </w: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Тулунского муниципального района</w:t>
      </w: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816F5C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«____» ______ 2026 г. № _________</w:t>
      </w:r>
    </w:p>
    <w:p w:rsidR="00816F5C" w:rsidRDefault="00816F5C" w:rsidP="00816F5C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3D316F" w:rsidRDefault="003D316F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Прогнозная (справочная) оценка ресурсного обеспечения реализации муниципальной программы 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 безопасности на территории Тулунского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  <w:t>за счет всех источников финансирования (далее - программа)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709"/>
        <w:gridCol w:w="2126"/>
        <w:gridCol w:w="2268"/>
        <w:gridCol w:w="1417"/>
        <w:gridCol w:w="1418"/>
        <w:gridCol w:w="1276"/>
        <w:gridCol w:w="1275"/>
        <w:gridCol w:w="1276"/>
        <w:gridCol w:w="1559"/>
      </w:tblGrid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54339C" w:rsidRPr="0054339C" w:rsidTr="0054339C">
        <w:trPr>
          <w:trHeight w:val="57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Программа «Обеспечение комплексных мер безопасности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18 848,6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11 513,3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11 468,8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123 789,5  </w:t>
            </w:r>
          </w:p>
        </w:tc>
      </w:tr>
      <w:tr w:rsidR="0054339C" w:rsidRPr="0054339C" w:rsidTr="0054339C">
        <w:trPr>
          <w:trHeight w:val="6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17 893,6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10 558,3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10 513,8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120 924,5  </w:t>
            </w:r>
          </w:p>
        </w:tc>
      </w:tr>
      <w:tr w:rsidR="0054339C" w:rsidRPr="0054339C" w:rsidTr="0054339C">
        <w:trPr>
          <w:trHeight w:val="18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54339C" w:rsidRPr="0054339C" w:rsidTr="0054339C">
        <w:trPr>
          <w:trHeight w:val="21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8 348,0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75 667,8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7 479,8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73 063,2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6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65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47 361,3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4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260,4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строительству и дорожному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4339C" w:rsidRPr="0054339C" w:rsidTr="0054339C">
        <w:trPr>
          <w:trHeight w:val="1140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1 «Обеспечение 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17 762,4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120 268,5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17 762,4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120 268,5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7 448,6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72 907,2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7 448,6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72 907,2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47 361,3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5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1.1. Создание системы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Муниципальное казенное учреждение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6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66 740,6  </w:t>
            </w:r>
          </w:p>
        </w:tc>
      </w:tr>
      <w:tr w:rsidR="0054339C" w:rsidRPr="0054339C" w:rsidTr="0054339C">
        <w:trPr>
          <w:trHeight w:val="4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54339C" w:rsidRPr="0054339C" w:rsidTr="0054339C">
        <w:trPr>
          <w:trHeight w:val="49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5 966,6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6 166,6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5 966,6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6 166,6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9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Основное мероприятие 1.3.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47 361,3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53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2 Повышение безопасности дорожного движения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02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Основное мероприятие 2.1.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6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18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Правовое управление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экономике и развитию </w:t>
            </w:r>
            <w:proofErr w:type="spellStart"/>
            <w:proofErr w:type="gramStart"/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предпри</w:t>
            </w:r>
            <w:proofErr w:type="spellEnd"/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нимательства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3.3. Повышение эффективности мер, направленных на профилактику преступлений в сфере информационно-коммуникационных технологий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4 «Создание условий для организации мероприятий по отлову и содержанию безнадзорных собак и  кошек на территории Тулунского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Администрация Тулунского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14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4.1.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54339C" w:rsidRPr="0054339C" w:rsidTr="0054339C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42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54339C" w:rsidRPr="0054339C" w:rsidTr="0054339C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105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5 Профилактика ВИЧ – </w:t>
            </w: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инфекции на территории Тулунского муниципального района» 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156,0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156,0  </w:t>
            </w:r>
          </w:p>
        </w:tc>
      </w:tr>
      <w:tr w:rsidR="0054339C" w:rsidRPr="0054339C" w:rsidTr="0054339C">
        <w:trPr>
          <w:trHeight w:val="7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Основные мероприятия 5.1 Профилактика ВИЧ – инфекции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156,0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4339C" w:rsidRPr="0054339C" w:rsidTr="0054339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39C" w:rsidRPr="0054339C" w:rsidRDefault="0054339C" w:rsidP="0054339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54339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</w:t>
      </w:r>
    </w:p>
    <w:p w:rsidR="007048CD" w:rsidRPr="007048CD" w:rsidRDefault="007048CD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947CF8" w:rsidRDefault="00947CF8"/>
    <w:sectPr w:rsidR="00947CF8" w:rsidSect="0054339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2B89"/>
    <w:multiLevelType w:val="multilevel"/>
    <w:tmpl w:val="09622B89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BD7052"/>
    <w:multiLevelType w:val="multilevel"/>
    <w:tmpl w:val="13BD70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BC747A"/>
    <w:multiLevelType w:val="multilevel"/>
    <w:tmpl w:val="33BC747A"/>
    <w:lvl w:ilvl="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">
    <w:nsid w:val="42F02A0E"/>
    <w:multiLevelType w:val="multilevel"/>
    <w:tmpl w:val="42F02A0E"/>
    <w:lvl w:ilvl="0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54922F4D"/>
    <w:multiLevelType w:val="multilevel"/>
    <w:tmpl w:val="54922F4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">
    <w:nsid w:val="5689063F"/>
    <w:multiLevelType w:val="multilevel"/>
    <w:tmpl w:val="5689063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0612606"/>
    <w:multiLevelType w:val="multilevel"/>
    <w:tmpl w:val="60612606"/>
    <w:lvl w:ilvl="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7">
    <w:nsid w:val="636A1BBF"/>
    <w:multiLevelType w:val="multilevel"/>
    <w:tmpl w:val="636A1BB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8">
    <w:nsid w:val="63ED4B24"/>
    <w:multiLevelType w:val="multilevel"/>
    <w:tmpl w:val="63ED4B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FE11B8"/>
    <w:multiLevelType w:val="multilevel"/>
    <w:tmpl w:val="69FE11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4C3383"/>
    <w:multiLevelType w:val="multilevel"/>
    <w:tmpl w:val="6E4C3383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941D5A"/>
    <w:multiLevelType w:val="multilevel"/>
    <w:tmpl w:val="7F941D5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10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B5"/>
    <w:rsid w:val="00020F26"/>
    <w:rsid w:val="00026FE8"/>
    <w:rsid w:val="00031C9D"/>
    <w:rsid w:val="000F5276"/>
    <w:rsid w:val="001328C2"/>
    <w:rsid w:val="00133450"/>
    <w:rsid w:val="003D316F"/>
    <w:rsid w:val="003E08CD"/>
    <w:rsid w:val="004448B5"/>
    <w:rsid w:val="00500444"/>
    <w:rsid w:val="0054339C"/>
    <w:rsid w:val="00555FD7"/>
    <w:rsid w:val="007048CD"/>
    <w:rsid w:val="00816F5C"/>
    <w:rsid w:val="00872B01"/>
    <w:rsid w:val="008B5BDD"/>
    <w:rsid w:val="00947CF8"/>
    <w:rsid w:val="00BB1E6F"/>
    <w:rsid w:val="00C45098"/>
    <w:rsid w:val="00C83B04"/>
    <w:rsid w:val="00E5431B"/>
    <w:rsid w:val="00E85B41"/>
    <w:rsid w:val="00ED248C"/>
    <w:rsid w:val="00F277E5"/>
    <w:rsid w:val="00F7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70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Emphasis"/>
    <w:basedOn w:val="a0"/>
    <w:qFormat/>
    <w:rsid w:val="003D316F"/>
    <w:rPr>
      <w:i/>
      <w:iCs/>
    </w:rPr>
  </w:style>
  <w:style w:type="paragraph" w:styleId="a5">
    <w:name w:val="Balloon Text"/>
    <w:basedOn w:val="a"/>
    <w:link w:val="a6"/>
    <w:semiHidden/>
    <w:rsid w:val="003D316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D316F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D316F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uiPriority w:val="99"/>
    <w:rsid w:val="003D316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9">
    <w:name w:val="Normal (Web)"/>
    <w:basedOn w:val="a"/>
    <w:qFormat/>
    <w:rsid w:val="003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Шапка (герб)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3D316F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Без интервала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D316F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D316F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3D316F"/>
  </w:style>
  <w:style w:type="paragraph" w:customStyle="1" w:styleId="110">
    <w:name w:val="Абзац списка11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1">
    <w:name w:val="Без интервала1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(2)_"/>
    <w:basedOn w:val="a0"/>
    <w:link w:val="21"/>
    <w:rsid w:val="003D316F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D316F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3D316F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316F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020F2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20F26"/>
    <w:rPr>
      <w:color w:val="800080"/>
      <w:u w:val="single"/>
    </w:rPr>
  </w:style>
  <w:style w:type="paragraph" w:customStyle="1" w:styleId="xl65">
    <w:name w:val="xl65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6">
    <w:name w:val="xl66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7">
    <w:name w:val="xl67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8">
    <w:name w:val="xl68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9">
    <w:name w:val="xl69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0">
    <w:name w:val="xl70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1">
    <w:name w:val="xl7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2">
    <w:name w:val="xl72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20F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4">
    <w:name w:val="xl74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5">
    <w:name w:val="xl7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7">
    <w:name w:val="xl77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8">
    <w:name w:val="xl78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1">
    <w:name w:val="xl8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2">
    <w:name w:val="xl82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3">
    <w:name w:val="xl83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4">
    <w:name w:val="xl84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5">
    <w:name w:val="xl8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6">
    <w:name w:val="xl86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7">
    <w:name w:val="xl87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font5">
    <w:name w:val="font5"/>
    <w:basedOn w:val="a"/>
    <w:rsid w:val="0054339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70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Emphasis"/>
    <w:basedOn w:val="a0"/>
    <w:qFormat/>
    <w:rsid w:val="003D316F"/>
    <w:rPr>
      <w:i/>
      <w:iCs/>
    </w:rPr>
  </w:style>
  <w:style w:type="paragraph" w:styleId="a5">
    <w:name w:val="Balloon Text"/>
    <w:basedOn w:val="a"/>
    <w:link w:val="a6"/>
    <w:semiHidden/>
    <w:rsid w:val="003D316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D316F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D316F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uiPriority w:val="99"/>
    <w:rsid w:val="003D316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9">
    <w:name w:val="Normal (Web)"/>
    <w:basedOn w:val="a"/>
    <w:qFormat/>
    <w:rsid w:val="003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Шапка (герб)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3D316F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Без интервала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D316F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D316F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3D316F"/>
  </w:style>
  <w:style w:type="paragraph" w:customStyle="1" w:styleId="110">
    <w:name w:val="Абзац списка11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1">
    <w:name w:val="Без интервала1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(2)_"/>
    <w:basedOn w:val="a0"/>
    <w:link w:val="21"/>
    <w:rsid w:val="003D316F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D316F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3D316F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316F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020F2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20F26"/>
    <w:rPr>
      <w:color w:val="800080"/>
      <w:u w:val="single"/>
    </w:rPr>
  </w:style>
  <w:style w:type="paragraph" w:customStyle="1" w:styleId="xl65">
    <w:name w:val="xl65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6">
    <w:name w:val="xl66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7">
    <w:name w:val="xl67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8">
    <w:name w:val="xl68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9">
    <w:name w:val="xl69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0">
    <w:name w:val="xl70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1">
    <w:name w:val="xl7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2">
    <w:name w:val="xl72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20F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4">
    <w:name w:val="xl74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5">
    <w:name w:val="xl7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7">
    <w:name w:val="xl77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8">
    <w:name w:val="xl78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1">
    <w:name w:val="xl8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2">
    <w:name w:val="xl82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3">
    <w:name w:val="xl83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4">
    <w:name w:val="xl84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5">
    <w:name w:val="xl8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6">
    <w:name w:val="xl86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7">
    <w:name w:val="xl87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font5">
    <w:name w:val="font5"/>
    <w:basedOn w:val="a"/>
    <w:rsid w:val="0054339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1785F-44E3-49C9-AEC2-DB0CE2D62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23</Pages>
  <Words>4790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Apparat</dc:creator>
  <cp:keywords/>
  <dc:description/>
  <cp:lastModifiedBy>Apparat</cp:lastModifiedBy>
  <cp:revision>22</cp:revision>
  <cp:lastPrinted>2026-05-04T07:04:00Z</cp:lastPrinted>
  <dcterms:created xsi:type="dcterms:W3CDTF">2026-02-20T04:03:00Z</dcterms:created>
  <dcterms:modified xsi:type="dcterms:W3CDTF">2026-05-13T02:50:00Z</dcterms:modified>
</cp:coreProperties>
</file>