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D1" w:rsidRPr="00F771F0" w:rsidRDefault="00033736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</w:t>
      </w:r>
      <w:r w:rsidR="0098398E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 xml:space="preserve"> »____</w:t>
      </w:r>
      <w:r w:rsidR="0098398E">
        <w:rPr>
          <w:rFonts w:ascii="Arial" w:hAnsi="Arial" w:cs="Arial"/>
          <w:b/>
          <w:sz w:val="32"/>
          <w:szCs w:val="32"/>
        </w:rPr>
        <w:t>06</w:t>
      </w:r>
      <w:r>
        <w:rPr>
          <w:rFonts w:ascii="Arial" w:hAnsi="Arial" w:cs="Arial"/>
          <w:b/>
          <w:sz w:val="32"/>
          <w:szCs w:val="32"/>
        </w:rPr>
        <w:t>____ 2024</w:t>
      </w:r>
      <w:r w:rsidR="00AD2BD1" w:rsidRPr="00F771F0">
        <w:rPr>
          <w:rFonts w:ascii="Arial" w:hAnsi="Arial" w:cs="Arial"/>
          <w:b/>
          <w:sz w:val="32"/>
          <w:szCs w:val="32"/>
        </w:rPr>
        <w:t xml:space="preserve"> года      № _</w:t>
      </w:r>
      <w:r w:rsidR="0098398E">
        <w:rPr>
          <w:rFonts w:ascii="Arial" w:hAnsi="Arial" w:cs="Arial"/>
          <w:b/>
          <w:sz w:val="32"/>
          <w:szCs w:val="32"/>
        </w:rPr>
        <w:t>95-пг</w:t>
      </w:r>
      <w:bookmarkStart w:id="0" w:name="_GoBack"/>
      <w:bookmarkEnd w:id="0"/>
      <w:r w:rsidR="00AD2BD1" w:rsidRPr="00F771F0">
        <w:rPr>
          <w:rFonts w:ascii="Arial" w:hAnsi="Arial" w:cs="Arial"/>
          <w:b/>
          <w:sz w:val="32"/>
          <w:szCs w:val="32"/>
        </w:rPr>
        <w:t>_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AD2BD1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33736" w:rsidRDefault="00033736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033736" w:rsidRPr="00F771F0" w:rsidRDefault="00033736" w:rsidP="00AD2BD1">
      <w:pPr>
        <w:ind w:firstLine="567"/>
        <w:jc w:val="center"/>
        <w:rPr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администрации Тулунского муниципального района от 18.01.2013 года № 8-пг «об образовании избирательных участков»</w:t>
      </w:r>
    </w:p>
    <w:p w:rsidR="00AD2BD1" w:rsidRPr="00F771F0" w:rsidRDefault="00AD2BD1" w:rsidP="00AD2BD1">
      <w:pPr>
        <w:ind w:firstLine="567"/>
        <w:rPr>
          <w:sz w:val="20"/>
          <w:szCs w:val="20"/>
        </w:rPr>
      </w:pPr>
    </w:p>
    <w:p w:rsidR="00033736" w:rsidRPr="00033736" w:rsidRDefault="00033736" w:rsidP="00033736">
      <w:pPr>
        <w:ind w:firstLine="708"/>
        <w:jc w:val="both"/>
        <w:rPr>
          <w:rFonts w:ascii="Arial" w:eastAsia="Century Schoolbook" w:hAnsi="Arial" w:cs="Arial"/>
          <w:color w:val="000000"/>
          <w:szCs w:val="24"/>
        </w:rPr>
      </w:pPr>
      <w:r w:rsidRPr="00033736">
        <w:rPr>
          <w:rFonts w:ascii="Arial" w:eastAsia="Century Schoolbook" w:hAnsi="Arial" w:cs="Arial"/>
          <w:color w:val="000000"/>
          <w:szCs w:val="24"/>
        </w:rPr>
        <w:t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Уставом муниципального образования «Тулунский район»,</w:t>
      </w:r>
    </w:p>
    <w:p w:rsidR="00033736" w:rsidRPr="00033736" w:rsidRDefault="00033736" w:rsidP="00033736">
      <w:pPr>
        <w:jc w:val="both"/>
        <w:rPr>
          <w:rFonts w:ascii="Arial" w:eastAsia="Century Schoolbook" w:hAnsi="Arial" w:cs="Arial"/>
          <w:color w:val="000000"/>
          <w:szCs w:val="24"/>
        </w:rPr>
      </w:pPr>
    </w:p>
    <w:p w:rsidR="00033736" w:rsidRPr="00033736" w:rsidRDefault="00033736" w:rsidP="00033736">
      <w:pPr>
        <w:jc w:val="both"/>
        <w:rPr>
          <w:rFonts w:ascii="Arial" w:eastAsia="Century Schoolbook" w:hAnsi="Arial" w:cs="Arial"/>
          <w:b/>
          <w:color w:val="000000"/>
          <w:sz w:val="30"/>
          <w:szCs w:val="30"/>
        </w:rPr>
      </w:pPr>
      <w:r w:rsidRPr="00033736">
        <w:rPr>
          <w:rFonts w:ascii="Arial" w:eastAsia="Century Schoolbook" w:hAnsi="Arial" w:cs="Arial"/>
          <w:color w:val="000000"/>
          <w:sz w:val="30"/>
          <w:szCs w:val="30"/>
        </w:rPr>
        <w:t xml:space="preserve">                                       </w:t>
      </w:r>
      <w:r w:rsidRPr="00033736">
        <w:rPr>
          <w:rFonts w:ascii="Arial" w:eastAsia="Century Schoolbook" w:hAnsi="Arial" w:cs="Arial"/>
          <w:b/>
          <w:color w:val="000000"/>
          <w:sz w:val="30"/>
          <w:szCs w:val="30"/>
        </w:rPr>
        <w:t>ПОСТАНОВЛЯЮ:</w:t>
      </w:r>
    </w:p>
    <w:p w:rsidR="00033736" w:rsidRPr="00033736" w:rsidRDefault="00033736" w:rsidP="00033736">
      <w:pPr>
        <w:jc w:val="both"/>
        <w:rPr>
          <w:rFonts w:ascii="Arial" w:eastAsia="Century Schoolbook" w:hAnsi="Arial" w:cs="Arial"/>
          <w:color w:val="000000"/>
          <w:szCs w:val="24"/>
        </w:rPr>
      </w:pPr>
    </w:p>
    <w:p w:rsidR="00033736" w:rsidRPr="00033736" w:rsidRDefault="00033736" w:rsidP="00033736">
      <w:pPr>
        <w:ind w:right="19"/>
        <w:jc w:val="both"/>
        <w:rPr>
          <w:rFonts w:ascii="Arial" w:eastAsia="Century Schoolbook" w:hAnsi="Arial" w:cs="Arial"/>
          <w:color w:val="000000"/>
          <w:szCs w:val="24"/>
        </w:rPr>
      </w:pPr>
      <w:r w:rsidRPr="00033736">
        <w:rPr>
          <w:rFonts w:ascii="Arial" w:eastAsia="Century Schoolbook" w:hAnsi="Arial" w:cs="Arial"/>
          <w:color w:val="000000"/>
          <w:szCs w:val="24"/>
        </w:rPr>
        <w:t xml:space="preserve">      1. </w:t>
      </w:r>
      <w:proofErr w:type="gramStart"/>
      <w:r w:rsidRPr="00033736">
        <w:rPr>
          <w:rFonts w:ascii="Arial" w:eastAsia="Century Schoolbook" w:hAnsi="Arial" w:cs="Arial"/>
          <w:color w:val="000000"/>
          <w:szCs w:val="24"/>
        </w:rPr>
        <w:t>Внести в постановление администрации Тулунского муниципального района от 18.01.2013 года № 8-пг «Об образовании избирательных участков» (с изменениями от 02.09.2013г. № 151-пг, от 07.09.2013 г. № 152-пг, от 17.06.2015 г. № 67-пг, от 21.07.2017г. № 91-пг, от 16.06.2020 г. №78-пг, от 09.03.2021 г. № 31-пг, от 19.03.2021 № 39-пг, от 25.06.2021 г. № 101-пг, от 04.05.2022г. № 72-пг, от 10.03.2023 г. № 41-пг, от 02.06.2023 г. № 82-пг</w:t>
      </w:r>
      <w:proofErr w:type="gramEnd"/>
      <w:r w:rsidRPr="00033736">
        <w:rPr>
          <w:rFonts w:ascii="Arial" w:eastAsia="Century Schoolbook" w:hAnsi="Arial" w:cs="Arial"/>
          <w:color w:val="000000"/>
          <w:szCs w:val="24"/>
        </w:rPr>
        <w:t>, от 30.11.2023 г. № 190-пг</w:t>
      </w:r>
      <w:r w:rsidR="00D33A90">
        <w:rPr>
          <w:rFonts w:ascii="Arial" w:eastAsia="Century Schoolbook" w:hAnsi="Arial" w:cs="Arial"/>
          <w:color w:val="000000"/>
          <w:szCs w:val="24"/>
        </w:rPr>
        <w:t>, от 11.01.2024 г. № 3-пг</w:t>
      </w:r>
      <w:r w:rsidRPr="00033736">
        <w:rPr>
          <w:rFonts w:ascii="Arial" w:eastAsia="Century Schoolbook" w:hAnsi="Arial" w:cs="Arial"/>
          <w:color w:val="000000"/>
          <w:szCs w:val="24"/>
        </w:rPr>
        <w:t xml:space="preserve">) следующие изменения: </w:t>
      </w:r>
    </w:p>
    <w:p w:rsidR="00033736" w:rsidRPr="00033736" w:rsidRDefault="00033736" w:rsidP="00033736">
      <w:pPr>
        <w:ind w:right="19" w:firstLine="426"/>
        <w:jc w:val="both"/>
        <w:rPr>
          <w:rFonts w:ascii="Arial" w:eastAsia="Century Schoolbook" w:hAnsi="Arial" w:cs="Arial"/>
          <w:color w:val="000000"/>
          <w:szCs w:val="24"/>
        </w:rPr>
      </w:pPr>
      <w:r w:rsidRPr="00033736">
        <w:rPr>
          <w:rFonts w:ascii="Arial" w:eastAsia="Century Schoolbook" w:hAnsi="Arial" w:cs="Arial"/>
          <w:color w:val="000000"/>
          <w:szCs w:val="24"/>
        </w:rPr>
        <w:t>1.1. Пункт 1 изложить в следующей редакции:</w:t>
      </w:r>
    </w:p>
    <w:p w:rsidR="00033736" w:rsidRPr="00033736" w:rsidRDefault="00033736" w:rsidP="00033736">
      <w:pPr>
        <w:autoSpaceDE w:val="0"/>
        <w:autoSpaceDN w:val="0"/>
        <w:adjustRightInd w:val="0"/>
        <w:ind w:left="360"/>
        <w:contextualSpacing/>
        <w:jc w:val="both"/>
        <w:rPr>
          <w:rFonts w:ascii="Arial" w:eastAsia="Arial Unicode MS" w:hAnsi="Arial" w:cs="Arial"/>
          <w:szCs w:val="24"/>
        </w:rPr>
      </w:pPr>
    </w:p>
    <w:p w:rsidR="00033736" w:rsidRPr="00033736" w:rsidRDefault="00033736" w:rsidP="00033736">
      <w:pPr>
        <w:autoSpaceDE w:val="0"/>
        <w:autoSpaceDN w:val="0"/>
        <w:adjustRightInd w:val="0"/>
        <w:ind w:firstLine="426"/>
        <w:contextualSpacing/>
        <w:jc w:val="both"/>
        <w:rPr>
          <w:rFonts w:ascii="Arial" w:eastAsia="Arial Unicode MS" w:hAnsi="Arial" w:cs="Arial"/>
          <w:szCs w:val="24"/>
        </w:rPr>
      </w:pPr>
      <w:r w:rsidRPr="00033736">
        <w:rPr>
          <w:rFonts w:ascii="Arial" w:eastAsia="Arial Unicode MS" w:hAnsi="Arial" w:cs="Arial"/>
          <w:szCs w:val="24"/>
        </w:rPr>
        <w:t xml:space="preserve">«Для проведения всех выборов, проводимых на </w:t>
      </w:r>
      <w:r w:rsidRPr="00033736">
        <w:rPr>
          <w:rFonts w:ascii="Arial" w:eastAsia="Arial Unicode MS" w:hAnsi="Arial" w:cs="Arial"/>
          <w:color w:val="000000"/>
          <w:szCs w:val="24"/>
        </w:rPr>
        <w:t>территории Тулунского муниципального района</w:t>
      </w:r>
      <w:r w:rsidRPr="00033736">
        <w:rPr>
          <w:rFonts w:ascii="Arial" w:eastAsia="Arial Unicode MS" w:hAnsi="Arial" w:cs="Arial"/>
          <w:szCs w:val="24"/>
        </w:rPr>
        <w:t xml:space="preserve">, а также для всех референдумов Иркутской области, местных референдумов </w:t>
      </w:r>
      <w:r w:rsidRPr="00033736">
        <w:rPr>
          <w:rFonts w:ascii="Arial" w:eastAsia="Arial Unicode MS" w:hAnsi="Arial" w:cs="Arial"/>
          <w:color w:val="000000"/>
          <w:szCs w:val="24"/>
        </w:rPr>
        <w:t>образовать 4</w:t>
      </w:r>
      <w:r w:rsidR="00D33A90">
        <w:rPr>
          <w:rFonts w:ascii="Arial" w:eastAsia="Arial Unicode MS" w:hAnsi="Arial" w:cs="Arial"/>
          <w:color w:val="000000"/>
          <w:szCs w:val="24"/>
        </w:rPr>
        <w:t>1 избирательный участок</w:t>
      </w:r>
      <w:r w:rsidRPr="00033736">
        <w:rPr>
          <w:rFonts w:ascii="Arial" w:eastAsia="Arial Unicode MS" w:hAnsi="Arial" w:cs="Arial"/>
          <w:color w:val="000000"/>
          <w:szCs w:val="24"/>
        </w:rPr>
        <w:t xml:space="preserve"> на территории Тулунского муниципального района в границах:</w:t>
      </w:r>
    </w:p>
    <w:p w:rsidR="00033736" w:rsidRPr="00033736" w:rsidRDefault="00033736" w:rsidP="00033736">
      <w:pPr>
        <w:jc w:val="both"/>
        <w:rPr>
          <w:rFonts w:ascii="Arial" w:eastAsia="Century Schoolbook" w:hAnsi="Arial" w:cs="Arial"/>
          <w:color w:val="000000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2112"/>
        <w:gridCol w:w="2550"/>
        <w:gridCol w:w="3276"/>
      </w:tblGrid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both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№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both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Номера избирательных участков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both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Перечень населенных пунктов, входящих в избирательный участок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both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Место нахождения УИК и номер телефона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both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Место размещения помещений для голосования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1442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Азей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д. Нюра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Азей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Привокзальная, 31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89149079999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Азей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Привокзальная, 31,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физкультурно-оздоровительного комплекса 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Азей</w:t>
            </w:r>
            <w:proofErr w:type="spellEnd"/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1443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пос. Аршан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Аршан,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Школьная, 1а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8(39530)3-00-00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Аршан,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Школьная, 1а,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администрации сельского поселения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1444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Алгатуй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Алгатуй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ул. Солнечная, 16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тел. 89501021698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Алгатуй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ул. Солнечная, 16,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здание МКУ «Центр культуры»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1445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Ермаки,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Никитаево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Никитаево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Кировская, 47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89246289544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Никитаево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Кировская, 47,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Никитаевская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начальная школа-сад»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1446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д. Афанасьева,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СНТ «Кристалл»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Афанасьева,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Ленина, 4А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89642227203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Афанасьева,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Ленина, 4А,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МКУК «КДЦ д. Афанасьева»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1447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Аверьяновка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Ключевой,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с. Будагово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Трактово-Курзан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с. Будагово,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Ленина, 60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8(39530)37-1-23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Будагово,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Ленина, 60,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администрации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Будаговского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сельского поселения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1448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Гарбакарай</w:t>
            </w:r>
            <w:proofErr w:type="spellEnd"/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Козухом</w:t>
            </w:r>
            <w:proofErr w:type="spellEnd"/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Галдун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Икей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пер. Пионерский, 9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89086583346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Икей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пер. Пионерский, 9,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Икейская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1449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д. Килим,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Северный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Кадуй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Южный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Кадуй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Северный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Кадуй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Новая, 6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89086443461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Северный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Кадуй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Новая, 6,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начальной школы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1450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Бурхун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Александровка,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Паберега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Бурхун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Трактовая, 11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8(39530)32037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Бурхун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Трактовая, 11,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Бурхунская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1453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Владимировка,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Вознесенск,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Харантей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д. Одон,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Ингут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Владимировка,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Молодости, 19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89245492535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Владимировка,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Молодости, 19,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дома культуры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1455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Уталай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Харгажин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Уталай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Центральная, 32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89500754606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Уталай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Центральная, 32,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«Дом досуга»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1456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Гадалей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Гадалей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Степная 1А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тел.89501360469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Гадалей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Степная 1А,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FF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дома культуры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1458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. Гуран,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д. Андреевка,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Ниргит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Буслайка-Ангуйская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. Гуран,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ул. Бурлова,36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8(39530)33-4-35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. Гуран,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Бурлова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36,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администрации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Гуранского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сельского поселения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1459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пос. Целинные Земли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Целинные Земли,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Шолохова, 16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89086643510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Целинные Земли,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Шолохова, 16,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коррекционной школы-интерната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1460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Бадар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Красный Октябрь,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д. Забор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Бадар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Перфиловская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 2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89086676039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Бадар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Перфиловская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2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МКУК КДЦ села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Бадар</w:t>
            </w:r>
            <w:proofErr w:type="spellEnd"/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1461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Евдокимова,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Евдокимовский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уч.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Красноозерский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Евдокимова,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</w:t>
            </w:r>
            <w:r w:rsidR="00FB2DD5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Лесная</w:t>
            </w: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,1</w:t>
            </w:r>
            <w:r w:rsidR="00FB2DD5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5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89248375564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Евдокимова,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</w:t>
            </w:r>
            <w:r w:rsidR="00FB2DD5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Лесная</w:t>
            </w: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,1</w:t>
            </w:r>
            <w:r w:rsidR="00FB2DD5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5</w:t>
            </w: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КДЦ д. Евдокимова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contextualSpacing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1462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</w:t>
            </w: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.Е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догон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Талхан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Едогон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Ленина, 66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89027664477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Едогон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Ленина, 66,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администрации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Едогонского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сельского поселения»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033736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</w:t>
            </w:r>
            <w:r w:rsidR="00D33A90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1463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Изэгол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Изэгол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Ленина, 38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89500794428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Изэгол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Ленина, 38,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Изэгольская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основная общеобразовательная школа»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contextualSpacing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1464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Икей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Икейский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Икей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пер. Пионерский, 9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89501361392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Икей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пер. Пионерский, 9,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Икейская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1465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Ишидей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Ишидей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Школьная, 37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89041287738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Ишидей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Школьная, 37,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администрации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Ишидейского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сельского поселения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1466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Уйгат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Кривуша,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урочище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Баракшин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»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пос. Белая зима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Уйгат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Озерная, 16,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89247082347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Уйгат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Озерная, 16,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администрации Кирейского сельского поселения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1467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Утай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Утай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Нагорная, 15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89149132485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Утай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Нагорная, 15,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Утайская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основная общеобразовательная школа»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1468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. Котик,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Красная Дубрава,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Малый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Утайчик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. Котик,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Садовая, 24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89501419212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. Котик,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</w:t>
            </w: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.С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адовая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24,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МКУ «Дом культуры </w:t>
            </w: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. Котик»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1469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Заусаева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Заусаева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Кирова, 64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89021746432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Заусаева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Кирова, 64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ФАПа</w:t>
            </w:r>
            <w:proofErr w:type="spellEnd"/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1470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Мугун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Хараманут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Новая Деревня,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д. Александровка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Мугун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Ленина, 61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8(39530)33-5-46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Мугун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Ленина, 61,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администрации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Мугунского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сельского поселения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1471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Нижний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Бурбук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Верхний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Бурбук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д. Большой Одер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Нижний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Бурбук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 ул. Зеленая, 2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89246266850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Нижний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Бурбук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Зеленая, 2,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МКУ «КДЦ д. </w:t>
            </w:r>
            <w:proofErr w:type="gram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Нижний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Бурбук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1472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Октябрьский 2-й,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Октябрьский 1-й,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Боробино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д. Альбин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Октябрьский 2-й,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Школьная, 10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89246150390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Октябрьский 2-й,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Школьная, 10,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«Октябрьская основная общеобразовательная школа»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1473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пос. Центральные Мастерские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Центральные мастерские,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пер. Урожайный 3а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89086443754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Центральные мастерские,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пер. Урожайный 3а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МКУК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Межпоселенческая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центральная библиотека им. Г.С. Виноградова»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1474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отделение № 4 Государственной селекционной станции,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Иннокентьевский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отделение № 4 Государственной селекционной станции,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Мичурина, 36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8(39530)49-0-33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отделение № 4 Государственной селекционной станции,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Мичурина, 36,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администрации Писаревского сельского поселения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1475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Булюшкина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Булюшкина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Школьная, 1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89140137263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Булюшкина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Школьная, 1,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Булюшкинская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1476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пос. отделение № 1 Государственной селекционной станции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отделение № 1 Государственной селекционной станции,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Зерновая, 15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89246125451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отделение № 1 Государственной селекционной станции,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Зерновая, 15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начальной школы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1477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Казакова,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Верхний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Манут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Нижний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Манут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Нижний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Манут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Набережная, 24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89501120311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Нижний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Манут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Набережная, 24,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дома культуры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1478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Перфилово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Перфилово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50 лет Октября, 39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89248381500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Перфилово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50 лет Октября, 39,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администрации Перфиловского сельского поселения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1479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д. Петровск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Петровск,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Центральная, 14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89247169027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Петровск,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Центральная, 14,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МКУК «КДЦ д. Петровск»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1480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Сибиряк, 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Натка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Сибиряк,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Советская, 13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89021747938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Сибиряк,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Советская, 13,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здание администрации </w:t>
            </w: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lastRenderedPageBreak/>
              <w:t>Сибирякского</w:t>
            </w:r>
            <w:r w:rsidRPr="00033736">
              <w:rPr>
                <w:rFonts w:ascii="Courier New" w:eastAsia="Arial Unicode MS" w:hAnsi="Courier New" w:cs="Courier New"/>
                <w:bCs/>
                <w:color w:val="FF0000"/>
                <w:spacing w:val="-4"/>
                <w:sz w:val="22"/>
                <w:szCs w:val="22"/>
              </w:rPr>
              <w:t xml:space="preserve"> </w:t>
            </w: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сельского поселения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lastRenderedPageBreak/>
              <w:t>36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1481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с. Умыган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Умыган,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Ивана Каторжного, 77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89041436455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Умыган,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Ивана Каторжного, 77,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Умыганская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1482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Усть-Кульск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пос.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Ангуйский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Павловка,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Ангуй</w:t>
            </w:r>
            <w:proofErr w:type="spellEnd"/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Усть-Кульск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C775B7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Школьная, 22</w:t>
            </w:r>
            <w:r w:rsidR="00C775B7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здание администрации </w:t>
            </w:r>
            <w:proofErr w:type="spellStart"/>
            <w:r w:rsidR="00C775B7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Уст</w:t>
            </w:r>
            <w:proofErr w:type="gramStart"/>
            <w:r w:rsidR="00C775B7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ь</w:t>
            </w:r>
            <w:proofErr w:type="spellEnd"/>
            <w:r w:rsidR="00C775B7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-</w:t>
            </w:r>
            <w:proofErr w:type="gramEnd"/>
            <w:r w:rsidR="00C775B7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="00C775B7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Кульского</w:t>
            </w:r>
            <w:proofErr w:type="spellEnd"/>
            <w:r w:rsidR="00C775B7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сельского поселения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89246320369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Усть-Кульск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Школьная, 11,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Усть-Кульская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 основная общеобразовательная школа»»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1483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с. Шерагул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с. Шерагул,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ул. Ленина, 57,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тел. 89501368776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с. Шерагул,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 xml:space="preserve">ул. Ленина, 57,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FF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здание КДЦ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1484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д. Трактовая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д. Трактовая,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ул. Лесная, 10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тел. </w:t>
            </w: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89041474299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д. Трактовая,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ул. Лесная, 10,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здание детского сада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1485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д. Новотроицк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д. Новотроицк,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ул. Школьная, 20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тел. 89149461363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д. Новотроицк,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ул. Школьная, 20,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здание МОУ «</w:t>
            </w:r>
            <w:proofErr w:type="spellStart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Шерагульская</w:t>
            </w:r>
            <w:proofErr w:type="spellEnd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 основная общеобразовательная школа»</w:t>
            </w:r>
          </w:p>
        </w:tc>
      </w:tr>
      <w:tr w:rsidR="00033736" w:rsidRPr="00033736" w:rsidTr="00D33A90">
        <w:tc>
          <w:tcPr>
            <w:tcW w:w="709" w:type="dxa"/>
          </w:tcPr>
          <w:p w:rsidR="00033736" w:rsidRPr="00033736" w:rsidRDefault="00D33A90" w:rsidP="00033736">
            <w:pPr>
              <w:ind w:left="142"/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1486</w:t>
            </w:r>
          </w:p>
        </w:tc>
        <w:tc>
          <w:tcPr>
            <w:tcW w:w="2112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proofErr w:type="gramStart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пос. ж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/д станции Шуба</w:t>
            </w:r>
          </w:p>
        </w:tc>
        <w:tc>
          <w:tcPr>
            <w:tcW w:w="2550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proofErr w:type="gramStart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пос. ж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/д ст. Шуба,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ул. Клубная, 2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тел. </w:t>
            </w:r>
            <w:r w:rsidRPr="00033736">
              <w:rPr>
                <w:rFonts w:ascii="Courier New" w:eastAsia="Arial Unicode MS" w:hAnsi="Courier New" w:cs="Courier New"/>
                <w:bCs/>
                <w:spacing w:val="-4"/>
                <w:sz w:val="22"/>
                <w:szCs w:val="22"/>
              </w:rPr>
              <w:t>89041435873</w:t>
            </w:r>
          </w:p>
        </w:tc>
        <w:tc>
          <w:tcPr>
            <w:tcW w:w="3276" w:type="dxa"/>
          </w:tcPr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proofErr w:type="gramStart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пос. ж</w:t>
            </w:r>
            <w:proofErr w:type="gramEnd"/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/д ст. Шуба,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 xml:space="preserve">ул. Клубная, 2, </w:t>
            </w:r>
          </w:p>
          <w:p w:rsidR="00033736" w:rsidRPr="00033736" w:rsidRDefault="00033736" w:rsidP="00033736">
            <w:pPr>
              <w:jc w:val="center"/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</w:pPr>
            <w:r w:rsidRPr="00033736">
              <w:rPr>
                <w:rFonts w:ascii="Courier New" w:eastAsia="Arial Unicode MS" w:hAnsi="Courier New" w:cs="Courier New"/>
                <w:bCs/>
                <w:color w:val="000000"/>
                <w:spacing w:val="-4"/>
                <w:sz w:val="22"/>
                <w:szCs w:val="22"/>
              </w:rPr>
              <w:t>здание начальной школы</w:t>
            </w:r>
          </w:p>
        </w:tc>
      </w:tr>
    </w:tbl>
    <w:p w:rsidR="00033736" w:rsidRPr="00033736" w:rsidRDefault="00033736" w:rsidP="00033736">
      <w:pPr>
        <w:jc w:val="both"/>
        <w:rPr>
          <w:rFonts w:eastAsia="Century Schoolbook" w:cs="Century Schoolbook"/>
          <w:color w:val="000000"/>
          <w:sz w:val="28"/>
          <w:szCs w:val="23"/>
        </w:rPr>
      </w:pPr>
      <w:r w:rsidRPr="00033736">
        <w:rPr>
          <w:rFonts w:eastAsia="Century Schoolbook" w:cs="Century Schoolbook"/>
          <w:color w:val="000000"/>
          <w:sz w:val="28"/>
          <w:szCs w:val="23"/>
        </w:rPr>
        <w:t>»</w:t>
      </w:r>
    </w:p>
    <w:p w:rsidR="00033736" w:rsidRPr="00033736" w:rsidRDefault="00033736" w:rsidP="00033736">
      <w:pPr>
        <w:jc w:val="both"/>
        <w:rPr>
          <w:rFonts w:eastAsia="Century Schoolbook" w:cs="Century Schoolbook"/>
          <w:color w:val="000000"/>
          <w:sz w:val="28"/>
          <w:szCs w:val="23"/>
        </w:rPr>
      </w:pPr>
    </w:p>
    <w:p w:rsidR="00033736" w:rsidRPr="00033736" w:rsidRDefault="00033736" w:rsidP="00033736">
      <w:pPr>
        <w:ind w:firstLine="708"/>
        <w:jc w:val="both"/>
        <w:rPr>
          <w:rFonts w:ascii="Arial" w:eastAsia="Century Schoolbook" w:hAnsi="Arial" w:cs="Arial"/>
          <w:color w:val="000000"/>
          <w:szCs w:val="24"/>
        </w:rPr>
      </w:pPr>
      <w:r w:rsidRPr="00033736">
        <w:rPr>
          <w:rFonts w:ascii="Arial" w:eastAsia="Century Schoolbook" w:hAnsi="Arial" w:cs="Arial"/>
          <w:color w:val="000000"/>
          <w:szCs w:val="24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033736" w:rsidRPr="00033736" w:rsidRDefault="00033736" w:rsidP="00033736">
      <w:pPr>
        <w:jc w:val="both"/>
        <w:rPr>
          <w:rFonts w:ascii="Arial" w:eastAsia="Century Schoolbook" w:hAnsi="Arial" w:cs="Arial"/>
          <w:color w:val="000000"/>
          <w:szCs w:val="24"/>
        </w:rPr>
      </w:pPr>
    </w:p>
    <w:p w:rsidR="00033736" w:rsidRPr="00033736" w:rsidRDefault="00033736" w:rsidP="00033736">
      <w:pPr>
        <w:jc w:val="both"/>
        <w:rPr>
          <w:rFonts w:ascii="Arial" w:eastAsia="Century Schoolbook" w:hAnsi="Arial" w:cs="Arial"/>
          <w:color w:val="000000"/>
          <w:szCs w:val="24"/>
        </w:rPr>
      </w:pPr>
    </w:p>
    <w:p w:rsidR="00033736" w:rsidRPr="00033736" w:rsidRDefault="00033736" w:rsidP="00033736">
      <w:pPr>
        <w:jc w:val="both"/>
        <w:rPr>
          <w:rFonts w:ascii="Arial" w:eastAsia="Century Schoolbook" w:hAnsi="Arial" w:cs="Arial"/>
          <w:color w:val="000000"/>
          <w:szCs w:val="24"/>
        </w:rPr>
      </w:pPr>
      <w:r w:rsidRPr="00033736">
        <w:rPr>
          <w:rFonts w:ascii="Arial" w:eastAsia="Century Schoolbook" w:hAnsi="Arial" w:cs="Arial"/>
          <w:color w:val="000000"/>
          <w:szCs w:val="24"/>
        </w:rPr>
        <w:t>Мэр Тулунского</w:t>
      </w:r>
    </w:p>
    <w:p w:rsidR="00033736" w:rsidRPr="00033736" w:rsidRDefault="00033736" w:rsidP="00033736">
      <w:pPr>
        <w:jc w:val="both"/>
        <w:rPr>
          <w:rFonts w:ascii="Arial" w:eastAsia="Century Schoolbook" w:hAnsi="Arial" w:cs="Arial"/>
          <w:color w:val="000000"/>
          <w:szCs w:val="24"/>
        </w:rPr>
      </w:pPr>
      <w:r w:rsidRPr="00033736">
        <w:rPr>
          <w:rFonts w:ascii="Arial" w:eastAsia="Century Schoolbook" w:hAnsi="Arial" w:cs="Arial"/>
          <w:color w:val="000000"/>
          <w:szCs w:val="24"/>
        </w:rPr>
        <w:t>муниципального района</w:t>
      </w:r>
      <w:r w:rsidRPr="00033736">
        <w:rPr>
          <w:rFonts w:ascii="Arial" w:eastAsia="Century Schoolbook" w:hAnsi="Arial" w:cs="Arial"/>
          <w:color w:val="000000"/>
          <w:szCs w:val="24"/>
        </w:rPr>
        <w:tab/>
      </w:r>
      <w:r w:rsidRPr="00033736">
        <w:rPr>
          <w:rFonts w:ascii="Arial" w:eastAsia="Century Schoolbook" w:hAnsi="Arial" w:cs="Arial"/>
          <w:color w:val="000000"/>
          <w:szCs w:val="24"/>
        </w:rPr>
        <w:tab/>
      </w:r>
      <w:r w:rsidRPr="00033736">
        <w:rPr>
          <w:rFonts w:ascii="Arial" w:eastAsia="Century Schoolbook" w:hAnsi="Arial" w:cs="Arial"/>
          <w:color w:val="000000"/>
          <w:szCs w:val="24"/>
        </w:rPr>
        <w:tab/>
      </w:r>
      <w:r>
        <w:rPr>
          <w:rFonts w:ascii="Arial" w:eastAsia="Century Schoolbook" w:hAnsi="Arial" w:cs="Arial"/>
          <w:color w:val="000000"/>
          <w:szCs w:val="24"/>
        </w:rPr>
        <w:t xml:space="preserve">        </w:t>
      </w:r>
      <w:r w:rsidRPr="00033736">
        <w:rPr>
          <w:rFonts w:ascii="Arial" w:eastAsia="Century Schoolbook" w:hAnsi="Arial" w:cs="Arial"/>
          <w:color w:val="000000"/>
          <w:szCs w:val="24"/>
        </w:rPr>
        <w:tab/>
        <w:t xml:space="preserve">                   </w:t>
      </w:r>
      <w:r>
        <w:rPr>
          <w:rFonts w:ascii="Arial" w:eastAsia="Century Schoolbook" w:hAnsi="Arial" w:cs="Arial"/>
          <w:color w:val="000000"/>
          <w:szCs w:val="24"/>
        </w:rPr>
        <w:t xml:space="preserve">                         </w:t>
      </w:r>
      <w:r w:rsidRPr="00033736">
        <w:rPr>
          <w:rFonts w:ascii="Arial" w:eastAsia="Century Schoolbook" w:hAnsi="Arial" w:cs="Arial"/>
          <w:color w:val="000000"/>
          <w:szCs w:val="24"/>
        </w:rPr>
        <w:t>А.Ю. Тюков</w:t>
      </w:r>
    </w:p>
    <w:p w:rsidR="009B771F" w:rsidRDefault="009B771F" w:rsidP="00033736">
      <w:pPr>
        <w:ind w:firstLine="567"/>
        <w:contextualSpacing/>
        <w:jc w:val="both"/>
      </w:pPr>
    </w:p>
    <w:sectPr w:rsidR="009B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2C"/>
    <w:rsid w:val="00033736"/>
    <w:rsid w:val="003B38CC"/>
    <w:rsid w:val="0098398E"/>
    <w:rsid w:val="009B771F"/>
    <w:rsid w:val="00AD2BD1"/>
    <w:rsid w:val="00C775B7"/>
    <w:rsid w:val="00D33A90"/>
    <w:rsid w:val="00E21A2C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Коробейников</cp:lastModifiedBy>
  <cp:revision>7</cp:revision>
  <cp:lastPrinted>2024-06-25T01:25:00Z</cp:lastPrinted>
  <dcterms:created xsi:type="dcterms:W3CDTF">2024-06-18T09:02:00Z</dcterms:created>
  <dcterms:modified xsi:type="dcterms:W3CDTF">2024-06-27T02:30:00Z</dcterms:modified>
</cp:coreProperties>
</file>