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Look w:val="01E0" w:firstRow="1" w:lastRow="1" w:firstColumn="1" w:lastColumn="1" w:noHBand="0" w:noVBand="0"/>
      </w:tblPr>
      <w:tblGrid>
        <w:gridCol w:w="10314"/>
      </w:tblGrid>
      <w:tr w:rsidR="00195A9E" w:rsidRPr="00105007" w14:paraId="61489780" w14:textId="77777777" w:rsidTr="002C1911">
        <w:tc>
          <w:tcPr>
            <w:tcW w:w="10314" w:type="dxa"/>
          </w:tcPr>
          <w:p w14:paraId="289B1A31" w14:textId="77777777" w:rsidR="00195A9E" w:rsidRPr="00105007" w:rsidRDefault="00206BAF" w:rsidP="002C1911">
            <w:pPr>
              <w:autoSpaceDE w:val="0"/>
              <w:autoSpaceDN w:val="0"/>
              <w:adjustRightInd w:val="0"/>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14:anchorId="117EE23E" wp14:editId="4BBA1D78">
                  <wp:extent cx="400050" cy="50482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tc>
      </w:tr>
      <w:tr w:rsidR="00195A9E" w:rsidRPr="00105007" w14:paraId="3B3099D0" w14:textId="77777777" w:rsidTr="002C1911">
        <w:trPr>
          <w:trHeight w:val="968"/>
        </w:trPr>
        <w:tc>
          <w:tcPr>
            <w:tcW w:w="10314" w:type="dxa"/>
            <w:tcBorders>
              <w:top w:val="nil"/>
              <w:left w:val="nil"/>
              <w:bottom w:val="thickThinSmallGap" w:sz="18" w:space="0" w:color="auto"/>
              <w:right w:val="nil"/>
            </w:tcBorders>
          </w:tcPr>
          <w:p w14:paraId="38E8F134" w14:textId="77777777" w:rsidR="00195A9E" w:rsidRPr="00105007" w:rsidRDefault="00195A9E" w:rsidP="002C1911">
            <w:pPr>
              <w:autoSpaceDE w:val="0"/>
              <w:autoSpaceDN w:val="0"/>
              <w:adjustRightInd w:val="0"/>
              <w:spacing w:after="0" w:line="240" w:lineRule="auto"/>
              <w:jc w:val="center"/>
              <w:rPr>
                <w:rFonts w:ascii="Times New Roman" w:hAnsi="Times New Roman"/>
                <w:b/>
                <w:sz w:val="28"/>
                <w:szCs w:val="28"/>
              </w:rPr>
            </w:pPr>
            <w:r w:rsidRPr="00105007">
              <w:rPr>
                <w:rFonts w:ascii="Times New Roman" w:hAnsi="Times New Roman"/>
                <w:b/>
                <w:sz w:val="28"/>
                <w:szCs w:val="28"/>
              </w:rPr>
              <w:t>РЕШЕНИЕ</w:t>
            </w:r>
          </w:p>
          <w:p w14:paraId="5B7A1A5A" w14:textId="77777777" w:rsidR="00195A9E" w:rsidRPr="00105007" w:rsidRDefault="00195A9E" w:rsidP="002C1911">
            <w:pPr>
              <w:autoSpaceDE w:val="0"/>
              <w:autoSpaceDN w:val="0"/>
              <w:adjustRightInd w:val="0"/>
              <w:spacing w:after="0" w:line="240" w:lineRule="auto"/>
              <w:jc w:val="center"/>
              <w:rPr>
                <w:rFonts w:ascii="Times New Roman" w:hAnsi="Times New Roman"/>
                <w:b/>
                <w:sz w:val="28"/>
                <w:szCs w:val="28"/>
              </w:rPr>
            </w:pPr>
            <w:r w:rsidRPr="00105007">
              <w:rPr>
                <w:rFonts w:ascii="Times New Roman" w:hAnsi="Times New Roman"/>
                <w:b/>
                <w:sz w:val="28"/>
                <w:szCs w:val="28"/>
              </w:rPr>
              <w:t>ДУМЫ ТУЛУНСКОГО МУНИЦИПАЛЬНОГО РАЙОНА</w:t>
            </w:r>
          </w:p>
          <w:p w14:paraId="7651CCF4" w14:textId="77777777" w:rsidR="00195A9E" w:rsidRPr="00105007" w:rsidRDefault="00195A9E" w:rsidP="002C1911">
            <w:pPr>
              <w:autoSpaceDE w:val="0"/>
              <w:autoSpaceDN w:val="0"/>
              <w:adjustRightInd w:val="0"/>
              <w:spacing w:after="0" w:line="240" w:lineRule="auto"/>
              <w:jc w:val="center"/>
              <w:rPr>
                <w:rFonts w:ascii="Times New Roman" w:hAnsi="Times New Roman"/>
                <w:b/>
                <w:sz w:val="28"/>
                <w:szCs w:val="28"/>
              </w:rPr>
            </w:pPr>
            <w:r w:rsidRPr="00105007">
              <w:rPr>
                <w:rFonts w:ascii="Times New Roman" w:hAnsi="Times New Roman"/>
                <w:b/>
                <w:sz w:val="28"/>
                <w:szCs w:val="28"/>
              </w:rPr>
              <w:t>ИРКУТСКОЙ ОБЛАСТИ</w:t>
            </w:r>
          </w:p>
        </w:tc>
      </w:tr>
    </w:tbl>
    <w:p w14:paraId="52898D10" w14:textId="77777777" w:rsidR="00195A9E" w:rsidRPr="00F548A2" w:rsidRDefault="00195A9E" w:rsidP="00F548A2">
      <w:pPr>
        <w:autoSpaceDE w:val="0"/>
        <w:autoSpaceDN w:val="0"/>
        <w:adjustRightInd w:val="0"/>
        <w:spacing w:after="0" w:line="240" w:lineRule="auto"/>
        <w:rPr>
          <w:rFonts w:ascii="Times New Roman" w:hAnsi="Times New Roman"/>
          <w:bCs/>
          <w:sz w:val="24"/>
          <w:szCs w:val="24"/>
        </w:rPr>
      </w:pPr>
    </w:p>
    <w:p w14:paraId="01F58A1D" w14:textId="143083E7" w:rsidR="00195A9E" w:rsidRPr="00D0653D" w:rsidRDefault="00D0653D" w:rsidP="00F548A2">
      <w:pPr>
        <w:autoSpaceDE w:val="0"/>
        <w:autoSpaceDN w:val="0"/>
        <w:adjustRightInd w:val="0"/>
        <w:spacing w:after="0" w:line="240" w:lineRule="auto"/>
        <w:rPr>
          <w:rFonts w:ascii="Times New Roman" w:hAnsi="Times New Roman"/>
          <w:color w:val="000000"/>
          <w:sz w:val="28"/>
          <w:szCs w:val="28"/>
        </w:rPr>
      </w:pPr>
      <w:r w:rsidRPr="00D0653D">
        <w:rPr>
          <w:rFonts w:ascii="Times New Roman" w:hAnsi="Times New Roman"/>
          <w:color w:val="000000"/>
          <w:sz w:val="28"/>
          <w:szCs w:val="28"/>
          <w:u w:val="single"/>
        </w:rPr>
        <w:t xml:space="preserve">30 апреля </w:t>
      </w:r>
      <w:r w:rsidR="00F548A2" w:rsidRPr="00D0653D">
        <w:rPr>
          <w:rFonts w:ascii="Times New Roman" w:hAnsi="Times New Roman"/>
          <w:color w:val="000000"/>
          <w:sz w:val="28"/>
          <w:szCs w:val="28"/>
          <w:u w:val="single"/>
        </w:rPr>
        <w:t>20</w:t>
      </w:r>
      <w:r w:rsidR="00B80E77" w:rsidRPr="00D0653D">
        <w:rPr>
          <w:rFonts w:ascii="Times New Roman" w:hAnsi="Times New Roman"/>
          <w:color w:val="000000"/>
          <w:sz w:val="28"/>
          <w:szCs w:val="28"/>
          <w:u w:val="single"/>
        </w:rPr>
        <w:t>25</w:t>
      </w:r>
      <w:r w:rsidR="00F548A2" w:rsidRPr="00D0653D">
        <w:rPr>
          <w:rFonts w:ascii="Times New Roman" w:hAnsi="Times New Roman"/>
          <w:color w:val="000000"/>
          <w:sz w:val="28"/>
          <w:szCs w:val="28"/>
          <w:u w:val="single"/>
        </w:rPr>
        <w:t xml:space="preserve"> г. </w:t>
      </w:r>
      <w:r w:rsidR="00F548A2" w:rsidRPr="00D0653D">
        <w:rPr>
          <w:rFonts w:ascii="Times New Roman" w:hAnsi="Times New Roman"/>
          <w:color w:val="000000"/>
          <w:sz w:val="28"/>
          <w:szCs w:val="28"/>
        </w:rPr>
        <w:t xml:space="preserve">                                                                      </w:t>
      </w:r>
      <w:r>
        <w:rPr>
          <w:rFonts w:ascii="Times New Roman" w:hAnsi="Times New Roman"/>
          <w:color w:val="000000"/>
          <w:sz w:val="28"/>
          <w:szCs w:val="28"/>
        </w:rPr>
        <w:t xml:space="preserve">                            </w:t>
      </w:r>
      <w:r w:rsidR="00F548A2" w:rsidRPr="00D0653D">
        <w:rPr>
          <w:rFonts w:ascii="Times New Roman" w:hAnsi="Times New Roman"/>
          <w:color w:val="000000"/>
          <w:sz w:val="28"/>
          <w:szCs w:val="28"/>
        </w:rPr>
        <w:t xml:space="preserve">  </w:t>
      </w:r>
      <w:r w:rsidR="00F548A2" w:rsidRPr="00D0653D">
        <w:rPr>
          <w:rFonts w:ascii="Times New Roman" w:hAnsi="Times New Roman"/>
          <w:color w:val="000000"/>
          <w:sz w:val="28"/>
          <w:szCs w:val="28"/>
          <w:u w:val="single"/>
        </w:rPr>
        <w:t xml:space="preserve">№ </w:t>
      </w:r>
      <w:r w:rsidRPr="00D0653D">
        <w:rPr>
          <w:rFonts w:ascii="Times New Roman" w:hAnsi="Times New Roman"/>
          <w:color w:val="000000"/>
          <w:sz w:val="28"/>
          <w:szCs w:val="28"/>
          <w:u w:val="single"/>
        </w:rPr>
        <w:t>164</w:t>
      </w:r>
    </w:p>
    <w:p w14:paraId="43C03235" w14:textId="77777777" w:rsidR="00F548A2" w:rsidRPr="00F548A2" w:rsidRDefault="00F548A2" w:rsidP="002107DF">
      <w:pPr>
        <w:autoSpaceDE w:val="0"/>
        <w:autoSpaceDN w:val="0"/>
        <w:adjustRightInd w:val="0"/>
        <w:spacing w:after="0" w:line="240" w:lineRule="auto"/>
        <w:jc w:val="right"/>
        <w:rPr>
          <w:rFonts w:ascii="Times New Roman" w:hAnsi="Times New Roman"/>
          <w:color w:val="000000"/>
          <w:sz w:val="24"/>
          <w:szCs w:val="24"/>
        </w:rPr>
      </w:pPr>
    </w:p>
    <w:p w14:paraId="3F52F386" w14:textId="77777777" w:rsidR="00F548A2" w:rsidRPr="00F548A2" w:rsidRDefault="00F548A2" w:rsidP="002107DF">
      <w:pPr>
        <w:autoSpaceDE w:val="0"/>
        <w:autoSpaceDN w:val="0"/>
        <w:adjustRightInd w:val="0"/>
        <w:spacing w:after="0" w:line="240" w:lineRule="auto"/>
        <w:jc w:val="right"/>
        <w:rPr>
          <w:rFonts w:ascii="Times New Roman" w:hAnsi="Times New Roman"/>
          <w:sz w:val="24"/>
          <w:szCs w:val="24"/>
        </w:rPr>
      </w:pPr>
    </w:p>
    <w:p w14:paraId="358D5954" w14:textId="670CBE9F" w:rsidR="00B80E77" w:rsidRDefault="000C2F00" w:rsidP="00B80E77">
      <w:pPr>
        <w:suppressAutoHyphens/>
        <w:autoSpaceDE w:val="0"/>
        <w:autoSpaceDN w:val="0"/>
        <w:adjustRightInd w:val="0"/>
        <w:contextualSpacing/>
        <w:jc w:val="both"/>
        <w:rPr>
          <w:rFonts w:ascii="Times New Roman" w:hAnsi="Times New Roman"/>
          <w:b/>
          <w:bCs/>
          <w:kern w:val="2"/>
          <w:sz w:val="28"/>
          <w:szCs w:val="28"/>
        </w:rPr>
      </w:pPr>
      <w:r>
        <w:rPr>
          <w:rFonts w:ascii="Times New Roman" w:hAnsi="Times New Roman"/>
          <w:b/>
          <w:bCs/>
          <w:kern w:val="2"/>
          <w:sz w:val="28"/>
          <w:szCs w:val="28"/>
        </w:rPr>
        <w:t xml:space="preserve">  </w:t>
      </w:r>
      <w:r w:rsidR="00B80E77">
        <w:rPr>
          <w:rFonts w:ascii="Times New Roman" w:hAnsi="Times New Roman"/>
          <w:b/>
          <w:bCs/>
          <w:kern w:val="2"/>
          <w:sz w:val="28"/>
          <w:szCs w:val="28"/>
        </w:rPr>
        <w:t xml:space="preserve">   </w:t>
      </w:r>
      <w:r>
        <w:rPr>
          <w:rFonts w:ascii="Times New Roman" w:hAnsi="Times New Roman"/>
          <w:b/>
          <w:bCs/>
          <w:kern w:val="2"/>
          <w:sz w:val="28"/>
          <w:szCs w:val="28"/>
        </w:rPr>
        <w:t xml:space="preserve"> </w:t>
      </w:r>
      <w:r w:rsidR="00206BAF" w:rsidRPr="00206BAF">
        <w:rPr>
          <w:rFonts w:ascii="Times New Roman" w:hAnsi="Times New Roman"/>
          <w:b/>
          <w:bCs/>
          <w:kern w:val="2"/>
          <w:sz w:val="28"/>
          <w:szCs w:val="28"/>
        </w:rPr>
        <w:t xml:space="preserve">Об утверждении </w:t>
      </w:r>
      <w:r w:rsidR="00206BAF">
        <w:rPr>
          <w:rFonts w:ascii="Times New Roman" w:hAnsi="Times New Roman"/>
          <w:b/>
          <w:bCs/>
          <w:kern w:val="2"/>
          <w:sz w:val="28"/>
          <w:szCs w:val="28"/>
        </w:rPr>
        <w:t>П</w:t>
      </w:r>
      <w:r w:rsidR="00206BAF" w:rsidRPr="00206BAF">
        <w:rPr>
          <w:rFonts w:ascii="Times New Roman" w:hAnsi="Times New Roman"/>
          <w:b/>
          <w:bCs/>
          <w:kern w:val="2"/>
          <w:sz w:val="28"/>
          <w:szCs w:val="28"/>
        </w:rPr>
        <w:t>оложения о муниципальном</w:t>
      </w:r>
      <w:r>
        <w:rPr>
          <w:rFonts w:ascii="Times New Roman" w:hAnsi="Times New Roman"/>
          <w:b/>
          <w:bCs/>
          <w:kern w:val="2"/>
          <w:sz w:val="28"/>
          <w:szCs w:val="28"/>
        </w:rPr>
        <w:t xml:space="preserve"> </w:t>
      </w:r>
      <w:r w:rsidR="00206BAF" w:rsidRPr="00206BAF">
        <w:rPr>
          <w:rFonts w:ascii="Times New Roman" w:hAnsi="Times New Roman"/>
          <w:b/>
          <w:bCs/>
          <w:kern w:val="2"/>
          <w:sz w:val="28"/>
          <w:szCs w:val="28"/>
        </w:rPr>
        <w:t xml:space="preserve">жилищном контроле </w:t>
      </w:r>
      <w:r w:rsidR="00625EB5">
        <w:rPr>
          <w:rFonts w:ascii="Times New Roman" w:hAnsi="Times New Roman"/>
          <w:b/>
          <w:bCs/>
          <w:kern w:val="2"/>
          <w:sz w:val="28"/>
          <w:szCs w:val="28"/>
        </w:rPr>
        <w:t xml:space="preserve">на </w:t>
      </w:r>
    </w:p>
    <w:p w14:paraId="7E3D2D51" w14:textId="6B50AD4A" w:rsidR="00195A9E" w:rsidRPr="00B80E77" w:rsidRDefault="00B80E77" w:rsidP="00B80E77">
      <w:pPr>
        <w:suppressAutoHyphens/>
        <w:autoSpaceDE w:val="0"/>
        <w:autoSpaceDN w:val="0"/>
        <w:adjustRightInd w:val="0"/>
        <w:contextualSpacing/>
        <w:jc w:val="both"/>
        <w:rPr>
          <w:rFonts w:ascii="Times New Roman" w:hAnsi="Times New Roman"/>
          <w:b/>
          <w:bCs/>
          <w:kern w:val="2"/>
          <w:sz w:val="28"/>
          <w:szCs w:val="28"/>
        </w:rPr>
      </w:pPr>
      <w:r>
        <w:rPr>
          <w:rFonts w:ascii="Times New Roman" w:hAnsi="Times New Roman"/>
          <w:b/>
          <w:bCs/>
          <w:kern w:val="2"/>
          <w:sz w:val="28"/>
          <w:szCs w:val="28"/>
        </w:rPr>
        <w:t xml:space="preserve">        </w:t>
      </w:r>
      <w:r w:rsidR="00625EB5">
        <w:rPr>
          <w:rFonts w:ascii="Times New Roman" w:hAnsi="Times New Roman"/>
          <w:b/>
          <w:bCs/>
          <w:kern w:val="2"/>
          <w:sz w:val="28"/>
          <w:szCs w:val="28"/>
        </w:rPr>
        <w:t xml:space="preserve">территории </w:t>
      </w:r>
      <w:r w:rsidR="00206BAF">
        <w:rPr>
          <w:rFonts w:ascii="Times New Roman" w:hAnsi="Times New Roman"/>
          <w:b/>
          <w:bCs/>
          <w:kern w:val="2"/>
          <w:sz w:val="28"/>
          <w:szCs w:val="28"/>
        </w:rPr>
        <w:t>Тулунско</w:t>
      </w:r>
      <w:r w:rsidR="00773123">
        <w:rPr>
          <w:rFonts w:ascii="Times New Roman" w:hAnsi="Times New Roman"/>
          <w:b/>
          <w:bCs/>
          <w:kern w:val="2"/>
          <w:sz w:val="28"/>
          <w:szCs w:val="28"/>
        </w:rPr>
        <w:t>го</w:t>
      </w:r>
      <w:r w:rsidR="00206BAF">
        <w:rPr>
          <w:rFonts w:ascii="Times New Roman" w:hAnsi="Times New Roman"/>
          <w:b/>
          <w:bCs/>
          <w:kern w:val="2"/>
          <w:sz w:val="28"/>
          <w:szCs w:val="28"/>
        </w:rPr>
        <w:t xml:space="preserve"> муниципально</w:t>
      </w:r>
      <w:r w:rsidR="00773123">
        <w:rPr>
          <w:rFonts w:ascii="Times New Roman" w:hAnsi="Times New Roman"/>
          <w:b/>
          <w:bCs/>
          <w:kern w:val="2"/>
          <w:sz w:val="28"/>
          <w:szCs w:val="28"/>
        </w:rPr>
        <w:t>го</w:t>
      </w:r>
      <w:r w:rsidR="00206BAF">
        <w:rPr>
          <w:rFonts w:ascii="Times New Roman" w:hAnsi="Times New Roman"/>
          <w:b/>
          <w:bCs/>
          <w:kern w:val="2"/>
          <w:sz w:val="28"/>
          <w:szCs w:val="28"/>
        </w:rPr>
        <w:t xml:space="preserve"> </w:t>
      </w:r>
      <w:r>
        <w:rPr>
          <w:rFonts w:ascii="Times New Roman" w:hAnsi="Times New Roman"/>
          <w:b/>
          <w:bCs/>
          <w:kern w:val="2"/>
          <w:sz w:val="28"/>
          <w:szCs w:val="28"/>
        </w:rPr>
        <w:t>района Иркутской</w:t>
      </w:r>
      <w:r w:rsidR="00773123">
        <w:rPr>
          <w:rFonts w:ascii="Times New Roman" w:hAnsi="Times New Roman"/>
          <w:b/>
          <w:bCs/>
          <w:kern w:val="2"/>
          <w:sz w:val="28"/>
          <w:szCs w:val="28"/>
        </w:rPr>
        <w:t xml:space="preserve"> области</w:t>
      </w:r>
    </w:p>
    <w:p w14:paraId="0C0072AB" w14:textId="77777777" w:rsidR="00206BAF" w:rsidRPr="00206BAF" w:rsidRDefault="00206BAF" w:rsidP="00B80E77">
      <w:pPr>
        <w:autoSpaceDE w:val="0"/>
        <w:autoSpaceDN w:val="0"/>
        <w:adjustRightInd w:val="0"/>
        <w:spacing w:after="0" w:line="240" w:lineRule="auto"/>
        <w:ind w:firstLine="284"/>
        <w:jc w:val="both"/>
        <w:rPr>
          <w:rFonts w:ascii="Times New Roman" w:hAnsi="Times New Roman"/>
          <w:sz w:val="26"/>
          <w:szCs w:val="26"/>
        </w:rPr>
      </w:pPr>
    </w:p>
    <w:p w14:paraId="083BAF84" w14:textId="77777777" w:rsidR="00195A9E" w:rsidRPr="00206BAF" w:rsidRDefault="00206BAF" w:rsidP="00F548A2">
      <w:pPr>
        <w:autoSpaceDE w:val="0"/>
        <w:autoSpaceDN w:val="0"/>
        <w:adjustRightInd w:val="0"/>
        <w:spacing w:after="0" w:line="240" w:lineRule="auto"/>
        <w:ind w:firstLine="709"/>
        <w:jc w:val="both"/>
        <w:rPr>
          <w:rFonts w:ascii="Times New Roman" w:hAnsi="Times New Roman"/>
          <w:b/>
          <w:sz w:val="28"/>
          <w:szCs w:val="28"/>
        </w:rPr>
      </w:pPr>
      <w:r w:rsidRPr="00206BAF">
        <w:rPr>
          <w:rFonts w:ascii="Times New Roman" w:hAnsi="Times New Roman"/>
          <w:kern w:val="2"/>
          <w:sz w:val="28"/>
          <w:szCs w:val="28"/>
        </w:rPr>
        <w:t xml:space="preserve">В соответствии с </w:t>
      </w:r>
      <w:r w:rsidRPr="00206BAF">
        <w:rPr>
          <w:rFonts w:ascii="Times New Roman" w:hAnsi="Times New Roman"/>
          <w:bCs/>
          <w:kern w:val="2"/>
          <w:sz w:val="28"/>
          <w:szCs w:val="28"/>
        </w:rPr>
        <w:t xml:space="preserve">Жилищным кодексом Российской Федерации, </w:t>
      </w:r>
      <w:r w:rsidRPr="00206BAF">
        <w:rPr>
          <w:rFonts w:ascii="Times New Roman" w:hAnsi="Times New Roman"/>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206BAF">
        <w:rPr>
          <w:rFonts w:ascii="Times New Roman" w:hAnsi="Times New Roman"/>
          <w:kern w:val="2"/>
          <w:sz w:val="28"/>
          <w:szCs w:val="28"/>
        </w:rPr>
        <w:t>Федеральным законом от 6 октября 2003 года № 131-ФЗ «Об общих принципах организации местного самоуправления в Российской Федерации»</w:t>
      </w:r>
      <w:r w:rsidR="00195A9E" w:rsidRPr="00206BAF">
        <w:rPr>
          <w:rFonts w:ascii="Times New Roman" w:hAnsi="Times New Roman"/>
          <w:sz w:val="28"/>
          <w:szCs w:val="28"/>
        </w:rPr>
        <w:t>, руководствуясь статьями 27, 35, 44 Устава муниципального образования «Тулунский район», Дума Тулунского муниципального района</w:t>
      </w:r>
    </w:p>
    <w:p w14:paraId="74C90090" w14:textId="77777777" w:rsidR="00195A9E" w:rsidRPr="0071797D" w:rsidRDefault="00195A9E" w:rsidP="00F548A2">
      <w:pPr>
        <w:spacing w:after="0" w:line="240" w:lineRule="auto"/>
        <w:ind w:firstLine="709"/>
        <w:jc w:val="both"/>
        <w:rPr>
          <w:rFonts w:ascii="Times New Roman" w:hAnsi="Times New Roman"/>
          <w:spacing w:val="20"/>
          <w:sz w:val="24"/>
          <w:szCs w:val="24"/>
        </w:rPr>
      </w:pPr>
    </w:p>
    <w:p w14:paraId="5E279B8E" w14:textId="77777777" w:rsidR="00195A9E" w:rsidRPr="0071797D" w:rsidRDefault="00195A9E" w:rsidP="00F548A2">
      <w:pPr>
        <w:spacing w:after="0" w:line="240" w:lineRule="auto"/>
        <w:ind w:firstLine="709"/>
        <w:jc w:val="center"/>
        <w:rPr>
          <w:rFonts w:ascii="Times New Roman" w:hAnsi="Times New Roman"/>
          <w:b/>
          <w:spacing w:val="20"/>
          <w:sz w:val="28"/>
        </w:rPr>
      </w:pPr>
      <w:r w:rsidRPr="0071797D">
        <w:rPr>
          <w:rFonts w:ascii="Times New Roman" w:hAnsi="Times New Roman"/>
          <w:b/>
          <w:spacing w:val="20"/>
          <w:sz w:val="28"/>
        </w:rPr>
        <w:t>РЕШИЛА:</w:t>
      </w:r>
    </w:p>
    <w:p w14:paraId="3087918B" w14:textId="77777777" w:rsidR="00195A9E" w:rsidRPr="002E4EF0" w:rsidRDefault="00195A9E" w:rsidP="00F548A2">
      <w:pPr>
        <w:spacing w:after="0" w:line="240" w:lineRule="auto"/>
        <w:ind w:firstLine="709"/>
        <w:rPr>
          <w:rFonts w:ascii="Times New Roman" w:hAnsi="Times New Roman"/>
          <w:b/>
          <w:spacing w:val="20"/>
          <w:sz w:val="24"/>
          <w:szCs w:val="24"/>
        </w:rPr>
      </w:pPr>
    </w:p>
    <w:p w14:paraId="5BE75E1B" w14:textId="77777777" w:rsidR="00206BAF" w:rsidRPr="00206BAF" w:rsidRDefault="00195A9E" w:rsidP="00206BAF">
      <w:pPr>
        <w:tabs>
          <w:tab w:val="left" w:pos="5264"/>
        </w:tabs>
        <w:spacing w:after="0" w:line="240" w:lineRule="auto"/>
        <w:ind w:right="-5" w:firstLine="709"/>
        <w:jc w:val="both"/>
        <w:rPr>
          <w:rFonts w:ascii="Times New Roman" w:hAnsi="Times New Roman"/>
          <w:sz w:val="28"/>
          <w:szCs w:val="28"/>
        </w:rPr>
      </w:pPr>
      <w:r w:rsidRPr="002E4EF0">
        <w:rPr>
          <w:rFonts w:ascii="Times New Roman" w:hAnsi="Times New Roman"/>
          <w:sz w:val="28"/>
        </w:rPr>
        <w:t>1.</w:t>
      </w:r>
      <w:r w:rsidR="00206BAF" w:rsidRPr="00206BAF">
        <w:rPr>
          <w:bCs/>
          <w:kern w:val="2"/>
          <w:sz w:val="28"/>
          <w:szCs w:val="28"/>
        </w:rPr>
        <w:t xml:space="preserve"> </w:t>
      </w:r>
      <w:r w:rsidR="00206BAF" w:rsidRPr="00206BAF">
        <w:rPr>
          <w:rFonts w:ascii="Times New Roman" w:hAnsi="Times New Roman"/>
          <w:bCs/>
          <w:kern w:val="2"/>
          <w:sz w:val="28"/>
          <w:szCs w:val="28"/>
        </w:rPr>
        <w:t xml:space="preserve">Утвердить Положение о муниципальном жилищном контроле </w:t>
      </w:r>
      <w:r w:rsidR="00625EB5">
        <w:rPr>
          <w:rFonts w:ascii="Times New Roman" w:hAnsi="Times New Roman"/>
          <w:bCs/>
          <w:kern w:val="2"/>
          <w:sz w:val="28"/>
          <w:szCs w:val="28"/>
        </w:rPr>
        <w:t xml:space="preserve">на территории </w:t>
      </w:r>
      <w:r w:rsidR="00C709D9">
        <w:rPr>
          <w:rFonts w:ascii="Times New Roman" w:hAnsi="Times New Roman"/>
          <w:bCs/>
          <w:kern w:val="2"/>
          <w:sz w:val="28"/>
          <w:szCs w:val="28"/>
        </w:rPr>
        <w:t xml:space="preserve"> </w:t>
      </w:r>
      <w:r w:rsidR="00206BAF">
        <w:rPr>
          <w:rFonts w:ascii="Times New Roman" w:hAnsi="Times New Roman"/>
          <w:bCs/>
          <w:kern w:val="2"/>
          <w:sz w:val="28"/>
          <w:szCs w:val="28"/>
        </w:rPr>
        <w:t>Тулунско</w:t>
      </w:r>
      <w:r w:rsidR="00C709D9">
        <w:rPr>
          <w:rFonts w:ascii="Times New Roman" w:hAnsi="Times New Roman"/>
          <w:bCs/>
          <w:kern w:val="2"/>
          <w:sz w:val="28"/>
          <w:szCs w:val="28"/>
        </w:rPr>
        <w:t>го</w:t>
      </w:r>
      <w:r w:rsidR="00206BAF">
        <w:rPr>
          <w:rFonts w:ascii="Times New Roman" w:hAnsi="Times New Roman"/>
          <w:bCs/>
          <w:kern w:val="2"/>
          <w:sz w:val="28"/>
          <w:szCs w:val="28"/>
        </w:rPr>
        <w:t xml:space="preserve"> муниципально</w:t>
      </w:r>
      <w:r w:rsidR="00C709D9">
        <w:rPr>
          <w:rFonts w:ascii="Times New Roman" w:hAnsi="Times New Roman"/>
          <w:bCs/>
          <w:kern w:val="2"/>
          <w:sz w:val="28"/>
          <w:szCs w:val="28"/>
        </w:rPr>
        <w:t>го</w:t>
      </w:r>
      <w:r w:rsidR="00206BAF">
        <w:rPr>
          <w:rFonts w:ascii="Times New Roman" w:hAnsi="Times New Roman"/>
          <w:bCs/>
          <w:kern w:val="2"/>
          <w:sz w:val="28"/>
          <w:szCs w:val="28"/>
        </w:rPr>
        <w:t xml:space="preserve"> район</w:t>
      </w:r>
      <w:r w:rsidR="00C709D9">
        <w:rPr>
          <w:rFonts w:ascii="Times New Roman" w:hAnsi="Times New Roman"/>
          <w:bCs/>
          <w:kern w:val="2"/>
          <w:sz w:val="28"/>
          <w:szCs w:val="28"/>
        </w:rPr>
        <w:t>а Иркутской области</w:t>
      </w:r>
      <w:r w:rsidR="00206BAF">
        <w:rPr>
          <w:rFonts w:ascii="Times New Roman" w:hAnsi="Times New Roman"/>
          <w:bCs/>
          <w:kern w:val="2"/>
          <w:sz w:val="28"/>
          <w:szCs w:val="28"/>
        </w:rPr>
        <w:t xml:space="preserve"> (прилагается).</w:t>
      </w:r>
    </w:p>
    <w:p w14:paraId="56121F21" w14:textId="77777777" w:rsidR="00195A9E" w:rsidRPr="002E4EF0" w:rsidRDefault="00195A9E" w:rsidP="00F548A2">
      <w:pPr>
        <w:tabs>
          <w:tab w:val="left" w:pos="5264"/>
        </w:tabs>
        <w:spacing w:after="0" w:line="240" w:lineRule="auto"/>
        <w:ind w:firstLine="709"/>
        <w:jc w:val="both"/>
        <w:rPr>
          <w:rFonts w:ascii="Times New Roman" w:hAnsi="Times New Roman"/>
          <w:sz w:val="28"/>
          <w:szCs w:val="28"/>
        </w:rPr>
      </w:pPr>
      <w:r w:rsidRPr="00553569">
        <w:rPr>
          <w:rFonts w:ascii="Times New Roman" w:hAnsi="Times New Roman"/>
          <w:sz w:val="28"/>
          <w:szCs w:val="28"/>
        </w:rPr>
        <w:t>2. Опубликовать настоящее решение в информационном бюллетене «Вестник Тулунского района» и разместить</w:t>
      </w:r>
      <w:r w:rsidRPr="002E4EF0">
        <w:rPr>
          <w:rFonts w:ascii="Times New Roman" w:hAnsi="Times New Roman"/>
          <w:sz w:val="28"/>
          <w:szCs w:val="28"/>
        </w:rPr>
        <w:t xml:space="preserve"> на официальном сайте Администрации Тулунского муниципального района в информационно-телекоммуникационной сети Интернет.</w:t>
      </w:r>
    </w:p>
    <w:p w14:paraId="10410F5B" w14:textId="77777777" w:rsidR="00195A9E" w:rsidRPr="002E4EF0" w:rsidRDefault="00195A9E" w:rsidP="00F548A2">
      <w:pPr>
        <w:tabs>
          <w:tab w:val="left" w:pos="5264"/>
        </w:tabs>
        <w:spacing w:after="0" w:line="240" w:lineRule="auto"/>
        <w:ind w:firstLine="709"/>
        <w:jc w:val="both"/>
        <w:rPr>
          <w:rFonts w:ascii="Times New Roman" w:hAnsi="Times New Roman"/>
          <w:sz w:val="28"/>
          <w:szCs w:val="28"/>
        </w:rPr>
      </w:pPr>
      <w:r w:rsidRPr="002E4EF0">
        <w:rPr>
          <w:rFonts w:ascii="Times New Roman" w:hAnsi="Times New Roman"/>
          <w:sz w:val="28"/>
          <w:szCs w:val="28"/>
        </w:rPr>
        <w:t>3. Настоящее решение вступает в силу со дня опубликования.</w:t>
      </w:r>
    </w:p>
    <w:p w14:paraId="2AF6CBC9" w14:textId="77777777" w:rsidR="00206BAF" w:rsidRDefault="00206BAF" w:rsidP="00F548A2">
      <w:pPr>
        <w:spacing w:after="0" w:line="240" w:lineRule="auto"/>
        <w:jc w:val="both"/>
        <w:rPr>
          <w:rFonts w:ascii="Times New Roman" w:hAnsi="Times New Roman"/>
          <w:sz w:val="28"/>
        </w:rPr>
      </w:pPr>
    </w:p>
    <w:p w14:paraId="58F49A8F" w14:textId="77777777" w:rsidR="00674501" w:rsidRDefault="00674501" w:rsidP="00F548A2">
      <w:pPr>
        <w:spacing w:after="0" w:line="240" w:lineRule="auto"/>
        <w:jc w:val="both"/>
        <w:rPr>
          <w:rFonts w:ascii="Times New Roman" w:hAnsi="Times New Roman"/>
          <w:sz w:val="28"/>
        </w:rPr>
      </w:pPr>
    </w:p>
    <w:p w14:paraId="3ADA5729" w14:textId="77777777" w:rsidR="00195A9E" w:rsidRPr="002E4EF0" w:rsidRDefault="00206BAF" w:rsidP="00F548A2">
      <w:pPr>
        <w:spacing w:after="0" w:line="240" w:lineRule="auto"/>
        <w:jc w:val="both"/>
        <w:rPr>
          <w:rFonts w:ascii="Times New Roman" w:hAnsi="Times New Roman"/>
          <w:sz w:val="28"/>
        </w:rPr>
      </w:pPr>
      <w:r>
        <w:rPr>
          <w:rFonts w:ascii="Times New Roman" w:hAnsi="Times New Roman"/>
          <w:sz w:val="28"/>
        </w:rPr>
        <w:t>П</w:t>
      </w:r>
      <w:r w:rsidR="00195A9E" w:rsidRPr="002E4EF0">
        <w:rPr>
          <w:rFonts w:ascii="Times New Roman" w:hAnsi="Times New Roman"/>
          <w:sz w:val="28"/>
        </w:rPr>
        <w:t>редседател</w:t>
      </w:r>
      <w:r>
        <w:rPr>
          <w:rFonts w:ascii="Times New Roman" w:hAnsi="Times New Roman"/>
          <w:sz w:val="28"/>
        </w:rPr>
        <w:t>ь</w:t>
      </w:r>
      <w:r w:rsidR="00195A9E" w:rsidRPr="002E4EF0">
        <w:rPr>
          <w:rFonts w:ascii="Times New Roman" w:hAnsi="Times New Roman"/>
          <w:sz w:val="28"/>
        </w:rPr>
        <w:t xml:space="preserve"> Думы Тулунского</w:t>
      </w:r>
    </w:p>
    <w:p w14:paraId="654E995B" w14:textId="77777777" w:rsidR="00195A9E" w:rsidRPr="002E4EF0" w:rsidRDefault="00195A9E" w:rsidP="00F548A2">
      <w:pPr>
        <w:spacing w:after="0" w:line="240" w:lineRule="auto"/>
        <w:jc w:val="both"/>
        <w:rPr>
          <w:rFonts w:ascii="Times New Roman" w:hAnsi="Times New Roman"/>
          <w:sz w:val="28"/>
        </w:rPr>
      </w:pPr>
      <w:r w:rsidRPr="002E4EF0">
        <w:rPr>
          <w:rFonts w:ascii="Times New Roman" w:hAnsi="Times New Roman"/>
          <w:sz w:val="28"/>
        </w:rPr>
        <w:t>муниципального района</w:t>
      </w:r>
      <w:r w:rsidR="00F548A2">
        <w:rPr>
          <w:rFonts w:ascii="Times New Roman" w:hAnsi="Times New Roman"/>
          <w:sz w:val="28"/>
        </w:rPr>
        <w:t xml:space="preserve">                        </w:t>
      </w:r>
      <w:r w:rsidRPr="002E4EF0">
        <w:rPr>
          <w:rFonts w:ascii="Times New Roman" w:hAnsi="Times New Roman"/>
          <w:sz w:val="28"/>
        </w:rPr>
        <w:t xml:space="preserve">                </w:t>
      </w:r>
      <w:r w:rsidR="00E95F8E">
        <w:rPr>
          <w:rFonts w:ascii="Times New Roman" w:hAnsi="Times New Roman"/>
          <w:sz w:val="28"/>
        </w:rPr>
        <w:t xml:space="preserve">    </w:t>
      </w:r>
      <w:r w:rsidR="00F548A2">
        <w:rPr>
          <w:rFonts w:ascii="Times New Roman" w:hAnsi="Times New Roman"/>
          <w:sz w:val="28"/>
        </w:rPr>
        <w:t xml:space="preserve">       </w:t>
      </w:r>
      <w:r w:rsidR="00206BAF">
        <w:rPr>
          <w:rFonts w:ascii="Times New Roman" w:hAnsi="Times New Roman"/>
          <w:sz w:val="28"/>
        </w:rPr>
        <w:t xml:space="preserve">                      М.С. Шавель</w:t>
      </w:r>
    </w:p>
    <w:p w14:paraId="135E339E" w14:textId="77777777" w:rsidR="00195A9E" w:rsidRDefault="00195A9E" w:rsidP="00F548A2">
      <w:pPr>
        <w:spacing w:after="0" w:line="240" w:lineRule="auto"/>
        <w:ind w:firstLine="709"/>
        <w:jc w:val="both"/>
        <w:rPr>
          <w:rFonts w:ascii="Times New Roman" w:hAnsi="Times New Roman"/>
          <w:sz w:val="28"/>
        </w:rPr>
      </w:pPr>
    </w:p>
    <w:p w14:paraId="27223BC2" w14:textId="77777777" w:rsidR="00B80E77" w:rsidRPr="002E4EF0" w:rsidRDefault="00B80E77" w:rsidP="00F548A2">
      <w:pPr>
        <w:spacing w:after="0" w:line="240" w:lineRule="auto"/>
        <w:ind w:firstLine="709"/>
        <w:jc w:val="both"/>
        <w:rPr>
          <w:rFonts w:ascii="Times New Roman" w:hAnsi="Times New Roman"/>
          <w:sz w:val="28"/>
        </w:rPr>
      </w:pPr>
    </w:p>
    <w:p w14:paraId="1FEEFC08" w14:textId="77777777" w:rsidR="00195A9E" w:rsidRPr="002E4EF0" w:rsidRDefault="00195A9E" w:rsidP="00F548A2">
      <w:pPr>
        <w:spacing w:after="0" w:line="240" w:lineRule="auto"/>
        <w:outlineLvl w:val="0"/>
        <w:rPr>
          <w:rFonts w:ascii="Times New Roman" w:hAnsi="Times New Roman"/>
          <w:sz w:val="28"/>
          <w:szCs w:val="28"/>
        </w:rPr>
      </w:pPr>
      <w:r w:rsidRPr="002E4EF0">
        <w:rPr>
          <w:rFonts w:ascii="Times New Roman" w:hAnsi="Times New Roman"/>
          <w:sz w:val="28"/>
          <w:szCs w:val="28"/>
        </w:rPr>
        <w:t>Мэр Тулунского</w:t>
      </w:r>
    </w:p>
    <w:p w14:paraId="2E478B42" w14:textId="77777777" w:rsidR="00195A9E" w:rsidRPr="002E4EF0" w:rsidRDefault="00195A9E" w:rsidP="00F548A2">
      <w:pPr>
        <w:tabs>
          <w:tab w:val="left" w:pos="5264"/>
        </w:tabs>
        <w:spacing w:after="0" w:line="240" w:lineRule="auto"/>
        <w:jc w:val="both"/>
        <w:outlineLvl w:val="0"/>
        <w:rPr>
          <w:rFonts w:ascii="Times New Roman" w:hAnsi="Times New Roman"/>
          <w:sz w:val="28"/>
          <w:szCs w:val="28"/>
        </w:rPr>
      </w:pPr>
      <w:r w:rsidRPr="002E4EF0">
        <w:rPr>
          <w:rFonts w:ascii="Times New Roman" w:hAnsi="Times New Roman"/>
          <w:sz w:val="28"/>
          <w:szCs w:val="28"/>
        </w:rPr>
        <w:t xml:space="preserve">муниципального района         </w:t>
      </w:r>
      <w:r w:rsidR="00F548A2">
        <w:rPr>
          <w:rFonts w:ascii="Times New Roman" w:hAnsi="Times New Roman"/>
          <w:sz w:val="28"/>
          <w:szCs w:val="28"/>
        </w:rPr>
        <w:t xml:space="preserve">                              </w:t>
      </w:r>
      <w:r>
        <w:rPr>
          <w:rFonts w:ascii="Times New Roman" w:hAnsi="Times New Roman"/>
          <w:sz w:val="28"/>
          <w:szCs w:val="28"/>
        </w:rPr>
        <w:t xml:space="preserve">    </w:t>
      </w:r>
      <w:r w:rsidR="00E95F8E">
        <w:rPr>
          <w:rFonts w:ascii="Times New Roman" w:hAnsi="Times New Roman"/>
          <w:sz w:val="28"/>
          <w:szCs w:val="28"/>
        </w:rPr>
        <w:t xml:space="preserve">      </w:t>
      </w:r>
      <w:r w:rsidRPr="002E4EF0">
        <w:rPr>
          <w:rFonts w:ascii="Times New Roman" w:hAnsi="Times New Roman"/>
          <w:sz w:val="28"/>
          <w:szCs w:val="28"/>
        </w:rPr>
        <w:t xml:space="preserve">        </w:t>
      </w:r>
      <w:r w:rsidR="00F548A2">
        <w:rPr>
          <w:rFonts w:ascii="Times New Roman" w:hAnsi="Times New Roman"/>
          <w:sz w:val="28"/>
          <w:szCs w:val="28"/>
        </w:rPr>
        <w:t xml:space="preserve">         </w:t>
      </w:r>
      <w:r w:rsidRPr="002E4EF0">
        <w:rPr>
          <w:rFonts w:ascii="Times New Roman" w:hAnsi="Times New Roman"/>
          <w:sz w:val="28"/>
          <w:szCs w:val="28"/>
        </w:rPr>
        <w:t xml:space="preserve"> </w:t>
      </w:r>
      <w:r w:rsidR="002D310C">
        <w:rPr>
          <w:rFonts w:ascii="Times New Roman" w:hAnsi="Times New Roman"/>
          <w:sz w:val="28"/>
          <w:szCs w:val="28"/>
        </w:rPr>
        <w:t xml:space="preserve"> </w:t>
      </w:r>
      <w:r w:rsidRPr="002E4EF0">
        <w:rPr>
          <w:rFonts w:ascii="Times New Roman" w:hAnsi="Times New Roman"/>
          <w:sz w:val="28"/>
          <w:szCs w:val="28"/>
        </w:rPr>
        <w:t xml:space="preserve">     А.Ю. Тюков</w:t>
      </w:r>
    </w:p>
    <w:p w14:paraId="09B64057" w14:textId="77777777" w:rsidR="00195A9E" w:rsidRDefault="00195A9E" w:rsidP="0071797D">
      <w:pPr>
        <w:autoSpaceDE w:val="0"/>
        <w:autoSpaceDN w:val="0"/>
        <w:adjustRightInd w:val="0"/>
        <w:spacing w:after="0" w:line="240" w:lineRule="auto"/>
        <w:ind w:firstLine="284"/>
        <w:rPr>
          <w:rFonts w:ascii="Times New Roman" w:hAnsi="Times New Roman"/>
          <w:sz w:val="26"/>
          <w:szCs w:val="26"/>
        </w:rPr>
      </w:pPr>
    </w:p>
    <w:p w14:paraId="2FCF0985" w14:textId="77777777" w:rsidR="00195A9E" w:rsidRDefault="00195A9E" w:rsidP="0071797D">
      <w:pPr>
        <w:autoSpaceDE w:val="0"/>
        <w:autoSpaceDN w:val="0"/>
        <w:adjustRightInd w:val="0"/>
        <w:spacing w:after="0" w:line="240" w:lineRule="auto"/>
        <w:ind w:firstLine="284"/>
        <w:rPr>
          <w:rFonts w:ascii="Times New Roman" w:hAnsi="Times New Roman"/>
          <w:sz w:val="26"/>
          <w:szCs w:val="26"/>
        </w:rPr>
      </w:pPr>
    </w:p>
    <w:p w14:paraId="34AD0AD5" w14:textId="77777777" w:rsidR="00195A9E" w:rsidRDefault="00195A9E" w:rsidP="0071797D">
      <w:pPr>
        <w:autoSpaceDE w:val="0"/>
        <w:autoSpaceDN w:val="0"/>
        <w:adjustRightInd w:val="0"/>
        <w:spacing w:after="0" w:line="240" w:lineRule="auto"/>
        <w:ind w:firstLine="284"/>
        <w:rPr>
          <w:rFonts w:ascii="Times New Roman" w:hAnsi="Times New Roman"/>
          <w:sz w:val="26"/>
          <w:szCs w:val="26"/>
        </w:rPr>
      </w:pPr>
    </w:p>
    <w:p w14:paraId="6D856D36" w14:textId="77777777" w:rsidR="00195A9E" w:rsidRDefault="00195A9E" w:rsidP="0071797D">
      <w:pPr>
        <w:autoSpaceDE w:val="0"/>
        <w:autoSpaceDN w:val="0"/>
        <w:adjustRightInd w:val="0"/>
        <w:spacing w:after="0" w:line="240" w:lineRule="auto"/>
        <w:ind w:firstLine="284"/>
        <w:rPr>
          <w:rFonts w:ascii="Times New Roman" w:hAnsi="Times New Roman"/>
          <w:sz w:val="26"/>
          <w:szCs w:val="26"/>
        </w:rPr>
      </w:pPr>
    </w:p>
    <w:p w14:paraId="32BB96AC" w14:textId="77777777" w:rsidR="00195A9E" w:rsidRDefault="00195A9E" w:rsidP="0071797D">
      <w:pPr>
        <w:autoSpaceDE w:val="0"/>
        <w:autoSpaceDN w:val="0"/>
        <w:adjustRightInd w:val="0"/>
        <w:spacing w:after="0" w:line="240" w:lineRule="auto"/>
        <w:ind w:firstLine="284"/>
        <w:rPr>
          <w:rFonts w:ascii="Times New Roman" w:hAnsi="Times New Roman"/>
          <w:sz w:val="26"/>
          <w:szCs w:val="26"/>
        </w:rPr>
      </w:pPr>
    </w:p>
    <w:p w14:paraId="6190073E" w14:textId="77777777" w:rsidR="00773123" w:rsidRDefault="00773123" w:rsidP="0071797D">
      <w:pPr>
        <w:autoSpaceDE w:val="0"/>
        <w:autoSpaceDN w:val="0"/>
        <w:adjustRightInd w:val="0"/>
        <w:spacing w:after="0" w:line="240" w:lineRule="auto"/>
        <w:ind w:firstLine="284"/>
        <w:rPr>
          <w:rFonts w:ascii="Times New Roman" w:hAnsi="Times New Roman"/>
          <w:sz w:val="26"/>
          <w:szCs w:val="26"/>
        </w:rPr>
      </w:pPr>
    </w:p>
    <w:p w14:paraId="6D72CFA7" w14:textId="77777777" w:rsidR="00195A9E" w:rsidRDefault="00195A9E" w:rsidP="0071797D">
      <w:pPr>
        <w:autoSpaceDE w:val="0"/>
        <w:autoSpaceDN w:val="0"/>
        <w:adjustRightInd w:val="0"/>
        <w:spacing w:after="0" w:line="240" w:lineRule="auto"/>
        <w:ind w:firstLine="284"/>
        <w:rPr>
          <w:rFonts w:ascii="Times New Roman" w:hAnsi="Times New Roman"/>
          <w:sz w:val="26"/>
          <w:szCs w:val="26"/>
        </w:rPr>
      </w:pPr>
    </w:p>
    <w:p w14:paraId="68953CB7" w14:textId="77777777" w:rsidR="00195A9E" w:rsidRDefault="00195A9E" w:rsidP="0071797D">
      <w:pPr>
        <w:autoSpaceDE w:val="0"/>
        <w:autoSpaceDN w:val="0"/>
        <w:adjustRightInd w:val="0"/>
        <w:spacing w:after="0" w:line="240" w:lineRule="auto"/>
        <w:ind w:firstLine="284"/>
        <w:rPr>
          <w:rFonts w:ascii="Times New Roman" w:hAnsi="Times New Roman"/>
          <w:sz w:val="26"/>
          <w:szCs w:val="26"/>
        </w:rPr>
      </w:pPr>
    </w:p>
    <w:p w14:paraId="00E11947" w14:textId="77777777" w:rsidR="00B80E77" w:rsidRDefault="00B80E77" w:rsidP="00F67334">
      <w:pPr>
        <w:autoSpaceDE w:val="0"/>
        <w:autoSpaceDN w:val="0"/>
        <w:adjustRightInd w:val="0"/>
        <w:spacing w:after="0" w:line="240" w:lineRule="auto"/>
        <w:ind w:firstLine="284"/>
        <w:jc w:val="right"/>
        <w:rPr>
          <w:rFonts w:ascii="Times New Roman" w:hAnsi="Times New Roman"/>
          <w:sz w:val="24"/>
          <w:szCs w:val="24"/>
        </w:rPr>
      </w:pPr>
    </w:p>
    <w:p w14:paraId="72A74DFA" w14:textId="77777777" w:rsidR="00B80E77" w:rsidRDefault="00B80E77" w:rsidP="00F67334">
      <w:pPr>
        <w:autoSpaceDE w:val="0"/>
        <w:autoSpaceDN w:val="0"/>
        <w:adjustRightInd w:val="0"/>
        <w:spacing w:after="0" w:line="240" w:lineRule="auto"/>
        <w:ind w:firstLine="284"/>
        <w:jc w:val="right"/>
        <w:rPr>
          <w:rFonts w:ascii="Times New Roman" w:hAnsi="Times New Roman"/>
          <w:sz w:val="24"/>
          <w:szCs w:val="24"/>
        </w:rPr>
      </w:pPr>
    </w:p>
    <w:p w14:paraId="40472CD8" w14:textId="56937974" w:rsidR="00F67334" w:rsidRPr="00773123" w:rsidRDefault="00F67334" w:rsidP="00F67334">
      <w:pPr>
        <w:autoSpaceDE w:val="0"/>
        <w:autoSpaceDN w:val="0"/>
        <w:adjustRightInd w:val="0"/>
        <w:spacing w:after="0" w:line="240" w:lineRule="auto"/>
        <w:ind w:firstLine="284"/>
        <w:jc w:val="right"/>
        <w:rPr>
          <w:rFonts w:ascii="Times New Roman" w:hAnsi="Times New Roman"/>
          <w:sz w:val="24"/>
          <w:szCs w:val="24"/>
        </w:rPr>
      </w:pPr>
      <w:r w:rsidRPr="00773123">
        <w:rPr>
          <w:rFonts w:ascii="Times New Roman" w:hAnsi="Times New Roman"/>
          <w:sz w:val="24"/>
          <w:szCs w:val="24"/>
        </w:rPr>
        <w:t>Утверждено</w:t>
      </w:r>
    </w:p>
    <w:p w14:paraId="059037AF" w14:textId="77777777" w:rsidR="00F67334" w:rsidRPr="00773123" w:rsidRDefault="00F67334" w:rsidP="00F67334">
      <w:pPr>
        <w:autoSpaceDE w:val="0"/>
        <w:autoSpaceDN w:val="0"/>
        <w:adjustRightInd w:val="0"/>
        <w:spacing w:after="0" w:line="240" w:lineRule="auto"/>
        <w:ind w:firstLine="284"/>
        <w:jc w:val="right"/>
        <w:rPr>
          <w:rFonts w:ascii="Times New Roman" w:hAnsi="Times New Roman"/>
          <w:sz w:val="24"/>
          <w:szCs w:val="24"/>
        </w:rPr>
      </w:pPr>
      <w:r w:rsidRPr="00773123">
        <w:rPr>
          <w:rFonts w:ascii="Times New Roman" w:hAnsi="Times New Roman"/>
          <w:sz w:val="24"/>
          <w:szCs w:val="24"/>
        </w:rPr>
        <w:t>решением Думы</w:t>
      </w:r>
    </w:p>
    <w:p w14:paraId="08B4E68E" w14:textId="77777777" w:rsidR="00F67334" w:rsidRPr="00773123" w:rsidRDefault="00F67334" w:rsidP="00F67334">
      <w:pPr>
        <w:autoSpaceDE w:val="0"/>
        <w:autoSpaceDN w:val="0"/>
        <w:adjustRightInd w:val="0"/>
        <w:spacing w:after="0" w:line="240" w:lineRule="auto"/>
        <w:ind w:firstLine="284"/>
        <w:jc w:val="right"/>
        <w:rPr>
          <w:rFonts w:ascii="Times New Roman" w:hAnsi="Times New Roman"/>
          <w:sz w:val="24"/>
          <w:szCs w:val="24"/>
        </w:rPr>
      </w:pPr>
      <w:r w:rsidRPr="00773123">
        <w:rPr>
          <w:rFonts w:ascii="Times New Roman" w:hAnsi="Times New Roman"/>
          <w:sz w:val="24"/>
          <w:szCs w:val="24"/>
        </w:rPr>
        <w:t>Тулунского муниципального района</w:t>
      </w:r>
    </w:p>
    <w:p w14:paraId="1EFD8EFC" w14:textId="79BD4C66" w:rsidR="00195A9E" w:rsidRPr="00773123" w:rsidRDefault="00F67334" w:rsidP="00F67334">
      <w:pPr>
        <w:autoSpaceDE w:val="0"/>
        <w:autoSpaceDN w:val="0"/>
        <w:adjustRightInd w:val="0"/>
        <w:spacing w:after="0" w:line="240" w:lineRule="auto"/>
        <w:ind w:firstLine="284"/>
        <w:jc w:val="right"/>
        <w:rPr>
          <w:rFonts w:ascii="Times New Roman" w:hAnsi="Times New Roman"/>
          <w:sz w:val="24"/>
          <w:szCs w:val="24"/>
        </w:rPr>
      </w:pPr>
      <w:r w:rsidRPr="00773123">
        <w:rPr>
          <w:rFonts w:ascii="Times New Roman" w:hAnsi="Times New Roman"/>
          <w:sz w:val="24"/>
          <w:szCs w:val="24"/>
        </w:rPr>
        <w:t xml:space="preserve">от </w:t>
      </w:r>
      <w:r w:rsidR="00D0653D">
        <w:rPr>
          <w:rFonts w:ascii="Times New Roman" w:hAnsi="Times New Roman"/>
          <w:sz w:val="24"/>
          <w:szCs w:val="24"/>
        </w:rPr>
        <w:t>30.04.</w:t>
      </w:r>
      <w:r w:rsidRPr="00773123">
        <w:rPr>
          <w:rFonts w:ascii="Times New Roman" w:hAnsi="Times New Roman"/>
          <w:sz w:val="24"/>
          <w:szCs w:val="24"/>
        </w:rPr>
        <w:t>2025г. №</w:t>
      </w:r>
      <w:r w:rsidR="00D0653D">
        <w:rPr>
          <w:rFonts w:ascii="Times New Roman" w:hAnsi="Times New Roman"/>
          <w:sz w:val="24"/>
          <w:szCs w:val="24"/>
        </w:rPr>
        <w:t>164</w:t>
      </w:r>
    </w:p>
    <w:p w14:paraId="00631246" w14:textId="77777777" w:rsidR="00195A9E" w:rsidRPr="00773123" w:rsidRDefault="00195A9E" w:rsidP="00773123">
      <w:pPr>
        <w:autoSpaceDE w:val="0"/>
        <w:autoSpaceDN w:val="0"/>
        <w:adjustRightInd w:val="0"/>
        <w:spacing w:after="0" w:line="240" w:lineRule="auto"/>
        <w:ind w:firstLine="284"/>
        <w:rPr>
          <w:rFonts w:ascii="Times New Roman" w:hAnsi="Times New Roman"/>
          <w:sz w:val="24"/>
          <w:szCs w:val="24"/>
        </w:rPr>
      </w:pPr>
    </w:p>
    <w:p w14:paraId="73C0A7CC" w14:textId="77777777" w:rsidR="00773123" w:rsidRPr="00773123" w:rsidRDefault="00773123" w:rsidP="00773123">
      <w:pPr>
        <w:spacing w:after="0" w:line="240" w:lineRule="auto"/>
        <w:jc w:val="center"/>
        <w:rPr>
          <w:rFonts w:ascii="Times New Roman" w:hAnsi="Times New Roman"/>
          <w:b/>
          <w:bCs/>
          <w:color w:val="000000"/>
          <w:sz w:val="24"/>
          <w:szCs w:val="24"/>
        </w:rPr>
      </w:pPr>
      <w:r w:rsidRPr="00773123">
        <w:rPr>
          <w:rFonts w:ascii="Times New Roman" w:hAnsi="Times New Roman"/>
          <w:b/>
          <w:bCs/>
          <w:color w:val="000000"/>
          <w:sz w:val="24"/>
          <w:szCs w:val="24"/>
        </w:rPr>
        <w:t>Положение</w:t>
      </w:r>
      <w:r>
        <w:rPr>
          <w:rFonts w:ascii="Times New Roman" w:hAnsi="Times New Roman"/>
          <w:b/>
          <w:bCs/>
          <w:color w:val="000000"/>
          <w:sz w:val="24"/>
          <w:szCs w:val="24"/>
        </w:rPr>
        <w:t xml:space="preserve"> </w:t>
      </w:r>
      <w:r w:rsidRPr="00773123">
        <w:rPr>
          <w:rFonts w:ascii="Times New Roman" w:hAnsi="Times New Roman"/>
          <w:b/>
          <w:bCs/>
          <w:color w:val="000000"/>
          <w:sz w:val="24"/>
          <w:szCs w:val="24"/>
        </w:rPr>
        <w:t>о муниципальном жилищном контроле</w:t>
      </w:r>
    </w:p>
    <w:p w14:paraId="40F228EF" w14:textId="77777777" w:rsidR="00206BAF" w:rsidRPr="00773123" w:rsidRDefault="00625EB5" w:rsidP="00773123">
      <w:pPr>
        <w:autoSpaceDE w:val="0"/>
        <w:autoSpaceDN w:val="0"/>
        <w:adjustRightInd w:val="0"/>
        <w:spacing w:after="0" w:line="240" w:lineRule="auto"/>
        <w:ind w:firstLine="284"/>
        <w:jc w:val="center"/>
        <w:rPr>
          <w:rFonts w:ascii="Times New Roman" w:hAnsi="Times New Roman"/>
          <w:sz w:val="24"/>
          <w:szCs w:val="24"/>
        </w:rPr>
      </w:pPr>
      <w:r>
        <w:rPr>
          <w:rFonts w:ascii="Times New Roman" w:hAnsi="Times New Roman"/>
          <w:b/>
          <w:bCs/>
          <w:color w:val="000000"/>
          <w:sz w:val="24"/>
          <w:szCs w:val="24"/>
        </w:rPr>
        <w:t>на территории</w:t>
      </w:r>
      <w:r w:rsidR="00773123">
        <w:rPr>
          <w:rFonts w:ascii="Times New Roman" w:hAnsi="Times New Roman"/>
          <w:b/>
          <w:bCs/>
          <w:color w:val="000000"/>
          <w:sz w:val="24"/>
          <w:szCs w:val="24"/>
        </w:rPr>
        <w:t xml:space="preserve"> </w:t>
      </w:r>
      <w:r w:rsidR="00773123" w:rsidRPr="00773123">
        <w:rPr>
          <w:rFonts w:ascii="Times New Roman" w:hAnsi="Times New Roman"/>
          <w:b/>
          <w:bCs/>
          <w:color w:val="000000"/>
          <w:sz w:val="24"/>
          <w:szCs w:val="24"/>
        </w:rPr>
        <w:t>Тулунско</w:t>
      </w:r>
      <w:r w:rsidR="00773123">
        <w:rPr>
          <w:rFonts w:ascii="Times New Roman" w:hAnsi="Times New Roman"/>
          <w:b/>
          <w:bCs/>
          <w:color w:val="000000"/>
          <w:sz w:val="24"/>
          <w:szCs w:val="24"/>
        </w:rPr>
        <w:t>го</w:t>
      </w:r>
      <w:r w:rsidR="00773123" w:rsidRPr="00773123">
        <w:rPr>
          <w:rFonts w:ascii="Times New Roman" w:hAnsi="Times New Roman"/>
          <w:b/>
          <w:bCs/>
          <w:color w:val="000000"/>
          <w:sz w:val="24"/>
          <w:szCs w:val="24"/>
        </w:rPr>
        <w:t xml:space="preserve"> муниципально</w:t>
      </w:r>
      <w:r w:rsidR="00773123">
        <w:rPr>
          <w:rFonts w:ascii="Times New Roman" w:hAnsi="Times New Roman"/>
          <w:b/>
          <w:bCs/>
          <w:color w:val="000000"/>
          <w:sz w:val="24"/>
          <w:szCs w:val="24"/>
        </w:rPr>
        <w:t>го</w:t>
      </w:r>
      <w:r w:rsidR="00773123" w:rsidRPr="00773123">
        <w:rPr>
          <w:rFonts w:ascii="Times New Roman" w:hAnsi="Times New Roman"/>
          <w:b/>
          <w:bCs/>
          <w:color w:val="000000"/>
          <w:sz w:val="24"/>
          <w:szCs w:val="24"/>
        </w:rPr>
        <w:t xml:space="preserve"> район</w:t>
      </w:r>
      <w:r w:rsidR="00773123">
        <w:rPr>
          <w:rFonts w:ascii="Times New Roman" w:hAnsi="Times New Roman"/>
          <w:b/>
          <w:bCs/>
          <w:color w:val="000000"/>
          <w:sz w:val="24"/>
          <w:szCs w:val="24"/>
        </w:rPr>
        <w:t>а Иркутской области</w:t>
      </w:r>
    </w:p>
    <w:p w14:paraId="25192960" w14:textId="77777777" w:rsidR="00206BAF" w:rsidRPr="00773123" w:rsidRDefault="00206BAF" w:rsidP="00773123">
      <w:pPr>
        <w:autoSpaceDE w:val="0"/>
        <w:autoSpaceDN w:val="0"/>
        <w:adjustRightInd w:val="0"/>
        <w:spacing w:after="0" w:line="240" w:lineRule="auto"/>
        <w:ind w:firstLine="284"/>
        <w:rPr>
          <w:rFonts w:ascii="Times New Roman" w:hAnsi="Times New Roman"/>
          <w:sz w:val="24"/>
          <w:szCs w:val="24"/>
        </w:rPr>
      </w:pPr>
    </w:p>
    <w:p w14:paraId="51550577" w14:textId="77777777" w:rsidR="00773123" w:rsidRPr="00773123" w:rsidRDefault="00773123" w:rsidP="00773123">
      <w:pPr>
        <w:autoSpaceDE w:val="0"/>
        <w:autoSpaceDN w:val="0"/>
        <w:adjustRightInd w:val="0"/>
        <w:spacing w:after="0" w:line="240" w:lineRule="auto"/>
        <w:ind w:firstLine="284"/>
        <w:jc w:val="center"/>
        <w:rPr>
          <w:rFonts w:ascii="Times New Roman" w:hAnsi="Times New Roman"/>
          <w:b/>
          <w:sz w:val="24"/>
          <w:szCs w:val="24"/>
        </w:rPr>
      </w:pPr>
      <w:r w:rsidRPr="00773123">
        <w:rPr>
          <w:rFonts w:ascii="Times New Roman" w:hAnsi="Times New Roman"/>
          <w:b/>
          <w:sz w:val="24"/>
          <w:szCs w:val="24"/>
        </w:rPr>
        <w:t>Раздел 1. Общие положения</w:t>
      </w:r>
    </w:p>
    <w:p w14:paraId="45BF8BE8" w14:textId="77777777" w:rsidR="00773123" w:rsidRPr="00773123" w:rsidRDefault="00773123" w:rsidP="00773123">
      <w:pPr>
        <w:autoSpaceDE w:val="0"/>
        <w:autoSpaceDN w:val="0"/>
        <w:adjustRightInd w:val="0"/>
        <w:spacing w:after="0" w:line="240" w:lineRule="auto"/>
        <w:ind w:firstLine="709"/>
        <w:jc w:val="both"/>
        <w:rPr>
          <w:rFonts w:ascii="Times New Roman" w:hAnsi="Times New Roman"/>
          <w:sz w:val="24"/>
          <w:szCs w:val="24"/>
        </w:rPr>
      </w:pPr>
    </w:p>
    <w:p w14:paraId="60672FC7" w14:textId="77777777" w:rsidR="00773123" w:rsidRPr="00773123" w:rsidRDefault="00773123" w:rsidP="00773123">
      <w:pPr>
        <w:autoSpaceDE w:val="0"/>
        <w:autoSpaceDN w:val="0"/>
        <w:adjustRightInd w:val="0"/>
        <w:spacing w:after="0" w:line="240" w:lineRule="auto"/>
        <w:ind w:firstLine="709"/>
        <w:jc w:val="both"/>
        <w:rPr>
          <w:rFonts w:ascii="Times New Roman" w:hAnsi="Times New Roman"/>
          <w:sz w:val="24"/>
          <w:szCs w:val="24"/>
        </w:rPr>
      </w:pPr>
      <w:r w:rsidRPr="00773123">
        <w:rPr>
          <w:rFonts w:ascii="Times New Roman" w:hAnsi="Times New Roman"/>
          <w:sz w:val="24"/>
          <w:szCs w:val="24"/>
        </w:rPr>
        <w:t xml:space="preserve">1.1. Настоящее Положение устанавливает порядок осуществления муниципального жилищного контроля </w:t>
      </w:r>
      <w:r w:rsidR="00625EB5">
        <w:rPr>
          <w:rFonts w:ascii="Times New Roman" w:hAnsi="Times New Roman"/>
          <w:sz w:val="24"/>
          <w:szCs w:val="24"/>
        </w:rPr>
        <w:t>на территории</w:t>
      </w:r>
      <w:r w:rsidR="00C709D9">
        <w:rPr>
          <w:rFonts w:ascii="Times New Roman" w:hAnsi="Times New Roman"/>
          <w:sz w:val="24"/>
          <w:szCs w:val="24"/>
        </w:rPr>
        <w:t xml:space="preserve"> </w:t>
      </w:r>
      <w:r>
        <w:rPr>
          <w:rFonts w:ascii="Times New Roman" w:hAnsi="Times New Roman"/>
          <w:sz w:val="24"/>
          <w:szCs w:val="24"/>
        </w:rPr>
        <w:t>Тулунско</w:t>
      </w:r>
      <w:r w:rsidR="00C709D9">
        <w:rPr>
          <w:rFonts w:ascii="Times New Roman" w:hAnsi="Times New Roman"/>
          <w:sz w:val="24"/>
          <w:szCs w:val="24"/>
        </w:rPr>
        <w:t>го</w:t>
      </w:r>
      <w:r>
        <w:rPr>
          <w:rFonts w:ascii="Times New Roman" w:hAnsi="Times New Roman"/>
          <w:sz w:val="24"/>
          <w:szCs w:val="24"/>
        </w:rPr>
        <w:t xml:space="preserve"> муниципально</w:t>
      </w:r>
      <w:r w:rsidR="00C709D9">
        <w:rPr>
          <w:rFonts w:ascii="Times New Roman" w:hAnsi="Times New Roman"/>
          <w:sz w:val="24"/>
          <w:szCs w:val="24"/>
        </w:rPr>
        <w:t>го</w:t>
      </w:r>
      <w:r>
        <w:rPr>
          <w:rFonts w:ascii="Times New Roman" w:hAnsi="Times New Roman"/>
          <w:sz w:val="24"/>
          <w:szCs w:val="24"/>
        </w:rPr>
        <w:t xml:space="preserve"> район</w:t>
      </w:r>
      <w:r w:rsidR="00C709D9">
        <w:rPr>
          <w:rFonts w:ascii="Times New Roman" w:hAnsi="Times New Roman"/>
          <w:sz w:val="24"/>
          <w:szCs w:val="24"/>
        </w:rPr>
        <w:t>а Иркутской области</w:t>
      </w:r>
      <w:r w:rsidRPr="00773123">
        <w:rPr>
          <w:rFonts w:ascii="Times New Roman" w:hAnsi="Times New Roman"/>
          <w:sz w:val="24"/>
          <w:szCs w:val="24"/>
        </w:rPr>
        <w:t xml:space="preserve"> (далее – муниципальный жилищный контроль).</w:t>
      </w:r>
    </w:p>
    <w:p w14:paraId="71A0BFBB" w14:textId="77777777" w:rsidR="00773123" w:rsidRPr="00773123" w:rsidRDefault="00773123" w:rsidP="00773123">
      <w:pPr>
        <w:autoSpaceDE w:val="0"/>
        <w:autoSpaceDN w:val="0"/>
        <w:adjustRightInd w:val="0"/>
        <w:spacing w:after="0" w:line="240" w:lineRule="auto"/>
        <w:ind w:firstLine="709"/>
        <w:jc w:val="both"/>
        <w:rPr>
          <w:rFonts w:ascii="Times New Roman" w:hAnsi="Times New Roman"/>
          <w:sz w:val="24"/>
          <w:szCs w:val="24"/>
        </w:rPr>
      </w:pPr>
      <w:r w:rsidRPr="00773123">
        <w:rPr>
          <w:rFonts w:ascii="Times New Roman" w:hAnsi="Times New Roman"/>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w:t>
      </w:r>
    </w:p>
    <w:p w14:paraId="3EE84BFD"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773123">
        <w:rPr>
          <w:rFonts w:ascii="Times New Roman" w:hAnsi="Times New Roman"/>
          <w:sz w:val="24"/>
          <w:szCs w:val="24"/>
        </w:rPr>
        <w:t xml:space="preserve">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w:t>
      </w:r>
      <w:r w:rsidRPr="005437BB">
        <w:rPr>
          <w:rFonts w:ascii="Times New Roman" w:hAnsi="Times New Roman"/>
          <w:sz w:val="24"/>
          <w:szCs w:val="24"/>
        </w:rPr>
        <w:t>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70B807D7"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2) требований к формированию фондов капитального ремонта;</w:t>
      </w:r>
    </w:p>
    <w:p w14:paraId="5F11C8A0"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484A9657"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14:paraId="707656E1"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06EFD653"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6) правил содержания общего имущества в многоквартирном доме и правил изменения размера платы за содержание жилого помещения;</w:t>
      </w:r>
    </w:p>
    <w:p w14:paraId="39FDE6E0"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5C8EE61B"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711E85A1"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3AF959F0"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10) требований к обеспечению доступности для инвалидов помещений в многоквартирных домах;</w:t>
      </w:r>
    </w:p>
    <w:p w14:paraId="0AFC2E1F"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11) требований к предоставлению жилых помещений в наемных домах социального использования;</w:t>
      </w:r>
    </w:p>
    <w:p w14:paraId="07821E40"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lastRenderedPageBreak/>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14:paraId="25CF3F90"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 xml:space="preserve">1.3. Муниципальный жилищный контроль осуществляется </w:t>
      </w:r>
      <w:r w:rsidR="00625EB5">
        <w:rPr>
          <w:rFonts w:ascii="Times New Roman" w:hAnsi="Times New Roman"/>
          <w:sz w:val="24"/>
          <w:szCs w:val="24"/>
        </w:rPr>
        <w:t xml:space="preserve">Администрацией Тулунского муниципального района </w:t>
      </w:r>
      <w:r w:rsidR="0065305B">
        <w:rPr>
          <w:rFonts w:ascii="Times New Roman" w:hAnsi="Times New Roman"/>
          <w:sz w:val="24"/>
          <w:szCs w:val="24"/>
        </w:rPr>
        <w:t xml:space="preserve">(далее – администрация) </w:t>
      </w:r>
      <w:r w:rsidR="00625EB5">
        <w:rPr>
          <w:rFonts w:ascii="Times New Roman" w:hAnsi="Times New Roman"/>
          <w:sz w:val="24"/>
          <w:szCs w:val="24"/>
        </w:rPr>
        <w:t>в лице уполномоченного органа - О</w:t>
      </w:r>
      <w:r w:rsidR="00AB52FF" w:rsidRPr="005437BB">
        <w:rPr>
          <w:rFonts w:ascii="Times New Roman" w:hAnsi="Times New Roman"/>
          <w:sz w:val="24"/>
          <w:szCs w:val="24"/>
        </w:rPr>
        <w:t>тдел</w:t>
      </w:r>
      <w:r w:rsidR="00625EB5">
        <w:rPr>
          <w:rFonts w:ascii="Times New Roman" w:hAnsi="Times New Roman"/>
          <w:sz w:val="24"/>
          <w:szCs w:val="24"/>
        </w:rPr>
        <w:t>а</w:t>
      </w:r>
      <w:r w:rsidR="00AB52FF" w:rsidRPr="005437BB">
        <w:rPr>
          <w:rFonts w:ascii="Times New Roman" w:hAnsi="Times New Roman"/>
          <w:sz w:val="24"/>
          <w:szCs w:val="24"/>
        </w:rPr>
        <w:t xml:space="preserve"> по муниципальному контролю </w:t>
      </w:r>
      <w:r w:rsidR="00625EB5">
        <w:rPr>
          <w:rFonts w:ascii="Times New Roman" w:hAnsi="Times New Roman"/>
          <w:sz w:val="24"/>
          <w:szCs w:val="24"/>
        </w:rPr>
        <w:t>а</w:t>
      </w:r>
      <w:r w:rsidR="00AB52FF" w:rsidRPr="005437BB">
        <w:rPr>
          <w:rFonts w:ascii="Times New Roman" w:hAnsi="Times New Roman"/>
          <w:sz w:val="24"/>
          <w:szCs w:val="24"/>
        </w:rPr>
        <w:t>дминистрации Тулунского муниципального района</w:t>
      </w:r>
      <w:r w:rsidR="004403F6" w:rsidRPr="005437BB">
        <w:rPr>
          <w:rFonts w:ascii="Times New Roman" w:hAnsi="Times New Roman"/>
          <w:sz w:val="24"/>
          <w:szCs w:val="24"/>
        </w:rPr>
        <w:t xml:space="preserve"> </w:t>
      </w:r>
      <w:r w:rsidR="004E49AF" w:rsidRPr="005437BB">
        <w:rPr>
          <w:rFonts w:ascii="Times New Roman" w:hAnsi="Times New Roman"/>
          <w:sz w:val="24"/>
          <w:szCs w:val="24"/>
        </w:rPr>
        <w:t xml:space="preserve">(далее – </w:t>
      </w:r>
      <w:r w:rsidR="00625EB5">
        <w:rPr>
          <w:rFonts w:ascii="Times New Roman" w:hAnsi="Times New Roman"/>
          <w:sz w:val="24"/>
          <w:szCs w:val="24"/>
        </w:rPr>
        <w:t>уполномоченный орган</w:t>
      </w:r>
      <w:r w:rsidR="004E49AF" w:rsidRPr="005437BB">
        <w:rPr>
          <w:rFonts w:ascii="Times New Roman" w:hAnsi="Times New Roman"/>
          <w:sz w:val="24"/>
          <w:szCs w:val="24"/>
        </w:rPr>
        <w:t>)</w:t>
      </w:r>
      <w:r w:rsidRPr="005437BB">
        <w:rPr>
          <w:rFonts w:ascii="Times New Roman" w:hAnsi="Times New Roman"/>
          <w:sz w:val="24"/>
          <w:szCs w:val="24"/>
        </w:rPr>
        <w:t>.</w:t>
      </w:r>
    </w:p>
    <w:p w14:paraId="1AC647A3"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 xml:space="preserve">1.4. </w:t>
      </w:r>
      <w:r w:rsidR="004E49AF" w:rsidRPr="005437BB">
        <w:rPr>
          <w:rFonts w:ascii="Times New Roman" w:hAnsi="Times New Roman"/>
          <w:sz w:val="24"/>
          <w:szCs w:val="24"/>
        </w:rPr>
        <w:t xml:space="preserve">Непосредственное осуществление муниципального контроля возлагается на должностных лиц отдела по муниципальному контролю Администрации Тулунского муниципального района, </w:t>
      </w:r>
      <w:r w:rsidRPr="005437BB">
        <w:rPr>
          <w:rFonts w:ascii="Times New Roman" w:hAnsi="Times New Roman"/>
          <w:sz w:val="24"/>
          <w:szCs w:val="24"/>
        </w:rPr>
        <w:t xml:space="preserve">уполномоченными на осуществление муниципального жилищного контроля (далее – должностные лица). </w:t>
      </w:r>
    </w:p>
    <w:p w14:paraId="43B70744"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Должностные лица при осуществлении муниципального жилищного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5F9E8761"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 248-ФЗ, Жилищного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w:t>
      </w:r>
    </w:p>
    <w:p w14:paraId="5FBC7F9C"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1.6. Объектами муниципального жилищного контроля являются:</w:t>
      </w:r>
    </w:p>
    <w:p w14:paraId="5D7868AC"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пункта 1.2 настоящего Положения;</w:t>
      </w:r>
    </w:p>
    <w:p w14:paraId="6F5488FD"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пункта 1.2 настоящего Положения;</w:t>
      </w:r>
    </w:p>
    <w:p w14:paraId="19185171"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12 пункта 1.2 настоящего Положения.</w:t>
      </w:r>
    </w:p>
    <w:p w14:paraId="54F91585" w14:textId="77777777" w:rsidR="00773123" w:rsidRPr="005437BB"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 xml:space="preserve">1.7. </w:t>
      </w:r>
      <w:r w:rsidR="00625EB5">
        <w:rPr>
          <w:rFonts w:ascii="Times New Roman" w:hAnsi="Times New Roman"/>
          <w:sz w:val="24"/>
          <w:szCs w:val="24"/>
        </w:rPr>
        <w:t>Уполномоченным органом</w:t>
      </w:r>
      <w:r w:rsidR="00AB52FF" w:rsidRPr="005437BB">
        <w:rPr>
          <w:rFonts w:ascii="Times New Roman" w:hAnsi="Times New Roman"/>
          <w:sz w:val="24"/>
          <w:szCs w:val="24"/>
        </w:rPr>
        <w:t xml:space="preserve"> </w:t>
      </w:r>
      <w:r w:rsidRPr="005437BB">
        <w:rPr>
          <w:rFonts w:ascii="Times New Roman" w:hAnsi="Times New Roman"/>
          <w:sz w:val="24"/>
          <w:szCs w:val="24"/>
        </w:rPr>
        <w:t>в рамках осуществления муниципального жилищного контроля обеспечивается учет объектов муниципального жилищного контроля.</w:t>
      </w:r>
    </w:p>
    <w:p w14:paraId="72BB755E" w14:textId="77777777" w:rsidR="00206BAF" w:rsidRDefault="00773123" w:rsidP="00773123">
      <w:pPr>
        <w:autoSpaceDE w:val="0"/>
        <w:autoSpaceDN w:val="0"/>
        <w:adjustRightInd w:val="0"/>
        <w:spacing w:after="0" w:line="240" w:lineRule="auto"/>
        <w:ind w:firstLine="709"/>
        <w:jc w:val="both"/>
        <w:rPr>
          <w:rFonts w:ascii="Times New Roman" w:hAnsi="Times New Roman"/>
          <w:sz w:val="24"/>
          <w:szCs w:val="24"/>
        </w:rPr>
      </w:pPr>
      <w:r w:rsidRPr="005437BB">
        <w:rPr>
          <w:rFonts w:ascii="Times New Roman" w:hAnsi="Times New Roman"/>
          <w:sz w:val="24"/>
          <w:szCs w:val="24"/>
        </w:rPr>
        <w:t>1.8. Система оценки и управления рисками при осуществлении муниципального жи</w:t>
      </w:r>
      <w:r w:rsidR="00AB52FF" w:rsidRPr="005437BB">
        <w:rPr>
          <w:rFonts w:ascii="Times New Roman" w:hAnsi="Times New Roman"/>
          <w:sz w:val="24"/>
          <w:szCs w:val="24"/>
        </w:rPr>
        <w:t>лищного контроля не применяется</w:t>
      </w:r>
      <w:r w:rsidRPr="005437BB">
        <w:rPr>
          <w:rFonts w:ascii="Times New Roman" w:hAnsi="Times New Roman"/>
          <w:sz w:val="24"/>
          <w:szCs w:val="24"/>
        </w:rPr>
        <w:t>.</w:t>
      </w:r>
    </w:p>
    <w:p w14:paraId="1C928020" w14:textId="77777777" w:rsidR="000A66DA" w:rsidRPr="004C4074" w:rsidRDefault="000A66DA" w:rsidP="00773123">
      <w:pPr>
        <w:autoSpaceDE w:val="0"/>
        <w:autoSpaceDN w:val="0"/>
        <w:adjustRightInd w:val="0"/>
        <w:spacing w:after="0" w:line="240" w:lineRule="auto"/>
        <w:ind w:firstLine="709"/>
        <w:jc w:val="both"/>
        <w:rPr>
          <w:rFonts w:ascii="Times New Roman" w:hAnsi="Times New Roman"/>
          <w:sz w:val="24"/>
          <w:szCs w:val="24"/>
        </w:rPr>
      </w:pPr>
    </w:p>
    <w:p w14:paraId="3B4A1189" w14:textId="77777777" w:rsidR="004C4074" w:rsidRPr="00B80E77" w:rsidRDefault="004C4074" w:rsidP="004C4074">
      <w:pPr>
        <w:pStyle w:val="ab"/>
        <w:spacing w:before="0" w:beforeAutospacing="0" w:after="0" w:afterAutospacing="0"/>
        <w:ind w:firstLine="567"/>
        <w:jc w:val="center"/>
      </w:pPr>
      <w:r w:rsidRPr="00B80E77">
        <w:rPr>
          <w:bCs/>
        </w:rPr>
        <w:t>Глава 2. Управление рисками причинения вреда (ущерба)</w:t>
      </w:r>
    </w:p>
    <w:p w14:paraId="238F7A4E" w14:textId="77777777" w:rsidR="004C4074" w:rsidRPr="00B80E77" w:rsidRDefault="004C4074" w:rsidP="004C4074">
      <w:pPr>
        <w:pStyle w:val="ab"/>
        <w:spacing w:before="0" w:beforeAutospacing="0" w:after="0" w:afterAutospacing="0"/>
        <w:ind w:firstLine="709"/>
        <w:jc w:val="center"/>
      </w:pPr>
      <w:r w:rsidRPr="00B80E77">
        <w:rPr>
          <w:bCs/>
        </w:rPr>
        <w:t>охраняемым законом ценностям при осуществлении</w:t>
      </w:r>
    </w:p>
    <w:p w14:paraId="5253CB64" w14:textId="77777777" w:rsidR="004C4074" w:rsidRPr="00B80E77" w:rsidRDefault="004C4074" w:rsidP="004C4074">
      <w:pPr>
        <w:pStyle w:val="ab"/>
        <w:spacing w:before="0" w:beforeAutospacing="0" w:after="0" w:afterAutospacing="0"/>
        <w:ind w:firstLine="709"/>
        <w:jc w:val="center"/>
      </w:pPr>
      <w:r w:rsidRPr="00B80E77">
        <w:rPr>
          <w:bCs/>
        </w:rPr>
        <w:t>муниципального жилищного контроля</w:t>
      </w:r>
    </w:p>
    <w:p w14:paraId="73AE98FC" w14:textId="77777777" w:rsidR="004C4074" w:rsidRPr="00B80E77" w:rsidRDefault="004C4074" w:rsidP="008A460A">
      <w:pPr>
        <w:pStyle w:val="ab"/>
        <w:spacing w:before="0" w:beforeAutospacing="0" w:after="0" w:afterAutospacing="0"/>
        <w:ind w:firstLine="709"/>
      </w:pPr>
      <w:r w:rsidRPr="00B80E77">
        <w:t> </w:t>
      </w:r>
    </w:p>
    <w:p w14:paraId="0C2FFDB3" w14:textId="77777777" w:rsidR="004C4074" w:rsidRPr="00B80E77" w:rsidRDefault="004C4074" w:rsidP="004C4074">
      <w:pPr>
        <w:pStyle w:val="ab"/>
        <w:spacing w:before="0" w:beforeAutospacing="0" w:after="0" w:afterAutospacing="0"/>
        <w:ind w:firstLine="709"/>
        <w:jc w:val="both"/>
      </w:pPr>
      <w:r w:rsidRPr="00B80E77">
        <w:t>2.1.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28248323" w14:textId="77777777" w:rsidR="004C4074" w:rsidRPr="00B80E77" w:rsidRDefault="004C4074" w:rsidP="004C4074">
      <w:pPr>
        <w:pStyle w:val="ab"/>
        <w:spacing w:before="0" w:beforeAutospacing="0" w:after="0" w:afterAutospacing="0"/>
        <w:ind w:firstLine="709"/>
        <w:jc w:val="both"/>
      </w:pPr>
      <w:r w:rsidRPr="00B80E77">
        <w:t>2.2. Для целей управления рисками причинения вреда (ущерба) охраняемым законом ценностям при осуществлении муниципального жилищного контроля объекты муниципального жилищного контроля подлежат отнесению к категориям среднего, умеренного и низкого риска в соответствии с Федеральным законом № 248-ФЗ.</w:t>
      </w:r>
    </w:p>
    <w:p w14:paraId="1BC797A7" w14:textId="77777777" w:rsidR="004C4074" w:rsidRPr="00B80E77" w:rsidRDefault="004C4074" w:rsidP="004C4074">
      <w:pPr>
        <w:pStyle w:val="ab"/>
        <w:spacing w:before="0" w:beforeAutospacing="0" w:after="0" w:afterAutospacing="0"/>
        <w:ind w:firstLine="709"/>
        <w:jc w:val="both"/>
      </w:pPr>
      <w:r w:rsidRPr="00B80E77">
        <w:lastRenderedPageBreak/>
        <w:t>2.3. Критерии отнесения объектов муниципального жилищного контроля к категориям риска причинения вреда (ущерба) в рамках осуществления муниципального жилищного контроля установлены Приложением 1 к настоящему Положению.</w:t>
      </w:r>
    </w:p>
    <w:p w14:paraId="5311B583" w14:textId="77777777" w:rsidR="004C4074" w:rsidRPr="00B80E77" w:rsidRDefault="004C4074" w:rsidP="00480A19">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 xml:space="preserve">2.4. Отнесение объектов муниципального жилищного контроля к определенной категории риска причинения вреда (ущерба) осуществляется </w:t>
      </w:r>
      <w:r w:rsidR="00480A19" w:rsidRPr="00B80E77">
        <w:rPr>
          <w:rFonts w:ascii="Times New Roman" w:hAnsi="Times New Roman"/>
          <w:sz w:val="24"/>
          <w:szCs w:val="24"/>
        </w:rPr>
        <w:t xml:space="preserve">уполномоченным органом </w:t>
      </w:r>
      <w:r w:rsidRPr="00B80E77">
        <w:rPr>
          <w:rFonts w:ascii="Times New Roman" w:hAnsi="Times New Roman"/>
          <w:sz w:val="24"/>
          <w:szCs w:val="24"/>
        </w:rPr>
        <w:t>на основании сопоставления их характеристик с критериями отнесения объектов регионального муниципального жилищного контроля к категориям риска причинения вреда (ущерба) охраняемым законом ценностям.</w:t>
      </w:r>
    </w:p>
    <w:p w14:paraId="696D463E" w14:textId="77777777" w:rsidR="004C4074" w:rsidRPr="00B80E77" w:rsidRDefault="00552C59" w:rsidP="006908F5">
      <w:pPr>
        <w:pStyle w:val="ab"/>
        <w:spacing w:before="0" w:beforeAutospacing="0" w:after="0" w:afterAutospacing="0"/>
        <w:ind w:firstLine="709"/>
        <w:jc w:val="both"/>
      </w:pPr>
      <w:r w:rsidRPr="00B80E77">
        <w:t>2.5</w:t>
      </w:r>
      <w:r w:rsidR="004C4074" w:rsidRPr="00B80E77">
        <w:t xml:space="preserve">. Отнесение объектов муниципального жилищного контроля к категориям риска </w:t>
      </w:r>
      <w:r w:rsidR="00480A19" w:rsidRPr="00B80E77">
        <w:t xml:space="preserve">оформляется </w:t>
      </w:r>
      <w:r w:rsidR="004C4074" w:rsidRPr="00B80E77">
        <w:t>распоряжени</w:t>
      </w:r>
      <w:r w:rsidR="00480A19" w:rsidRPr="00B80E77">
        <w:t>ем</w:t>
      </w:r>
      <w:r w:rsidR="004C4074" w:rsidRPr="00B80E77">
        <w:t> </w:t>
      </w:r>
      <w:r w:rsidR="00480A19" w:rsidRPr="00B80E77">
        <w:t>а</w:t>
      </w:r>
      <w:r w:rsidR="004C4074" w:rsidRPr="00B80E77">
        <w:t>дминистрации.</w:t>
      </w:r>
    </w:p>
    <w:p w14:paraId="202CA8B1" w14:textId="77777777" w:rsidR="000A66DA" w:rsidRPr="00B80E77" w:rsidRDefault="004C4074" w:rsidP="006908F5">
      <w:pPr>
        <w:pStyle w:val="ab"/>
        <w:spacing w:before="0" w:beforeAutospacing="0" w:after="0" w:afterAutospacing="0"/>
        <w:ind w:firstLine="709"/>
        <w:jc w:val="both"/>
      </w:pPr>
      <w:r w:rsidRPr="00B80E77">
        <w:t>При отсутствии распоряжения об отнесении объектов муниципального жилищного контроля к категориям риска такие объекты считаются отнесенными к низкой категории риска.</w:t>
      </w:r>
    </w:p>
    <w:p w14:paraId="6C5064EA" w14:textId="77777777" w:rsidR="008005ED" w:rsidRPr="00B80E77" w:rsidRDefault="008005ED" w:rsidP="006908F5">
      <w:pPr>
        <w:autoSpaceDE w:val="0"/>
        <w:autoSpaceDN w:val="0"/>
        <w:adjustRightInd w:val="0"/>
        <w:spacing w:after="0" w:line="240" w:lineRule="auto"/>
        <w:ind w:firstLine="709"/>
        <w:jc w:val="both"/>
        <w:rPr>
          <w:rFonts w:ascii="Times New Roman" w:hAnsi="Times New Roman"/>
          <w:sz w:val="24"/>
          <w:szCs w:val="24"/>
          <w:lang w:eastAsia="ru-RU"/>
        </w:rPr>
      </w:pPr>
      <w:r w:rsidRPr="00B80E77">
        <w:rPr>
          <w:rFonts w:ascii="Times New Roman" w:hAnsi="Times New Roman"/>
          <w:sz w:val="24"/>
          <w:szCs w:val="24"/>
        </w:rPr>
        <w:t xml:space="preserve">2.6. </w:t>
      </w:r>
      <w:r w:rsidRPr="00B80E77">
        <w:rPr>
          <w:rFonts w:ascii="Times New Roman" w:hAnsi="Times New Roman"/>
          <w:sz w:val="24"/>
          <w:szCs w:val="24"/>
          <w:lang w:eastAsia="ru-RU"/>
        </w:rPr>
        <w:t>Уполномоченный орган в течение 15 (пятнадцати)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 готовит проект распоряжения администрации и направляет его на подпись мэру Тулунского муниципального района.</w:t>
      </w:r>
    </w:p>
    <w:p w14:paraId="633C644F" w14:textId="77777777" w:rsidR="008005ED" w:rsidRPr="00B80E77" w:rsidRDefault="008005ED" w:rsidP="004C4074">
      <w:pPr>
        <w:pStyle w:val="ab"/>
        <w:spacing w:before="0" w:beforeAutospacing="0" w:after="0" w:afterAutospacing="0"/>
        <w:ind w:firstLine="709"/>
        <w:jc w:val="both"/>
      </w:pPr>
    </w:p>
    <w:p w14:paraId="1EE11BEB" w14:textId="77777777" w:rsidR="003E40ED" w:rsidRPr="00B80E77" w:rsidRDefault="003E40ED" w:rsidP="003E40ED">
      <w:pPr>
        <w:autoSpaceDE w:val="0"/>
        <w:autoSpaceDN w:val="0"/>
        <w:adjustRightInd w:val="0"/>
        <w:spacing w:after="0" w:line="240" w:lineRule="auto"/>
        <w:ind w:firstLine="709"/>
        <w:jc w:val="center"/>
        <w:rPr>
          <w:rFonts w:ascii="Times New Roman" w:hAnsi="Times New Roman"/>
          <w:sz w:val="24"/>
          <w:szCs w:val="24"/>
        </w:rPr>
      </w:pPr>
      <w:r w:rsidRPr="00B80E77">
        <w:rPr>
          <w:rFonts w:ascii="Times New Roman" w:hAnsi="Times New Roman"/>
          <w:sz w:val="24"/>
          <w:szCs w:val="24"/>
        </w:rPr>
        <w:t xml:space="preserve">Раздел </w:t>
      </w:r>
      <w:r w:rsidR="00552C59" w:rsidRPr="00B80E77">
        <w:rPr>
          <w:rFonts w:ascii="Times New Roman" w:hAnsi="Times New Roman"/>
          <w:sz w:val="24"/>
          <w:szCs w:val="24"/>
        </w:rPr>
        <w:t>3</w:t>
      </w:r>
      <w:r w:rsidRPr="00B80E77">
        <w:rPr>
          <w:rFonts w:ascii="Times New Roman" w:hAnsi="Times New Roman"/>
          <w:sz w:val="24"/>
          <w:szCs w:val="24"/>
        </w:rPr>
        <w:t>. Профилактика рисков причинения вреда (ущерба)</w:t>
      </w:r>
    </w:p>
    <w:p w14:paraId="3CF8CB75" w14:textId="77777777" w:rsidR="003E40ED" w:rsidRPr="00B80E77" w:rsidRDefault="003E40ED" w:rsidP="003E40ED">
      <w:pPr>
        <w:autoSpaceDE w:val="0"/>
        <w:autoSpaceDN w:val="0"/>
        <w:adjustRightInd w:val="0"/>
        <w:spacing w:after="0" w:line="240" w:lineRule="auto"/>
        <w:ind w:firstLine="709"/>
        <w:jc w:val="center"/>
        <w:rPr>
          <w:rFonts w:ascii="Times New Roman" w:hAnsi="Times New Roman"/>
          <w:sz w:val="24"/>
          <w:szCs w:val="24"/>
        </w:rPr>
      </w:pPr>
      <w:r w:rsidRPr="00B80E77">
        <w:rPr>
          <w:rFonts w:ascii="Times New Roman" w:hAnsi="Times New Roman"/>
          <w:sz w:val="24"/>
          <w:szCs w:val="24"/>
        </w:rPr>
        <w:t>охраняемым законом ценностям</w:t>
      </w:r>
    </w:p>
    <w:p w14:paraId="2FA20D1D" w14:textId="77777777" w:rsidR="003E40ED" w:rsidRPr="00B80E77" w:rsidRDefault="003E40ED" w:rsidP="003E40ED">
      <w:pPr>
        <w:autoSpaceDE w:val="0"/>
        <w:autoSpaceDN w:val="0"/>
        <w:adjustRightInd w:val="0"/>
        <w:spacing w:after="0" w:line="240" w:lineRule="auto"/>
        <w:ind w:firstLine="709"/>
        <w:rPr>
          <w:rFonts w:ascii="Times New Roman" w:hAnsi="Times New Roman"/>
          <w:sz w:val="24"/>
          <w:szCs w:val="24"/>
        </w:rPr>
      </w:pPr>
    </w:p>
    <w:p w14:paraId="76DDE18E"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 xml:space="preserve">.1. </w:t>
      </w:r>
      <w:r w:rsidR="00625EB5" w:rsidRPr="00B80E77">
        <w:rPr>
          <w:rFonts w:ascii="Times New Roman" w:hAnsi="Times New Roman"/>
          <w:sz w:val="24"/>
          <w:szCs w:val="24"/>
        </w:rPr>
        <w:t>Уполномоченный орган</w:t>
      </w:r>
      <w:r w:rsidR="003E40ED" w:rsidRPr="00B80E77">
        <w:rPr>
          <w:rFonts w:ascii="Times New Roman" w:hAnsi="Times New Roman"/>
          <w:sz w:val="24"/>
          <w:szCs w:val="24"/>
        </w:rPr>
        <w:t xml:space="preserve"> осуществляет муниципальный жилищный контроль в том числе посредством проведения профилактических мероприятий.</w:t>
      </w:r>
    </w:p>
    <w:p w14:paraId="3923047D"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F700BA6"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587BA9C8"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B2D4CA1"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мэру Тулунского муниципального района для принятия решения о проведении контрольных мероприятий.</w:t>
      </w:r>
    </w:p>
    <w:p w14:paraId="33E17057"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.5. При осуществлении муниципального жилищного контроля могут проводиться следующие виды профилактических мероприятий:</w:t>
      </w:r>
    </w:p>
    <w:p w14:paraId="6A9F87C1"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1) информирование;</w:t>
      </w:r>
    </w:p>
    <w:p w14:paraId="0527E244" w14:textId="77777777" w:rsidR="003E40ED" w:rsidRPr="00B80E77" w:rsidRDefault="00F425FD" w:rsidP="00F425F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 xml:space="preserve">2) </w:t>
      </w:r>
      <w:r w:rsidR="003E40ED" w:rsidRPr="00B80E77">
        <w:rPr>
          <w:rFonts w:ascii="Times New Roman" w:hAnsi="Times New Roman"/>
          <w:sz w:val="24"/>
          <w:szCs w:val="24"/>
        </w:rPr>
        <w:t>консультирование</w:t>
      </w:r>
      <w:r w:rsidRPr="00B80E77">
        <w:rPr>
          <w:rFonts w:ascii="Times New Roman" w:hAnsi="Times New Roman"/>
          <w:sz w:val="24"/>
          <w:szCs w:val="24"/>
        </w:rPr>
        <w:t>;</w:t>
      </w:r>
    </w:p>
    <w:p w14:paraId="661FF470" w14:textId="77777777" w:rsidR="00323A1C" w:rsidRPr="00B80E77" w:rsidRDefault="00323A1C" w:rsidP="00F425FD">
      <w:pPr>
        <w:autoSpaceDE w:val="0"/>
        <w:autoSpaceDN w:val="0"/>
        <w:adjustRightInd w:val="0"/>
        <w:spacing w:after="0" w:line="240" w:lineRule="auto"/>
        <w:ind w:firstLine="709"/>
        <w:jc w:val="both"/>
        <w:rPr>
          <w:rFonts w:ascii="Times New Roman" w:hAnsi="Times New Roman"/>
          <w:sz w:val="24"/>
          <w:szCs w:val="24"/>
          <w:lang w:eastAsia="ru-RU"/>
        </w:rPr>
      </w:pPr>
      <w:r w:rsidRPr="00B80E77">
        <w:rPr>
          <w:rFonts w:ascii="Times New Roman" w:hAnsi="Times New Roman"/>
          <w:sz w:val="24"/>
          <w:szCs w:val="24"/>
        </w:rPr>
        <w:t>3</w:t>
      </w:r>
      <w:r w:rsidR="00F425FD" w:rsidRPr="00B80E77">
        <w:rPr>
          <w:rFonts w:ascii="Times New Roman" w:hAnsi="Times New Roman"/>
          <w:sz w:val="24"/>
          <w:szCs w:val="24"/>
        </w:rPr>
        <w:t xml:space="preserve">) </w:t>
      </w:r>
      <w:r w:rsidRPr="00B80E77">
        <w:rPr>
          <w:rFonts w:ascii="Times New Roman" w:hAnsi="Times New Roman"/>
          <w:sz w:val="24"/>
          <w:szCs w:val="24"/>
          <w:lang w:eastAsia="ru-RU"/>
        </w:rPr>
        <w:t>объявление предостережения;</w:t>
      </w:r>
    </w:p>
    <w:p w14:paraId="72F14D31" w14:textId="77777777" w:rsidR="00F425FD" w:rsidRPr="00B80E77" w:rsidRDefault="00323A1C" w:rsidP="00F425FD">
      <w:pPr>
        <w:autoSpaceDE w:val="0"/>
        <w:autoSpaceDN w:val="0"/>
        <w:adjustRightInd w:val="0"/>
        <w:spacing w:after="0" w:line="240" w:lineRule="auto"/>
        <w:ind w:firstLine="709"/>
        <w:jc w:val="both"/>
        <w:rPr>
          <w:rFonts w:ascii="Times New Roman" w:hAnsi="Times New Roman"/>
          <w:sz w:val="24"/>
          <w:szCs w:val="24"/>
          <w:lang w:eastAsia="ru-RU"/>
        </w:rPr>
      </w:pPr>
      <w:r w:rsidRPr="00B80E77">
        <w:rPr>
          <w:rFonts w:ascii="Times New Roman" w:hAnsi="Times New Roman"/>
          <w:sz w:val="24"/>
          <w:szCs w:val="24"/>
          <w:lang w:eastAsia="ru-RU"/>
        </w:rPr>
        <w:t xml:space="preserve">4) </w:t>
      </w:r>
      <w:r w:rsidR="00F425FD" w:rsidRPr="00B80E77">
        <w:rPr>
          <w:rFonts w:ascii="Times New Roman" w:hAnsi="Times New Roman"/>
          <w:sz w:val="24"/>
          <w:szCs w:val="24"/>
          <w:lang w:eastAsia="ru-RU"/>
        </w:rPr>
        <w:t>профилактический визит.</w:t>
      </w:r>
    </w:p>
    <w:p w14:paraId="2E2B4F35"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 xml:space="preserve">.6. Информирование осуществляется </w:t>
      </w:r>
      <w:r w:rsidR="00625EB5" w:rsidRPr="00B80E77">
        <w:rPr>
          <w:rFonts w:ascii="Times New Roman" w:hAnsi="Times New Roman"/>
          <w:sz w:val="24"/>
          <w:szCs w:val="24"/>
        </w:rPr>
        <w:t>уполномоченным органом</w:t>
      </w:r>
      <w:r w:rsidR="003E40ED" w:rsidRPr="00B80E77">
        <w:rPr>
          <w:rFonts w:ascii="Times New Roman" w:hAnsi="Times New Roman"/>
          <w:sz w:val="24"/>
          <w:szCs w:val="24"/>
        </w:rPr>
        <w:t xml:space="preserve"> по вопросам соблюдения обязательных требований посредством размещения соответствующих сведений на официальном сайте Администрации Тулунского муниципального района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в средствах массовой </w:t>
      </w:r>
      <w:r w:rsidR="003E40ED" w:rsidRPr="00B80E77">
        <w:rPr>
          <w:rFonts w:ascii="Times New Roman" w:hAnsi="Times New Roman"/>
          <w:sz w:val="24"/>
          <w:szCs w:val="24"/>
        </w:rPr>
        <w:lastRenderedPageBreak/>
        <w:t>информации, через личные кабинеты контролируемых лиц в государственных информационных системах (при их наличии) и в иных формах.</w:t>
      </w:r>
    </w:p>
    <w:p w14:paraId="4E8A6837" w14:textId="77777777" w:rsidR="003E40ED" w:rsidRPr="00B80E77" w:rsidRDefault="00625EB5"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Уполномоченный орган</w:t>
      </w:r>
      <w:r w:rsidR="003E40ED" w:rsidRPr="00B80E77">
        <w:rPr>
          <w:rFonts w:ascii="Times New Roman" w:hAnsi="Times New Roman"/>
          <w:sz w:val="24"/>
          <w:szCs w:val="24"/>
        </w:rPr>
        <w:t xml:space="preserve"> 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 248-ФЗ.</w:t>
      </w:r>
    </w:p>
    <w:p w14:paraId="2ECCD628"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Одел по муниципальному контролю также вправе информировать население Тулунского муниципального района на собраниях и конференциях граждан об обязательных требованиях, предъявляемых к объектам контроля.</w:t>
      </w:r>
    </w:p>
    <w:p w14:paraId="03407DA6"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5C20F6DC"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 xml:space="preserve">Личный прием граждан проводится </w:t>
      </w:r>
      <w:r w:rsidR="0086397F" w:rsidRPr="00B80E77">
        <w:rPr>
          <w:rFonts w:ascii="Times New Roman" w:hAnsi="Times New Roman"/>
          <w:sz w:val="24"/>
          <w:szCs w:val="24"/>
        </w:rPr>
        <w:t xml:space="preserve">руководителем </w:t>
      </w:r>
      <w:r w:rsidR="00625EB5" w:rsidRPr="00B80E77">
        <w:rPr>
          <w:rFonts w:ascii="Times New Roman" w:hAnsi="Times New Roman"/>
          <w:sz w:val="24"/>
          <w:szCs w:val="24"/>
        </w:rPr>
        <w:t>уполномоченного органа</w:t>
      </w:r>
      <w:r w:rsidRPr="00B80E77">
        <w:rPr>
          <w:rFonts w:ascii="Times New Roman" w:hAnsi="Times New Roman"/>
          <w:sz w:val="24"/>
          <w:szCs w:val="24"/>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77AB408B"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Консультирование осуществляется в устной или письменной форме по следующим вопросам:</w:t>
      </w:r>
    </w:p>
    <w:p w14:paraId="7FD8178B"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1) организация и осуществление муниципального жилищного контроля;</w:t>
      </w:r>
    </w:p>
    <w:p w14:paraId="200C23DD"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2) порядок осуществления контрольных мероприятий, установленных настоящим Положением;</w:t>
      </w:r>
    </w:p>
    <w:p w14:paraId="0CC88C36"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 порядок обжалования действий (бездействия) должностных лиц;</w:t>
      </w:r>
    </w:p>
    <w:p w14:paraId="04B7AC91"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625EB5" w:rsidRPr="00B80E77">
        <w:rPr>
          <w:rFonts w:ascii="Times New Roman" w:hAnsi="Times New Roman"/>
          <w:sz w:val="24"/>
          <w:szCs w:val="24"/>
        </w:rPr>
        <w:t>уполномоченным органом</w:t>
      </w:r>
      <w:r w:rsidRPr="00B80E77">
        <w:rPr>
          <w:rFonts w:ascii="Times New Roman" w:hAnsi="Times New Roman"/>
          <w:sz w:val="24"/>
          <w:szCs w:val="24"/>
        </w:rPr>
        <w:t xml:space="preserve"> в рамках контрольных мероприятий.</w:t>
      </w:r>
    </w:p>
    <w:p w14:paraId="1563EBF4"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355FA8BD"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Должностным лицом ведутся журналы учета консультирований.</w:t>
      </w:r>
    </w:p>
    <w:p w14:paraId="31D91DDF" w14:textId="77777777" w:rsidR="003E40ED" w:rsidRPr="00B80E77" w:rsidRDefault="00552C59"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E40ED" w:rsidRPr="00B80E77">
        <w:rPr>
          <w:rFonts w:ascii="Times New Roman" w:hAnsi="Times New Roman"/>
          <w:sz w:val="24"/>
          <w:szCs w:val="24"/>
        </w:rPr>
        <w:t xml:space="preserve">.8.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14:paraId="715BCB3A"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w:t>
      </w:r>
    </w:p>
    <w:p w14:paraId="69905A64"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61E8A4F0"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350C79A2" w14:textId="77777777" w:rsidR="003E40ED" w:rsidRPr="00B80E77" w:rsidRDefault="003E40ED" w:rsidP="003E40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Информация, ставшая известной должностному лицу в ходе консультирования, не может использоваться в целях оценки контролируемого лица по вопросам соблюдения обязательных требований.</w:t>
      </w:r>
    </w:p>
    <w:p w14:paraId="3AA30BA7" w14:textId="77777777" w:rsidR="00E1015F" w:rsidRPr="00B80E77" w:rsidRDefault="00552C59" w:rsidP="00E1015F">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323A1C" w:rsidRPr="00B80E77">
        <w:rPr>
          <w:rFonts w:ascii="Times New Roman" w:hAnsi="Times New Roman"/>
          <w:sz w:val="24"/>
          <w:szCs w:val="24"/>
        </w:rPr>
        <w:t>.9.</w:t>
      </w:r>
      <w:r w:rsidR="00E1015F" w:rsidRPr="00B80E77">
        <w:rPr>
          <w:rFonts w:ascii="Times New Roman" w:hAnsi="Times New Roman"/>
          <w:sz w:val="24"/>
          <w:szCs w:val="24"/>
        </w:rPr>
        <w:t xml:space="preserve">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уполномоченный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1C02CA4E" w14:textId="77777777" w:rsidR="00E1015F" w:rsidRPr="00B80E77" w:rsidRDefault="00E1015F" w:rsidP="00E1015F">
      <w:pPr>
        <w:pStyle w:val="ab"/>
        <w:spacing w:before="0" w:beforeAutospacing="0" w:after="0" w:afterAutospacing="0"/>
        <w:ind w:firstLine="708"/>
        <w:jc w:val="both"/>
      </w:pPr>
      <w:r w:rsidRPr="00B80E77">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3217D480" w14:textId="77777777" w:rsidR="00E1015F" w:rsidRPr="00B80E77" w:rsidRDefault="00E1015F" w:rsidP="00E1015F">
      <w:pPr>
        <w:pStyle w:val="ab"/>
        <w:spacing w:before="0" w:beforeAutospacing="0" w:after="0" w:afterAutospacing="0"/>
        <w:ind w:firstLine="708"/>
        <w:jc w:val="both"/>
      </w:pPr>
      <w:r w:rsidRPr="00B80E77">
        <w:t>Одновременно с предостережением контролируемому лицу в целях проведения им самообследования соблюдения обязательных требований уполномоченным органом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муниципальному жилищному контролю.</w:t>
      </w:r>
    </w:p>
    <w:p w14:paraId="573FF4E3" w14:textId="77777777" w:rsidR="00E1015F" w:rsidRPr="00B80E77" w:rsidRDefault="00E1015F" w:rsidP="00E1015F">
      <w:pPr>
        <w:pStyle w:val="ab"/>
        <w:spacing w:before="0" w:beforeAutospacing="0" w:after="0" w:afterAutospacing="0"/>
        <w:ind w:firstLine="708"/>
        <w:jc w:val="both"/>
      </w:pPr>
      <w:r w:rsidRPr="00B80E77">
        <w:t>Должностные лица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14:paraId="4BA27FC2" w14:textId="77777777" w:rsidR="00E1015F" w:rsidRPr="00B80E77" w:rsidRDefault="00E1015F" w:rsidP="00E1015F">
      <w:pPr>
        <w:pStyle w:val="ab"/>
        <w:spacing w:before="0" w:beforeAutospacing="0" w:after="0" w:afterAutospacing="0"/>
        <w:ind w:firstLine="709"/>
        <w:jc w:val="both"/>
      </w:pPr>
      <w:r w:rsidRPr="00B80E77">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не позднее 15 (пятнадцати) календарных дней со дня получения им предостережения.</w:t>
      </w:r>
    </w:p>
    <w:p w14:paraId="340C0068" w14:textId="77777777" w:rsidR="00E1015F" w:rsidRPr="00B80E77" w:rsidRDefault="00E1015F" w:rsidP="00E1015F">
      <w:pPr>
        <w:pStyle w:val="ab"/>
        <w:spacing w:before="0" w:beforeAutospacing="0" w:after="0" w:afterAutospacing="0"/>
        <w:ind w:firstLine="709"/>
        <w:jc w:val="both"/>
      </w:pPr>
      <w:r w:rsidRPr="00B80E77">
        <w:t>Возражения составляются контролируемым лицом и должны включать в себя следующую информацию:</w:t>
      </w:r>
    </w:p>
    <w:p w14:paraId="4B7861D5" w14:textId="77777777" w:rsidR="00E1015F" w:rsidRPr="00B80E77" w:rsidRDefault="00E1015F" w:rsidP="00E1015F">
      <w:pPr>
        <w:pStyle w:val="ab"/>
        <w:spacing w:before="0" w:beforeAutospacing="0" w:after="0" w:afterAutospacing="0"/>
        <w:ind w:firstLine="709"/>
        <w:jc w:val="both"/>
      </w:pPr>
      <w:r w:rsidRPr="00B80E77">
        <w:t>1) наименование контролируемого лица;</w:t>
      </w:r>
    </w:p>
    <w:p w14:paraId="644E103A" w14:textId="77777777" w:rsidR="00E1015F" w:rsidRPr="00B80E77" w:rsidRDefault="00E1015F" w:rsidP="00E1015F">
      <w:pPr>
        <w:pStyle w:val="ab"/>
        <w:spacing w:before="0" w:beforeAutospacing="0" w:after="0" w:afterAutospacing="0"/>
        <w:ind w:firstLine="709"/>
        <w:jc w:val="both"/>
      </w:pPr>
      <w:r w:rsidRPr="00B80E77">
        <w:t>2) сведения об объекте муниципального жилищного контроля;</w:t>
      </w:r>
    </w:p>
    <w:p w14:paraId="21D177D5" w14:textId="77777777" w:rsidR="00E1015F" w:rsidRPr="00B80E77" w:rsidRDefault="00E1015F" w:rsidP="00E1015F">
      <w:pPr>
        <w:pStyle w:val="ab"/>
        <w:spacing w:before="0" w:beforeAutospacing="0" w:after="0" w:afterAutospacing="0"/>
        <w:ind w:firstLine="709"/>
        <w:jc w:val="both"/>
      </w:pPr>
      <w:r w:rsidRPr="00B80E77">
        <w:t>3) дата и номер предостережения, направленного в адрес контролируемого лица;</w:t>
      </w:r>
    </w:p>
    <w:p w14:paraId="7BEEFC65" w14:textId="77777777" w:rsidR="00E1015F" w:rsidRPr="00B80E77" w:rsidRDefault="00E1015F" w:rsidP="00E1015F">
      <w:pPr>
        <w:pStyle w:val="ab"/>
        <w:spacing w:before="0" w:beforeAutospacing="0" w:after="0" w:afterAutospacing="0"/>
        <w:ind w:firstLine="709"/>
        <w:jc w:val="both"/>
      </w:pPr>
      <w:r w:rsidRPr="00B80E77">
        <w:t>4)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1A559C9D" w14:textId="77777777" w:rsidR="00E1015F" w:rsidRPr="00B80E77" w:rsidRDefault="00E1015F" w:rsidP="00E1015F">
      <w:pPr>
        <w:pStyle w:val="ab"/>
        <w:spacing w:before="0" w:beforeAutospacing="0" w:after="0" w:afterAutospacing="0"/>
        <w:ind w:firstLine="709"/>
        <w:jc w:val="both"/>
      </w:pPr>
      <w:r w:rsidRPr="00B80E77">
        <w:t>5) желаемый способ получения ответа по итогам рассмотрения возражения;</w:t>
      </w:r>
    </w:p>
    <w:p w14:paraId="6165F87E" w14:textId="77777777" w:rsidR="00E1015F" w:rsidRPr="00B80E77" w:rsidRDefault="00E1015F" w:rsidP="00E1015F">
      <w:pPr>
        <w:pStyle w:val="ab"/>
        <w:spacing w:before="0" w:beforeAutospacing="0" w:after="0" w:afterAutospacing="0"/>
        <w:ind w:firstLine="709"/>
        <w:jc w:val="both"/>
      </w:pPr>
      <w:r w:rsidRPr="00B80E77">
        <w:t>6) фамилия, имя, отчество лица, направившего возражение;</w:t>
      </w:r>
    </w:p>
    <w:p w14:paraId="1FFAE23A" w14:textId="77777777" w:rsidR="00E1015F" w:rsidRPr="00B80E77" w:rsidRDefault="00E1015F" w:rsidP="00E1015F">
      <w:pPr>
        <w:pStyle w:val="ab"/>
        <w:spacing w:before="0" w:beforeAutospacing="0" w:after="0" w:afterAutospacing="0"/>
        <w:ind w:firstLine="709"/>
        <w:jc w:val="both"/>
      </w:pPr>
      <w:r w:rsidRPr="00B80E77">
        <w:t>7) дата направления возражения.</w:t>
      </w:r>
    </w:p>
    <w:p w14:paraId="76C5867C" w14:textId="77777777" w:rsidR="00E1015F" w:rsidRPr="00B80E77" w:rsidRDefault="00E1015F" w:rsidP="00E1015F">
      <w:pPr>
        <w:pStyle w:val="ab"/>
        <w:spacing w:before="0" w:beforeAutospacing="0" w:after="0" w:afterAutospacing="0"/>
        <w:ind w:firstLine="709"/>
        <w:jc w:val="both"/>
      </w:pPr>
      <w:r w:rsidRPr="00B80E77">
        <w:t>Возражение рассматривается уполномоченным органом в течение 30 календарных дней со дня регистр</w:t>
      </w:r>
      <w:r w:rsidR="006D7808" w:rsidRPr="00B80E77">
        <w:t>ации в администрации</w:t>
      </w:r>
      <w:r w:rsidRPr="00B80E77">
        <w:t>. Лицу, подавшему возражение, не позднее 5 рабочих дней со дня рассмотрения возражения направляется мотивированный ответ о результатах его рассмотрения.</w:t>
      </w:r>
    </w:p>
    <w:p w14:paraId="12C544D3" w14:textId="77777777" w:rsidR="00E1015F" w:rsidRPr="00B80E77" w:rsidRDefault="00E1015F" w:rsidP="00E1015F">
      <w:pPr>
        <w:pStyle w:val="ab"/>
        <w:spacing w:before="0" w:beforeAutospacing="0" w:after="0" w:afterAutospacing="0"/>
        <w:ind w:firstLine="709"/>
        <w:jc w:val="both"/>
      </w:pPr>
      <w:r w:rsidRPr="00B80E77">
        <w:t>По результатам рассмотрения возражения принимается одно из следующих решений:</w:t>
      </w:r>
    </w:p>
    <w:p w14:paraId="34EE1D35" w14:textId="77777777" w:rsidR="00E1015F" w:rsidRPr="00B80E77" w:rsidRDefault="00E1015F" w:rsidP="00E1015F">
      <w:pPr>
        <w:pStyle w:val="ab"/>
        <w:spacing w:before="0" w:beforeAutospacing="0" w:after="0" w:afterAutospacing="0"/>
        <w:ind w:firstLine="709"/>
        <w:jc w:val="both"/>
      </w:pPr>
      <w:r w:rsidRPr="00B80E77">
        <w:t>1) удовлетворить возражение в форме отмены объявленного предостережения с соответствующей отметкой в журнале учета объявленных предостережений;</w:t>
      </w:r>
    </w:p>
    <w:p w14:paraId="2DE349D4" w14:textId="77777777" w:rsidR="00E1015F" w:rsidRPr="00B80E77" w:rsidRDefault="00E1015F" w:rsidP="00E1015F">
      <w:pPr>
        <w:pStyle w:val="ab"/>
        <w:spacing w:before="0" w:beforeAutospacing="0" w:after="0" w:afterAutospacing="0"/>
        <w:ind w:firstLine="709"/>
        <w:jc w:val="both"/>
      </w:pPr>
      <w:r w:rsidRPr="00B80E77">
        <w:t>2) отказать в удовлетворении возражения.</w:t>
      </w:r>
    </w:p>
    <w:p w14:paraId="0394201D" w14:textId="77777777" w:rsidR="00E1015F" w:rsidRPr="00B80E77" w:rsidRDefault="00E1015F" w:rsidP="00E1015F">
      <w:pPr>
        <w:pStyle w:val="consplusnormal0"/>
        <w:spacing w:before="0" w:beforeAutospacing="0" w:after="0" w:afterAutospacing="0"/>
        <w:ind w:firstLine="709"/>
        <w:jc w:val="both"/>
      </w:pPr>
      <w:r w:rsidRPr="00B80E77">
        <w:t>Повторное направление возражения по тем же основаниям не допускается.</w:t>
      </w:r>
    </w:p>
    <w:p w14:paraId="64A0A0B2" w14:textId="77777777" w:rsidR="00CF3BBC" w:rsidRPr="00B80E77" w:rsidRDefault="00552C59" w:rsidP="00CF3BBC">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3</w:t>
      </w:r>
      <w:r w:rsidR="00CF3BBC" w:rsidRPr="00B80E77">
        <w:rPr>
          <w:rFonts w:ascii="Times New Roman" w:hAnsi="Times New Roman"/>
          <w:sz w:val="24"/>
          <w:szCs w:val="24"/>
        </w:rPr>
        <w:t>.10. Профилактический визит проводится должностными лицами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141B44B" w14:textId="77777777" w:rsidR="00CF3BBC" w:rsidRPr="00B80E77" w:rsidRDefault="00CF3BBC" w:rsidP="00CF3BBC">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для отнесения объектов контроля к категориям риска, и проводит оценку уровня соблюдения контролируемым лицом обязательных требований.</w:t>
      </w:r>
    </w:p>
    <w:p w14:paraId="50AE5CBD" w14:textId="77777777" w:rsidR="00E1015F" w:rsidRPr="00B80E77" w:rsidRDefault="00CF3BBC" w:rsidP="00CF3BBC">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lastRenderedPageBreak/>
        <w:t>Профилактический визит проводится по инициативе уполномоченного органа (обязательный профилактический визит) в соответствии со статьей 52.1. Федерального закона № 248-ФЗ или по инициативе контролируемого лица в соответствии со статьей 52.2. Федерального закона № 248-ФЗ.</w:t>
      </w:r>
    </w:p>
    <w:p w14:paraId="4C28A10B" w14:textId="77777777" w:rsidR="00CF40A3" w:rsidRPr="00B80E77" w:rsidRDefault="00CF40A3" w:rsidP="003E40ED">
      <w:pPr>
        <w:autoSpaceDE w:val="0"/>
        <w:autoSpaceDN w:val="0"/>
        <w:adjustRightInd w:val="0"/>
        <w:spacing w:after="0" w:line="240" w:lineRule="auto"/>
        <w:ind w:firstLine="709"/>
        <w:jc w:val="both"/>
        <w:rPr>
          <w:rFonts w:ascii="Times New Roman" w:hAnsi="Times New Roman"/>
          <w:sz w:val="24"/>
          <w:szCs w:val="24"/>
        </w:rPr>
      </w:pPr>
    </w:p>
    <w:p w14:paraId="4DB6F4E4" w14:textId="77777777" w:rsidR="005437BB" w:rsidRPr="00B80E77" w:rsidRDefault="005437BB" w:rsidP="005437BB">
      <w:pPr>
        <w:pStyle w:val="ConsPlusNormal"/>
        <w:ind w:firstLine="0"/>
        <w:jc w:val="center"/>
        <w:rPr>
          <w:rFonts w:ascii="Times New Roman" w:hAnsi="Times New Roman" w:cs="Times New Roman"/>
          <w:bCs/>
          <w:sz w:val="24"/>
          <w:szCs w:val="24"/>
        </w:rPr>
      </w:pPr>
      <w:r w:rsidRPr="00B80E77">
        <w:rPr>
          <w:rFonts w:ascii="Times New Roman" w:hAnsi="Times New Roman" w:cs="Times New Roman"/>
          <w:bCs/>
          <w:sz w:val="24"/>
          <w:szCs w:val="24"/>
        </w:rPr>
        <w:t xml:space="preserve">Раздел </w:t>
      </w:r>
      <w:r w:rsidR="00552C59" w:rsidRPr="00B80E77">
        <w:rPr>
          <w:rFonts w:ascii="Times New Roman" w:hAnsi="Times New Roman" w:cs="Times New Roman"/>
          <w:bCs/>
          <w:sz w:val="24"/>
          <w:szCs w:val="24"/>
        </w:rPr>
        <w:t>4</w:t>
      </w:r>
      <w:r w:rsidRPr="00B80E77">
        <w:rPr>
          <w:rFonts w:ascii="Times New Roman" w:hAnsi="Times New Roman" w:cs="Times New Roman"/>
          <w:bCs/>
          <w:sz w:val="24"/>
          <w:szCs w:val="24"/>
        </w:rPr>
        <w:t>. Осуществление контрольных мероприятий</w:t>
      </w:r>
    </w:p>
    <w:p w14:paraId="7EDDBD1E" w14:textId="77777777" w:rsidR="005437BB" w:rsidRPr="00B80E77" w:rsidRDefault="005437BB" w:rsidP="005437BB">
      <w:pPr>
        <w:pStyle w:val="ConsPlusNormal"/>
        <w:ind w:firstLine="0"/>
        <w:jc w:val="center"/>
        <w:rPr>
          <w:rFonts w:ascii="Times New Roman" w:hAnsi="Times New Roman" w:cs="Times New Roman"/>
          <w:bCs/>
          <w:sz w:val="24"/>
          <w:szCs w:val="24"/>
        </w:rPr>
      </w:pPr>
      <w:r w:rsidRPr="00B80E77">
        <w:rPr>
          <w:rFonts w:ascii="Times New Roman" w:hAnsi="Times New Roman" w:cs="Times New Roman"/>
          <w:bCs/>
          <w:sz w:val="24"/>
          <w:szCs w:val="24"/>
        </w:rPr>
        <w:t>и контрольных действий</w:t>
      </w:r>
    </w:p>
    <w:p w14:paraId="1BAD367D" w14:textId="77777777" w:rsidR="005437BB" w:rsidRPr="00B80E77" w:rsidRDefault="005437BB" w:rsidP="005437BB">
      <w:pPr>
        <w:pStyle w:val="ConsPlusNormal"/>
        <w:ind w:firstLine="0"/>
        <w:jc w:val="center"/>
        <w:rPr>
          <w:rFonts w:ascii="Times New Roman" w:hAnsi="Times New Roman" w:cs="Times New Roman"/>
          <w:bCs/>
          <w:sz w:val="24"/>
          <w:szCs w:val="24"/>
        </w:rPr>
      </w:pPr>
    </w:p>
    <w:p w14:paraId="5F10265C" w14:textId="77777777" w:rsidR="005437BB" w:rsidRPr="00B80E77" w:rsidRDefault="000D3ABB" w:rsidP="005437BB">
      <w:pPr>
        <w:autoSpaceDE w:val="0"/>
        <w:autoSpaceDN w:val="0"/>
        <w:adjustRightInd w:val="0"/>
        <w:spacing w:after="0" w:line="240" w:lineRule="auto"/>
        <w:ind w:firstLine="709"/>
        <w:jc w:val="both"/>
        <w:rPr>
          <w:rFonts w:ascii="Times New Roman" w:eastAsiaTheme="minorHAnsi" w:hAnsi="Times New Roman"/>
          <w:sz w:val="24"/>
          <w:szCs w:val="24"/>
        </w:rPr>
      </w:pPr>
      <w:r w:rsidRPr="00B80E77">
        <w:rPr>
          <w:rFonts w:ascii="Times New Roman" w:hAnsi="Times New Roman"/>
          <w:sz w:val="24"/>
          <w:szCs w:val="24"/>
        </w:rPr>
        <w:t>4</w:t>
      </w:r>
      <w:r w:rsidR="005437BB" w:rsidRPr="00B80E77">
        <w:rPr>
          <w:rFonts w:ascii="Times New Roman" w:hAnsi="Times New Roman"/>
          <w:sz w:val="24"/>
          <w:szCs w:val="24"/>
        </w:rPr>
        <w:t xml:space="preserve">.1. Муниципальный жилищный контроль </w:t>
      </w:r>
      <w:r w:rsidR="005437BB" w:rsidRPr="00B80E77">
        <w:rPr>
          <w:rFonts w:ascii="Times New Roman" w:eastAsiaTheme="minorHAnsi" w:hAnsi="Times New Roman"/>
          <w:sz w:val="24"/>
          <w:szCs w:val="24"/>
        </w:rPr>
        <w:t xml:space="preserve">осуществляется без проведения плановых контрольных мероприятий. </w:t>
      </w:r>
    </w:p>
    <w:p w14:paraId="099C862B"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При осуществлении муниципального жилищного контроля в отношении контролируемого лица могут проводиться следующие внеплановые контрольные мероприятия:</w:t>
      </w:r>
    </w:p>
    <w:p w14:paraId="54D3E4EE"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00258F9"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B80E77">
        <w:rPr>
          <w:rFonts w:ascii="Times New Roman" w:eastAsiaTheme="minorHAnsi" w:hAnsi="Times New Roman" w:cs="Times New Roman"/>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51C327B"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14:paraId="35C97359"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0C5AEEEF" w14:textId="77777777" w:rsidR="005437BB" w:rsidRPr="00B80E77" w:rsidRDefault="005437BB" w:rsidP="005E1D8B">
      <w:pPr>
        <w:spacing w:after="0" w:line="240" w:lineRule="auto"/>
        <w:ind w:firstLine="709"/>
        <w:jc w:val="both"/>
        <w:rPr>
          <w:rFonts w:ascii="Times New Roman" w:hAnsi="Times New Roman"/>
          <w:sz w:val="24"/>
          <w:szCs w:val="24"/>
        </w:rPr>
      </w:pPr>
      <w:r w:rsidRPr="00B80E77">
        <w:rPr>
          <w:rFonts w:ascii="Times New Roman" w:hAnsi="Times New Roman"/>
          <w:sz w:val="24"/>
          <w:szCs w:val="24"/>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B80E77">
        <w:rPr>
          <w:rFonts w:ascii="Times New Roman" w:hAnsi="Times New Roman"/>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80E77">
        <w:rPr>
          <w:rFonts w:ascii="Times New Roman" w:hAnsi="Times New Roman"/>
          <w:sz w:val="24"/>
          <w:szCs w:val="24"/>
        </w:rPr>
        <w:t>);</w:t>
      </w:r>
    </w:p>
    <w:p w14:paraId="178CF2E3" w14:textId="77777777" w:rsidR="005437BB" w:rsidRPr="00B80E77" w:rsidRDefault="005437BB" w:rsidP="005E1D8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 xml:space="preserve">6) выездное обследование (посредством осмотра, инструментального обследования (с применением видеозаписи), испытания, экспертизы). </w:t>
      </w:r>
    </w:p>
    <w:p w14:paraId="154E9A73" w14:textId="77777777" w:rsidR="005E1D8B" w:rsidRPr="00B80E77" w:rsidRDefault="005E1D8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387F929"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 xml:space="preserve">.2. Наблюдение за соблюдением обязательных требований и выездное обследование проводятся </w:t>
      </w:r>
      <w:r w:rsidR="0065305B" w:rsidRPr="00B80E77">
        <w:rPr>
          <w:rFonts w:ascii="Times New Roman" w:hAnsi="Times New Roman" w:cs="Times New Roman"/>
          <w:sz w:val="24"/>
          <w:szCs w:val="24"/>
        </w:rPr>
        <w:t>уполномоченным органом</w:t>
      </w:r>
      <w:r w:rsidR="005437BB" w:rsidRPr="00B80E77">
        <w:rPr>
          <w:rFonts w:ascii="Times New Roman" w:hAnsi="Times New Roman" w:cs="Times New Roman"/>
          <w:sz w:val="24"/>
          <w:szCs w:val="24"/>
        </w:rPr>
        <w:t xml:space="preserve"> без взаимодействия с контролируемыми лицами.</w:t>
      </w:r>
    </w:p>
    <w:p w14:paraId="126E4309"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lastRenderedPageBreak/>
        <w:t>4</w:t>
      </w:r>
      <w:r w:rsidR="005437BB" w:rsidRPr="00B80E77">
        <w:rPr>
          <w:rFonts w:ascii="Times New Roman" w:hAnsi="Times New Roman" w:cs="Times New Roman"/>
          <w:sz w:val="24"/>
          <w:szCs w:val="24"/>
        </w:rPr>
        <w:t xml:space="preserve">.3. </w:t>
      </w:r>
      <w:bookmarkStart w:id="0" w:name="_Hlk79507688"/>
      <w:r w:rsidR="005437BB" w:rsidRPr="00B80E77">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p w14:paraId="2B0E5908"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 xml:space="preserve">.4. </w:t>
      </w:r>
      <w:r w:rsidR="00751DBD" w:rsidRPr="00B80E77">
        <w:rPr>
          <w:rFonts w:ascii="Times New Roman" w:hAnsi="Times New Roman" w:cs="Times New Roman"/>
          <w:sz w:val="24"/>
          <w:szCs w:val="24"/>
        </w:rPr>
        <w:t>Контрольные мероприятия, проводимые при взаимодействии с контролируемыми лицами, осуществляются по основаниям, предусмотренным пунктами 1, 3, 4, 5, 7, 8, 9 части 1 статьи 57 Федерального закона № 248-ФЗ.</w:t>
      </w:r>
    </w:p>
    <w:bookmarkEnd w:id="0"/>
    <w:p w14:paraId="607A5A8D"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.5. Индикаторы риска нарушения обязательных требований указаны</w:t>
      </w:r>
      <w:r w:rsidR="008807E1" w:rsidRPr="00B80E77">
        <w:rPr>
          <w:rFonts w:ascii="Times New Roman" w:hAnsi="Times New Roman" w:cs="Times New Roman"/>
          <w:sz w:val="24"/>
          <w:szCs w:val="24"/>
        </w:rPr>
        <w:t xml:space="preserve"> в Приложении № 2</w:t>
      </w:r>
      <w:r w:rsidR="005437BB" w:rsidRPr="00B80E77">
        <w:rPr>
          <w:rFonts w:ascii="Times New Roman" w:hAnsi="Times New Roman" w:cs="Times New Roman"/>
          <w:sz w:val="24"/>
          <w:szCs w:val="24"/>
        </w:rPr>
        <w:t xml:space="preserve"> к настоящему Положению.</w:t>
      </w:r>
    </w:p>
    <w:p w14:paraId="50F0BA79"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3E2E9956"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1CBD48DE"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14:paraId="24A13136" w14:textId="77777777" w:rsidR="005437BB" w:rsidRPr="00B80E77" w:rsidRDefault="007D26F3" w:rsidP="005437BB">
      <w:pPr>
        <w:pStyle w:val="ConsPlusNormal"/>
        <w:ind w:firstLine="709"/>
        <w:jc w:val="both"/>
        <w:rPr>
          <w:rFonts w:ascii="Times New Roman" w:hAnsi="Times New Roman" w:cs="Times New Roman"/>
          <w:i/>
          <w:iCs/>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 xml:space="preserve">.8. Контрольные мероприятия, проводимые без взаимодействия с контролируемыми лицами, проводятся должностными лицами на основании задания </w:t>
      </w:r>
      <w:r w:rsidR="0065305B" w:rsidRPr="00B80E77">
        <w:rPr>
          <w:rFonts w:ascii="Times New Roman" w:hAnsi="Times New Roman" w:cs="Times New Roman"/>
          <w:sz w:val="24"/>
          <w:szCs w:val="24"/>
        </w:rPr>
        <w:t>мэра Тулунского муниципального района</w:t>
      </w:r>
      <w:r w:rsidR="005437BB" w:rsidRPr="00B80E77">
        <w:rPr>
          <w:rFonts w:ascii="Times New Roman" w:hAnsi="Times New Roman" w:cs="Times New Roman"/>
          <w:i/>
          <w:iCs/>
          <w:sz w:val="24"/>
          <w:szCs w:val="24"/>
        </w:rPr>
        <w:t xml:space="preserve">, </w:t>
      </w:r>
      <w:r w:rsidR="005437BB" w:rsidRPr="00B80E77">
        <w:rPr>
          <w:rFonts w:ascii="Times New Roman" w:hAnsi="Times New Roman" w:cs="Times New Roman"/>
          <w:sz w:val="24"/>
          <w:szCs w:val="24"/>
          <w:shd w:val="clear" w:color="auto" w:fill="FFFFFF"/>
        </w:rPr>
        <w:t xml:space="preserve">задания, содержащегося в планах работы </w:t>
      </w:r>
      <w:r w:rsidR="0065305B" w:rsidRPr="00B80E77">
        <w:rPr>
          <w:rFonts w:ascii="Times New Roman" w:hAnsi="Times New Roman" w:cs="Times New Roman"/>
          <w:sz w:val="24"/>
          <w:szCs w:val="24"/>
          <w:shd w:val="clear" w:color="auto" w:fill="FFFFFF"/>
        </w:rPr>
        <w:t>уполномоченного органа</w:t>
      </w:r>
      <w:r w:rsidR="005437BB" w:rsidRPr="00B80E77">
        <w:rPr>
          <w:rFonts w:ascii="Times New Roman" w:hAnsi="Times New Roman" w:cs="Times New Roman"/>
          <w:sz w:val="24"/>
          <w:szCs w:val="24"/>
          <w:shd w:val="clear" w:color="auto" w:fill="FFFFFF"/>
        </w:rPr>
        <w:t>, в том числе в случаях, установленных</w:t>
      </w:r>
      <w:r w:rsidR="005437BB" w:rsidRPr="00B80E77">
        <w:rPr>
          <w:rFonts w:ascii="Times New Roman" w:hAnsi="Times New Roman" w:cs="Times New Roman"/>
          <w:sz w:val="24"/>
          <w:szCs w:val="24"/>
        </w:rPr>
        <w:t xml:space="preserve"> Федеральным законом от № 248-ФЗ.</w:t>
      </w:r>
    </w:p>
    <w:p w14:paraId="56E99FCF" w14:textId="77777777" w:rsidR="005437BB" w:rsidRPr="00B80E77" w:rsidRDefault="007D26F3" w:rsidP="00DE7AC9">
      <w:pPr>
        <w:spacing w:after="0" w:line="240" w:lineRule="auto"/>
        <w:ind w:firstLine="709"/>
        <w:jc w:val="both"/>
        <w:rPr>
          <w:rFonts w:ascii="Times New Roman" w:hAnsi="Times New Roman"/>
          <w:sz w:val="24"/>
          <w:szCs w:val="24"/>
        </w:rPr>
      </w:pPr>
      <w:r w:rsidRPr="00B80E77">
        <w:rPr>
          <w:rFonts w:ascii="Times New Roman" w:hAnsi="Times New Roman"/>
          <w:sz w:val="24"/>
          <w:szCs w:val="24"/>
        </w:rPr>
        <w:t>4</w:t>
      </w:r>
      <w:r w:rsidR="005437BB" w:rsidRPr="00B80E77">
        <w:rPr>
          <w:rFonts w:ascii="Times New Roman" w:hAnsi="Times New Roman"/>
          <w:sz w:val="24"/>
          <w:szCs w:val="24"/>
        </w:rPr>
        <w:t xml:space="preserve">.9. </w:t>
      </w:r>
      <w:r w:rsidR="00DE7AC9" w:rsidRPr="00B80E77">
        <w:rPr>
          <w:rFonts w:ascii="Times New Roman" w:hAnsi="Times New Roman"/>
          <w:sz w:val="24"/>
          <w:szCs w:val="24"/>
        </w:rPr>
        <w:t>Уполномоченный орган</w:t>
      </w:r>
      <w:r w:rsidR="005437BB" w:rsidRPr="00B80E77">
        <w:rPr>
          <w:rFonts w:ascii="Times New Roman" w:hAnsi="Times New Roman"/>
          <w:sz w:val="24"/>
          <w:szCs w:val="24"/>
        </w:rPr>
        <w:t xml:space="preserve">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5437BB" w:rsidRPr="00B80E77">
        <w:rPr>
          <w:rFonts w:ascii="Times New Roman" w:hAnsi="Times New Roman"/>
          <w:sz w:val="24"/>
          <w:szCs w:val="24"/>
          <w:shd w:val="clear" w:color="auto" w:fill="FFFFFF"/>
        </w:rPr>
        <w:t>распоряжением Правительства Российской Федерации от 19 апреля 2016 года № 724-р перечнем</w:t>
      </w:r>
      <w:r w:rsidR="005437BB" w:rsidRPr="00B80E77">
        <w:rPr>
          <w:rFonts w:ascii="Times New Roman" w:hAnsi="Times New Roman"/>
          <w:sz w:val="24"/>
          <w:szCs w:val="24"/>
        </w:rPr>
        <w:t xml:space="preserve"> </w:t>
      </w:r>
      <w:r w:rsidR="005437BB" w:rsidRPr="00B80E77">
        <w:rPr>
          <w:rFonts w:ascii="Times New Roman" w:hAnsi="Times New Roman"/>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5437BB" w:rsidRPr="00B80E77">
        <w:rPr>
          <w:rFonts w:ascii="Times New Roman" w:hAnsi="Times New Roman"/>
          <w:sz w:val="24"/>
          <w:szCs w:val="24"/>
        </w:rPr>
        <w:t xml:space="preserve">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5BA4B512" w14:textId="77777777" w:rsidR="005437BB" w:rsidRPr="00B80E77" w:rsidRDefault="007D26F3" w:rsidP="00CE3AB8">
      <w:pPr>
        <w:pStyle w:val="ConsPlusNormal"/>
        <w:ind w:firstLine="709"/>
        <w:jc w:val="both"/>
        <w:rPr>
          <w:rFonts w:ascii="Times New Roman" w:hAnsi="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.10. В</w:t>
      </w:r>
      <w:r w:rsidR="005437BB" w:rsidRPr="00B80E77">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w:t>
      </w:r>
      <w:r w:rsidR="004E56DD" w:rsidRPr="00B80E77">
        <w:rPr>
          <w:rFonts w:ascii="Times New Roman" w:hAnsi="Times New Roman" w:cs="Times New Roman"/>
          <w:sz w:val="24"/>
          <w:szCs w:val="24"/>
          <w:shd w:val="clear" w:color="auto" w:fill="FFFFFF"/>
        </w:rPr>
        <w:t>уполномоченный орган</w:t>
      </w:r>
      <w:r w:rsidR="005437BB" w:rsidRPr="00B80E77">
        <w:rPr>
          <w:rFonts w:ascii="Times New Roman" w:hAnsi="Times New Roman" w:cs="Times New Roman"/>
          <w:sz w:val="24"/>
          <w:szCs w:val="24"/>
          <w:shd w:val="clear" w:color="auto" w:fill="FFFFFF"/>
        </w:rPr>
        <w:t xml:space="preserve"> (но не более чем на 20</w:t>
      </w:r>
      <w:r w:rsidR="004E56DD" w:rsidRPr="00B80E77">
        <w:rPr>
          <w:rFonts w:ascii="Times New Roman" w:hAnsi="Times New Roman" w:cs="Times New Roman"/>
          <w:sz w:val="24"/>
          <w:szCs w:val="24"/>
          <w:shd w:val="clear" w:color="auto" w:fill="FFFFFF"/>
        </w:rPr>
        <w:t xml:space="preserve"> календарных</w:t>
      </w:r>
      <w:r w:rsidR="005437BB" w:rsidRPr="00B80E77">
        <w:rPr>
          <w:rFonts w:ascii="Times New Roman" w:hAnsi="Times New Roman" w:cs="Times New Roman"/>
          <w:sz w:val="24"/>
          <w:szCs w:val="24"/>
          <w:shd w:val="clear" w:color="auto" w:fill="FFFFFF"/>
        </w:rPr>
        <w:t xml:space="preserve"> дней), при </w:t>
      </w:r>
      <w:r w:rsidR="00CE3AB8" w:rsidRPr="00B80E77">
        <w:rPr>
          <w:rFonts w:ascii="Times New Roman" w:hAnsi="Times New Roman" w:cs="Times New Roman"/>
          <w:sz w:val="24"/>
          <w:szCs w:val="24"/>
          <w:shd w:val="clear" w:color="auto" w:fill="FFFFFF"/>
        </w:rPr>
        <w:t xml:space="preserve">условии, что </w:t>
      </w:r>
      <w:r w:rsidR="005437BB" w:rsidRPr="00B80E77">
        <w:rPr>
          <w:rFonts w:ascii="Times New Roman" w:hAnsi="Times New Roman"/>
          <w:sz w:val="24"/>
          <w:szCs w:val="24"/>
        </w:rPr>
        <w:t xml:space="preserve">имеются уважительные причины для отсутствия </w:t>
      </w:r>
      <w:r w:rsidR="005437BB" w:rsidRPr="00B80E77">
        <w:rPr>
          <w:rFonts w:ascii="Times New Roman" w:hAnsi="Times New Roman"/>
          <w:sz w:val="24"/>
          <w:szCs w:val="24"/>
          <w:shd w:val="clear" w:color="auto" w:fill="FFFFFF"/>
        </w:rPr>
        <w:t xml:space="preserve">индивидуального предпринимателя, гражданина, являющихся контролируемыми лицами </w:t>
      </w:r>
      <w:r w:rsidR="005437BB" w:rsidRPr="00B80E77">
        <w:rPr>
          <w:rFonts w:ascii="Times New Roman" w:hAnsi="Times New Roman"/>
          <w:sz w:val="24"/>
          <w:szCs w:val="24"/>
        </w:rPr>
        <w:t>(болезнь, командировка и т.п.) при проведении</w:t>
      </w:r>
      <w:r w:rsidR="005437BB" w:rsidRPr="00B80E77">
        <w:rPr>
          <w:rFonts w:ascii="Times New Roman" w:hAnsi="Times New Roman"/>
          <w:sz w:val="24"/>
          <w:szCs w:val="24"/>
          <w:shd w:val="clear" w:color="auto" w:fill="FFFFFF"/>
        </w:rPr>
        <w:t xml:space="preserve"> контрольного мероприятия</w:t>
      </w:r>
      <w:r w:rsidR="005437BB" w:rsidRPr="00B80E77">
        <w:rPr>
          <w:rFonts w:ascii="Times New Roman" w:hAnsi="Times New Roman"/>
          <w:sz w:val="24"/>
          <w:szCs w:val="24"/>
        </w:rPr>
        <w:t>.</w:t>
      </w:r>
    </w:p>
    <w:p w14:paraId="58C34A74" w14:textId="77777777" w:rsidR="005437BB" w:rsidRPr="00B80E77" w:rsidRDefault="007D26F3" w:rsidP="00AC4141">
      <w:pPr>
        <w:pStyle w:val="s1"/>
        <w:ind w:firstLine="709"/>
        <w:rPr>
          <w:rFonts w:ascii="Times New Roman" w:hAnsi="Times New Roman" w:cs="Times New Roman"/>
          <w:sz w:val="24"/>
          <w:szCs w:val="24"/>
        </w:rPr>
      </w:pPr>
      <w:r w:rsidRPr="00B80E77">
        <w:rPr>
          <w:rFonts w:ascii="Times New Roman" w:hAnsi="Times New Roman" w:cs="Times New Roman"/>
          <w:sz w:val="24"/>
          <w:szCs w:val="24"/>
        </w:rPr>
        <w:lastRenderedPageBreak/>
        <w:t>4</w:t>
      </w:r>
      <w:r w:rsidR="005437BB" w:rsidRPr="00B80E77">
        <w:rPr>
          <w:rFonts w:ascii="Times New Roman" w:hAnsi="Times New Roman" w:cs="Times New Roman"/>
          <w:sz w:val="24"/>
          <w:szCs w:val="24"/>
        </w:rPr>
        <w:t>.11.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570C38F4"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 248-ФЗ.</w:t>
      </w:r>
    </w:p>
    <w:p w14:paraId="0AF1C94D"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8C44E95" w14:textId="77777777" w:rsidR="005437BB" w:rsidRPr="00B80E77" w:rsidRDefault="007D26F3" w:rsidP="004E56DD">
      <w:pPr>
        <w:spacing w:after="0" w:line="240" w:lineRule="auto"/>
        <w:ind w:firstLine="709"/>
        <w:jc w:val="both"/>
        <w:rPr>
          <w:rFonts w:ascii="Times New Roman" w:hAnsi="Times New Roman"/>
          <w:sz w:val="24"/>
          <w:szCs w:val="24"/>
        </w:rPr>
      </w:pPr>
      <w:r w:rsidRPr="00B80E77">
        <w:rPr>
          <w:rFonts w:ascii="Times New Roman" w:hAnsi="Times New Roman"/>
          <w:sz w:val="24"/>
          <w:szCs w:val="24"/>
        </w:rPr>
        <w:t>4</w:t>
      </w:r>
      <w:r w:rsidR="005437BB" w:rsidRPr="00B80E77">
        <w:rPr>
          <w:rFonts w:ascii="Times New Roman" w:hAnsi="Times New Roman"/>
          <w:sz w:val="24"/>
          <w:szCs w:val="24"/>
        </w:rPr>
        <w:t>.14. Оформление акта производится на месте проведения контрольного мероприятия в день окончания проведения такого мероприятия,</w:t>
      </w:r>
      <w:r w:rsidR="005437BB" w:rsidRPr="00B80E77">
        <w:rPr>
          <w:rFonts w:ascii="Times New Roman" w:hAnsi="Times New Roman"/>
          <w:sz w:val="24"/>
          <w:szCs w:val="24"/>
          <w:shd w:val="clear" w:color="auto" w:fill="FFFFFF"/>
        </w:rPr>
        <w:t xml:space="preserve"> если иной порядок оформления акта не установлен Правительством Российской Федерации</w:t>
      </w:r>
      <w:r w:rsidR="005437BB" w:rsidRPr="00B80E77">
        <w:rPr>
          <w:rFonts w:ascii="Times New Roman" w:hAnsi="Times New Roman"/>
          <w:sz w:val="24"/>
          <w:szCs w:val="24"/>
        </w:rPr>
        <w:t>.</w:t>
      </w:r>
    </w:p>
    <w:p w14:paraId="1E07B280" w14:textId="77777777" w:rsidR="005437BB" w:rsidRPr="00B80E77" w:rsidRDefault="005437BB" w:rsidP="004E56DD">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857A275"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.15. Информация о контрольных мероприятиях размещается в Едином реестре контрольных (надзорных) мероприятий.</w:t>
      </w:r>
    </w:p>
    <w:p w14:paraId="450020B2"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 xml:space="preserve">.16.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5437BB" w:rsidRPr="00B80E77">
        <w:rPr>
          <w:rFonts w:ascii="Times New Roman" w:hAnsi="Times New Roman" w:cs="Times New Roman"/>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5437BB" w:rsidRPr="00B80E77">
        <w:rPr>
          <w:rFonts w:ascii="Times New Roman" w:hAnsi="Times New Roman" w:cs="Times New Roman"/>
          <w:sz w:val="24"/>
          <w:szCs w:val="24"/>
        </w:rPr>
        <w:t>Единый портал</w:t>
      </w:r>
      <w:r w:rsidR="005437BB" w:rsidRPr="00B80E77">
        <w:rPr>
          <w:rFonts w:ascii="Times New Roman" w:hAnsi="Times New Roman" w:cs="Times New Roman"/>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0F31D5D"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B80E77">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B80E77">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14:paraId="79BA444F" w14:textId="77777777" w:rsidR="002C4CA2" w:rsidRPr="00B80E77" w:rsidRDefault="002C4CA2"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 xml:space="preserve">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w:t>
      </w:r>
      <w:r w:rsidRPr="00B80E77">
        <w:rPr>
          <w:rFonts w:ascii="Times New Roman" w:hAnsi="Times New Roman" w:cs="Times New Roman"/>
          <w:sz w:val="24"/>
          <w:szCs w:val="24"/>
        </w:rPr>
        <w:lastRenderedPageBreak/>
        <w:t>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Уполномоченный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79DB8E7F"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14:paraId="76F68B74" w14:textId="77777777" w:rsidR="005437BB" w:rsidRPr="00B80E77" w:rsidRDefault="007D26F3" w:rsidP="00C536C2">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4</w:t>
      </w:r>
      <w:r w:rsidR="005437BB" w:rsidRPr="00B80E77">
        <w:rPr>
          <w:rFonts w:ascii="Times New Roman" w:hAnsi="Times New Roman" w:cs="Times New Roman"/>
          <w:sz w:val="24"/>
          <w:szCs w:val="24"/>
        </w:rPr>
        <w:t>.1</w:t>
      </w:r>
      <w:r w:rsidR="007C3F1A" w:rsidRPr="00B80E77">
        <w:rPr>
          <w:rFonts w:ascii="Times New Roman" w:hAnsi="Times New Roman" w:cs="Times New Roman"/>
          <w:sz w:val="24"/>
          <w:szCs w:val="24"/>
        </w:rPr>
        <w:t>8</w:t>
      </w:r>
      <w:r w:rsidR="005437BB" w:rsidRPr="00B80E77">
        <w:rPr>
          <w:rFonts w:ascii="Times New Roman" w:hAnsi="Times New Roman" w:cs="Times New Roman"/>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6B50E1F1" w14:textId="77777777" w:rsidR="003C53DF" w:rsidRPr="00B80E77" w:rsidRDefault="005437BB" w:rsidP="003C53DF">
      <w:pPr>
        <w:autoSpaceDE w:val="0"/>
        <w:autoSpaceDN w:val="0"/>
        <w:adjustRightInd w:val="0"/>
        <w:spacing w:after="0" w:line="240" w:lineRule="auto"/>
        <w:ind w:firstLine="709"/>
        <w:jc w:val="both"/>
        <w:rPr>
          <w:rFonts w:ascii="Times New Roman" w:hAnsi="Times New Roman"/>
          <w:sz w:val="24"/>
          <w:szCs w:val="24"/>
          <w:lang w:eastAsia="ru-RU"/>
        </w:rPr>
      </w:pPr>
      <w:bookmarkStart w:id="1" w:name="Par318"/>
      <w:bookmarkEnd w:id="1"/>
      <w:r w:rsidRPr="00B80E77">
        <w:rPr>
          <w:rFonts w:ascii="Times New Roman" w:hAnsi="Times New Roman"/>
          <w:sz w:val="24"/>
          <w:szCs w:val="24"/>
        </w:rPr>
        <w:t xml:space="preserve">1) </w:t>
      </w:r>
      <w:r w:rsidR="003C53DF" w:rsidRPr="00B80E77">
        <w:rPr>
          <w:rFonts w:ascii="Times New Roman" w:hAnsi="Times New Roman"/>
          <w:sz w:val="24"/>
          <w:szCs w:val="24"/>
          <w:lang w:eastAsia="ru-RU"/>
        </w:rPr>
        <w:t>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18F8BDAF" w14:textId="77777777" w:rsidR="005437BB" w:rsidRPr="00B80E77" w:rsidRDefault="005437BB" w:rsidP="00C536C2">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1991A20B" w14:textId="77777777" w:rsidR="005437BB" w:rsidRPr="00B80E77" w:rsidRDefault="005437BB" w:rsidP="00C536C2">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3022DB5" w14:textId="77777777" w:rsidR="005437BB" w:rsidRPr="00B80E77" w:rsidRDefault="005437BB" w:rsidP="00C536C2">
      <w:pPr>
        <w:spacing w:after="0" w:line="240" w:lineRule="auto"/>
        <w:ind w:firstLine="709"/>
        <w:jc w:val="both"/>
        <w:rPr>
          <w:rFonts w:ascii="Times New Roman" w:hAnsi="Times New Roman"/>
          <w:sz w:val="24"/>
          <w:szCs w:val="24"/>
        </w:rPr>
      </w:pPr>
      <w:r w:rsidRPr="00B80E77">
        <w:rPr>
          <w:rFonts w:ascii="Times New Roman" w:hAnsi="Times New Roman"/>
          <w:sz w:val="24"/>
          <w:szCs w:val="24"/>
        </w:rPr>
        <w:t xml:space="preserve">4) </w:t>
      </w:r>
      <w:r w:rsidRPr="00B80E77">
        <w:rPr>
          <w:rFonts w:ascii="Times New Roman" w:hAnsi="Times New Roman"/>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B80E77">
        <w:rPr>
          <w:rFonts w:ascii="Times New Roman" w:hAnsi="Times New Roman"/>
          <w:sz w:val="24"/>
          <w:szCs w:val="24"/>
        </w:rPr>
        <w:t>;</w:t>
      </w:r>
    </w:p>
    <w:p w14:paraId="05A02497" w14:textId="77777777" w:rsidR="005437BB" w:rsidRPr="00B80E77" w:rsidRDefault="005437BB" w:rsidP="00C536C2">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BA8724C" w14:textId="77777777" w:rsidR="0062619C" w:rsidRPr="00B80E77" w:rsidRDefault="0062619C" w:rsidP="0062619C">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соответствии со статьей 90.1. Федерального закона № 248-ФЗ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3835BC58" w14:textId="77777777" w:rsidR="003C53DF" w:rsidRPr="00B80E77" w:rsidRDefault="0062619C" w:rsidP="0062619C">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Контролируемое лицо, в отношении которого выявлены нарушения обязательных требований, вправе подать ходатайство о заключении с уполномоченным органом соглашения о надлежащем устранении выявленных нарушений обязательных требований в соответствии со статьей 90.2. Федерального закона № 248-ФЗ.</w:t>
      </w:r>
    </w:p>
    <w:p w14:paraId="00875882" w14:textId="77777777" w:rsidR="005437BB" w:rsidRPr="00B80E77" w:rsidRDefault="007D26F3"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lastRenderedPageBreak/>
        <w:t>4</w:t>
      </w:r>
      <w:r w:rsidR="007C3F1A" w:rsidRPr="00B80E77">
        <w:rPr>
          <w:rFonts w:ascii="Times New Roman" w:hAnsi="Times New Roman" w:cs="Times New Roman"/>
          <w:sz w:val="24"/>
          <w:szCs w:val="24"/>
        </w:rPr>
        <w:t>.19</w:t>
      </w:r>
      <w:r w:rsidR="005437BB" w:rsidRPr="00B80E77">
        <w:rPr>
          <w:rFonts w:ascii="Times New Roman" w:hAnsi="Times New Roman" w:cs="Times New Roman"/>
          <w:sz w:val="24"/>
          <w:szCs w:val="24"/>
        </w:rPr>
        <w:t>.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14:paraId="635B3337" w14:textId="77777777" w:rsidR="005437BB" w:rsidRPr="00B80E77" w:rsidRDefault="005437BB" w:rsidP="005437BB">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3CC8A377" w14:textId="77777777" w:rsidR="00CF40A3" w:rsidRPr="00B80E77" w:rsidRDefault="00CF40A3" w:rsidP="003E40ED">
      <w:pPr>
        <w:autoSpaceDE w:val="0"/>
        <w:autoSpaceDN w:val="0"/>
        <w:adjustRightInd w:val="0"/>
        <w:spacing w:after="0" w:line="240" w:lineRule="auto"/>
        <w:ind w:firstLine="709"/>
        <w:jc w:val="both"/>
        <w:rPr>
          <w:rFonts w:ascii="Times New Roman" w:hAnsi="Times New Roman"/>
          <w:sz w:val="24"/>
          <w:szCs w:val="24"/>
        </w:rPr>
      </w:pPr>
    </w:p>
    <w:p w14:paraId="7833F367" w14:textId="77777777" w:rsidR="00CF40A3" w:rsidRPr="00B80E77" w:rsidRDefault="00F44DED" w:rsidP="00CF40A3">
      <w:pPr>
        <w:autoSpaceDE w:val="0"/>
        <w:autoSpaceDN w:val="0"/>
        <w:adjustRightInd w:val="0"/>
        <w:spacing w:after="0" w:line="240" w:lineRule="auto"/>
        <w:ind w:firstLine="709"/>
        <w:rPr>
          <w:rFonts w:ascii="Times New Roman" w:hAnsi="Times New Roman"/>
          <w:bCs/>
          <w:sz w:val="24"/>
          <w:szCs w:val="24"/>
        </w:rPr>
      </w:pPr>
      <w:r w:rsidRPr="00B80E77">
        <w:rPr>
          <w:rFonts w:ascii="Times New Roman" w:hAnsi="Times New Roman"/>
          <w:bCs/>
          <w:sz w:val="24"/>
          <w:szCs w:val="24"/>
        </w:rPr>
        <w:t xml:space="preserve">Раздел </w:t>
      </w:r>
      <w:r w:rsidR="007D26F3" w:rsidRPr="00B80E77">
        <w:rPr>
          <w:rFonts w:ascii="Times New Roman" w:hAnsi="Times New Roman"/>
          <w:bCs/>
          <w:sz w:val="24"/>
          <w:szCs w:val="24"/>
        </w:rPr>
        <w:t>5</w:t>
      </w:r>
      <w:r w:rsidRPr="00B80E77">
        <w:rPr>
          <w:rFonts w:ascii="Times New Roman" w:hAnsi="Times New Roman"/>
          <w:bCs/>
          <w:sz w:val="24"/>
          <w:szCs w:val="24"/>
        </w:rPr>
        <w:t>. Обжалование решений администрации, действий (бездействия) должностных лиц, уполномоченных осуществлять муниципальный жилищный контроль</w:t>
      </w:r>
    </w:p>
    <w:p w14:paraId="7C0DBB30" w14:textId="77777777" w:rsidR="00F44DED" w:rsidRPr="00B80E77" w:rsidRDefault="00F44DED" w:rsidP="00CF40A3">
      <w:pPr>
        <w:autoSpaceDE w:val="0"/>
        <w:autoSpaceDN w:val="0"/>
        <w:adjustRightInd w:val="0"/>
        <w:spacing w:after="0" w:line="240" w:lineRule="auto"/>
        <w:ind w:firstLine="709"/>
        <w:rPr>
          <w:rFonts w:ascii="Times New Roman" w:hAnsi="Times New Roman"/>
          <w:bCs/>
          <w:sz w:val="24"/>
          <w:szCs w:val="24"/>
        </w:rPr>
      </w:pPr>
    </w:p>
    <w:p w14:paraId="35D31B8C" w14:textId="77777777" w:rsidR="00F44DED" w:rsidRPr="00B80E77" w:rsidRDefault="007D26F3" w:rsidP="00F44D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5</w:t>
      </w:r>
      <w:r w:rsidR="00F44DED" w:rsidRPr="00B80E77">
        <w:rPr>
          <w:rFonts w:ascii="Times New Roman" w:hAnsi="Times New Roman"/>
          <w:sz w:val="24"/>
          <w:szCs w:val="24"/>
        </w:rPr>
        <w:t>.1. Решения администрации, действия (бездействие) должностных лиц могут быть обжалованы в судебном порядке.</w:t>
      </w:r>
    </w:p>
    <w:p w14:paraId="7ED48E1E" w14:textId="77777777" w:rsidR="00F44DED" w:rsidRPr="00B80E77" w:rsidRDefault="007D26F3" w:rsidP="00F44DED">
      <w:pPr>
        <w:autoSpaceDE w:val="0"/>
        <w:autoSpaceDN w:val="0"/>
        <w:adjustRightInd w:val="0"/>
        <w:spacing w:after="0" w:line="240" w:lineRule="auto"/>
        <w:ind w:firstLine="709"/>
        <w:jc w:val="both"/>
        <w:rPr>
          <w:rFonts w:ascii="Times New Roman" w:hAnsi="Times New Roman"/>
          <w:sz w:val="24"/>
          <w:szCs w:val="24"/>
        </w:rPr>
      </w:pPr>
      <w:r w:rsidRPr="00B80E77">
        <w:rPr>
          <w:rFonts w:ascii="Times New Roman" w:hAnsi="Times New Roman"/>
          <w:sz w:val="24"/>
          <w:szCs w:val="24"/>
        </w:rPr>
        <w:t>5</w:t>
      </w:r>
      <w:r w:rsidR="00F44DED" w:rsidRPr="00B80E77">
        <w:rPr>
          <w:rFonts w:ascii="Times New Roman" w:hAnsi="Times New Roman"/>
          <w:sz w:val="24"/>
          <w:szCs w:val="24"/>
        </w:rPr>
        <w:t>.2. Досудебный порядок подачи жалоб на решения администрации, действия (бездействие) должностных лиц не применяется.</w:t>
      </w:r>
    </w:p>
    <w:p w14:paraId="3B5D00F2" w14:textId="77777777" w:rsidR="00206BAF" w:rsidRPr="00B80E77" w:rsidRDefault="00206BAF" w:rsidP="0071797D">
      <w:pPr>
        <w:autoSpaceDE w:val="0"/>
        <w:autoSpaceDN w:val="0"/>
        <w:adjustRightInd w:val="0"/>
        <w:spacing w:after="0" w:line="240" w:lineRule="auto"/>
        <w:ind w:firstLine="284"/>
        <w:rPr>
          <w:rFonts w:ascii="Times New Roman" w:hAnsi="Times New Roman"/>
          <w:sz w:val="24"/>
          <w:szCs w:val="24"/>
        </w:rPr>
      </w:pPr>
    </w:p>
    <w:p w14:paraId="79FA1B0D" w14:textId="77777777" w:rsidR="009127C7" w:rsidRPr="00B80E77" w:rsidRDefault="009127C7" w:rsidP="009127C7">
      <w:pPr>
        <w:pStyle w:val="10"/>
        <w:jc w:val="center"/>
        <w:rPr>
          <w:rFonts w:ascii="Times New Roman" w:hAnsi="Times New Roman" w:cs="Times New Roman"/>
          <w:bCs/>
          <w:sz w:val="24"/>
          <w:szCs w:val="24"/>
        </w:rPr>
      </w:pPr>
      <w:r w:rsidRPr="00B80E77">
        <w:rPr>
          <w:rFonts w:ascii="Times New Roman" w:hAnsi="Times New Roman" w:cs="Times New Roman"/>
          <w:bCs/>
          <w:sz w:val="24"/>
          <w:szCs w:val="24"/>
        </w:rPr>
        <w:t xml:space="preserve">Раздел </w:t>
      </w:r>
      <w:r w:rsidR="007D26F3" w:rsidRPr="00B80E77">
        <w:rPr>
          <w:rFonts w:ascii="Times New Roman" w:hAnsi="Times New Roman" w:cs="Times New Roman"/>
          <w:bCs/>
          <w:sz w:val="24"/>
          <w:szCs w:val="24"/>
        </w:rPr>
        <w:t>6</w:t>
      </w:r>
      <w:r w:rsidRPr="00B80E77">
        <w:rPr>
          <w:rFonts w:ascii="Times New Roman" w:hAnsi="Times New Roman" w:cs="Times New Roman"/>
          <w:bCs/>
          <w:sz w:val="24"/>
          <w:szCs w:val="24"/>
        </w:rPr>
        <w:t>. Ключевые показатели муниципального</w:t>
      </w:r>
    </w:p>
    <w:p w14:paraId="0AECCB72" w14:textId="77777777" w:rsidR="009127C7" w:rsidRPr="00B80E77" w:rsidRDefault="009127C7" w:rsidP="009127C7">
      <w:pPr>
        <w:pStyle w:val="10"/>
        <w:jc w:val="center"/>
        <w:rPr>
          <w:rFonts w:ascii="Times New Roman" w:hAnsi="Times New Roman" w:cs="Times New Roman"/>
          <w:bCs/>
          <w:sz w:val="24"/>
          <w:szCs w:val="24"/>
        </w:rPr>
      </w:pPr>
      <w:r w:rsidRPr="00B80E77">
        <w:rPr>
          <w:rFonts w:ascii="Times New Roman" w:hAnsi="Times New Roman" w:cs="Times New Roman"/>
          <w:bCs/>
          <w:sz w:val="24"/>
          <w:szCs w:val="24"/>
        </w:rPr>
        <w:t>жилищного контроля и их целевые значения</w:t>
      </w:r>
    </w:p>
    <w:p w14:paraId="3945827F" w14:textId="77777777" w:rsidR="009127C7" w:rsidRPr="00B80E77" w:rsidRDefault="009127C7" w:rsidP="009127C7">
      <w:pPr>
        <w:pStyle w:val="10"/>
        <w:jc w:val="center"/>
        <w:rPr>
          <w:rFonts w:ascii="Times New Roman" w:hAnsi="Times New Roman" w:cs="Times New Roman"/>
          <w:bCs/>
          <w:sz w:val="24"/>
          <w:szCs w:val="24"/>
        </w:rPr>
      </w:pPr>
    </w:p>
    <w:p w14:paraId="3AAC10D0" w14:textId="77777777" w:rsidR="009127C7" w:rsidRPr="00B80E77" w:rsidRDefault="007D26F3" w:rsidP="009127C7">
      <w:pPr>
        <w:pStyle w:val="10"/>
        <w:ind w:firstLine="709"/>
        <w:jc w:val="both"/>
        <w:rPr>
          <w:rFonts w:ascii="Times New Roman" w:hAnsi="Times New Roman" w:cs="Times New Roman"/>
          <w:sz w:val="24"/>
          <w:szCs w:val="24"/>
        </w:rPr>
      </w:pPr>
      <w:r w:rsidRPr="00B80E77">
        <w:rPr>
          <w:rFonts w:ascii="Times New Roman" w:hAnsi="Times New Roman" w:cs="Times New Roman"/>
          <w:sz w:val="24"/>
          <w:szCs w:val="24"/>
        </w:rPr>
        <w:t>6</w:t>
      </w:r>
      <w:r w:rsidR="009127C7" w:rsidRPr="00B80E77">
        <w:rPr>
          <w:rFonts w:ascii="Times New Roman" w:hAnsi="Times New Roman" w:cs="Times New Roman"/>
          <w:sz w:val="24"/>
          <w:szCs w:val="24"/>
        </w:rPr>
        <w:t>.1.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p>
    <w:p w14:paraId="760DCAC2" w14:textId="77777777" w:rsidR="009127C7" w:rsidRPr="00B80E77" w:rsidRDefault="007D26F3" w:rsidP="009127C7">
      <w:pPr>
        <w:pStyle w:val="10"/>
        <w:ind w:firstLine="709"/>
        <w:jc w:val="both"/>
        <w:rPr>
          <w:rFonts w:ascii="Times New Roman" w:hAnsi="Times New Roman" w:cs="Times New Roman"/>
          <w:sz w:val="24"/>
          <w:szCs w:val="24"/>
        </w:rPr>
      </w:pPr>
      <w:r w:rsidRPr="00B80E77">
        <w:rPr>
          <w:rFonts w:ascii="Times New Roman" w:hAnsi="Times New Roman" w:cs="Times New Roman"/>
          <w:sz w:val="24"/>
          <w:szCs w:val="24"/>
        </w:rPr>
        <w:t>6</w:t>
      </w:r>
      <w:r w:rsidR="009127C7" w:rsidRPr="00B80E77">
        <w:rPr>
          <w:rFonts w:ascii="Times New Roman" w:hAnsi="Times New Roman" w:cs="Times New Roman"/>
          <w:sz w:val="24"/>
          <w:szCs w:val="24"/>
        </w:rPr>
        <w:t xml:space="preserve">.2. Ключевые показатели вида контроля и их целевые значения, индикативные показатели при осуществлении муниципального жилищного контроля установлены Приложением </w:t>
      </w:r>
      <w:r w:rsidR="008807E1" w:rsidRPr="00B80E77">
        <w:rPr>
          <w:rFonts w:ascii="Times New Roman" w:hAnsi="Times New Roman" w:cs="Times New Roman"/>
          <w:sz w:val="24"/>
          <w:szCs w:val="24"/>
        </w:rPr>
        <w:t>№</w:t>
      </w:r>
      <w:r w:rsidR="009127C7" w:rsidRPr="00B80E77">
        <w:rPr>
          <w:rFonts w:ascii="Times New Roman" w:hAnsi="Times New Roman" w:cs="Times New Roman"/>
          <w:sz w:val="24"/>
          <w:szCs w:val="24"/>
        </w:rPr>
        <w:t>3 к настоящему Положению.</w:t>
      </w:r>
      <w:r w:rsidR="009127C7" w:rsidRPr="00B80E77">
        <w:rPr>
          <w:rFonts w:ascii="Times New Roman" w:hAnsi="Times New Roman" w:cs="Times New Roman"/>
          <w:sz w:val="24"/>
          <w:szCs w:val="24"/>
        </w:rPr>
        <w:br w:type="page"/>
      </w:r>
    </w:p>
    <w:p w14:paraId="0A287475" w14:textId="77777777" w:rsidR="00CF7D9B" w:rsidRPr="00B80E77" w:rsidRDefault="00CF7D9B" w:rsidP="00CF7D9B">
      <w:pPr>
        <w:pStyle w:val="ConsPlusNormal"/>
        <w:ind w:firstLine="0"/>
        <w:jc w:val="right"/>
        <w:rPr>
          <w:rFonts w:ascii="Times New Roman" w:hAnsi="Times New Roman" w:cs="Times New Roman"/>
          <w:sz w:val="24"/>
          <w:szCs w:val="24"/>
        </w:rPr>
      </w:pPr>
      <w:r w:rsidRPr="00B80E77">
        <w:rPr>
          <w:rFonts w:ascii="Times New Roman" w:hAnsi="Times New Roman" w:cs="Times New Roman"/>
          <w:sz w:val="24"/>
          <w:szCs w:val="24"/>
        </w:rPr>
        <w:lastRenderedPageBreak/>
        <w:t>Приложение № 1</w:t>
      </w:r>
    </w:p>
    <w:p w14:paraId="4D086945" w14:textId="77777777" w:rsidR="00CF7D9B" w:rsidRPr="00B80E77" w:rsidRDefault="00CF7D9B" w:rsidP="00CF7D9B">
      <w:pPr>
        <w:pStyle w:val="ConsPlusNormal"/>
        <w:ind w:firstLine="0"/>
        <w:jc w:val="right"/>
        <w:rPr>
          <w:rFonts w:ascii="Times New Roman" w:hAnsi="Times New Roman" w:cs="Times New Roman"/>
          <w:sz w:val="24"/>
          <w:szCs w:val="24"/>
        </w:rPr>
      </w:pPr>
      <w:r w:rsidRPr="00B80E77">
        <w:rPr>
          <w:rFonts w:ascii="Times New Roman" w:hAnsi="Times New Roman" w:cs="Times New Roman"/>
          <w:sz w:val="24"/>
          <w:szCs w:val="24"/>
        </w:rPr>
        <w:t>к Положению о муниципальном жилищном контроле</w:t>
      </w:r>
    </w:p>
    <w:p w14:paraId="56BB61D1" w14:textId="77777777" w:rsidR="00CF7D9B" w:rsidRPr="00B80E77" w:rsidRDefault="00CF7D9B" w:rsidP="00CF7D9B">
      <w:pPr>
        <w:pStyle w:val="ConsPlusNormal"/>
        <w:ind w:firstLine="0"/>
        <w:jc w:val="right"/>
        <w:rPr>
          <w:rFonts w:ascii="Times New Roman" w:hAnsi="Times New Roman" w:cs="Times New Roman"/>
          <w:sz w:val="24"/>
          <w:szCs w:val="24"/>
        </w:rPr>
      </w:pPr>
      <w:r w:rsidRPr="00B80E77">
        <w:rPr>
          <w:rFonts w:ascii="Times New Roman" w:hAnsi="Times New Roman" w:cs="Times New Roman"/>
          <w:sz w:val="24"/>
          <w:szCs w:val="24"/>
        </w:rPr>
        <w:t>на территории Тулунского муниципального района</w:t>
      </w:r>
    </w:p>
    <w:p w14:paraId="6DA48263" w14:textId="77777777" w:rsidR="00CF7D9B" w:rsidRPr="00B80E77" w:rsidRDefault="00CF7D9B" w:rsidP="00CF7D9B">
      <w:pPr>
        <w:pStyle w:val="ConsPlusNormal"/>
        <w:ind w:firstLine="0"/>
        <w:jc w:val="right"/>
        <w:rPr>
          <w:rFonts w:ascii="Times New Roman" w:hAnsi="Times New Roman" w:cs="Times New Roman"/>
          <w:sz w:val="24"/>
          <w:szCs w:val="24"/>
        </w:rPr>
      </w:pPr>
    </w:p>
    <w:p w14:paraId="5B2B0CA5" w14:textId="77777777" w:rsidR="00CF7D9B" w:rsidRPr="00B80E77" w:rsidRDefault="00CF7D9B" w:rsidP="00CF7D9B">
      <w:pPr>
        <w:pStyle w:val="ab"/>
        <w:spacing w:before="0" w:beforeAutospacing="0" w:after="0" w:afterAutospacing="0"/>
        <w:ind w:firstLine="567"/>
        <w:jc w:val="center"/>
      </w:pPr>
      <w:r w:rsidRPr="00B80E77">
        <w:rPr>
          <w:i/>
        </w:rPr>
        <w:tab/>
      </w:r>
      <w:r w:rsidRPr="00B80E77">
        <w:rPr>
          <w:bCs/>
        </w:rPr>
        <w:t>Критерии отнесения объектов контроля к категориям риска в рамках осуществления муниципального жилищного контроля</w:t>
      </w:r>
    </w:p>
    <w:p w14:paraId="1D90F960" w14:textId="77777777" w:rsidR="00CF7D9B" w:rsidRPr="00B80E77" w:rsidRDefault="00CF7D9B" w:rsidP="00CF7D9B">
      <w:pPr>
        <w:pStyle w:val="ab"/>
        <w:spacing w:before="0" w:beforeAutospacing="0" w:after="0" w:afterAutospacing="0"/>
        <w:ind w:firstLine="567"/>
        <w:jc w:val="both"/>
      </w:pPr>
      <w:r w:rsidRPr="00B80E77">
        <w:t> </w:t>
      </w:r>
    </w:p>
    <w:p w14:paraId="5DBB8CC6" w14:textId="77777777" w:rsidR="00CF7D9B" w:rsidRPr="00B80E77" w:rsidRDefault="00CF7D9B" w:rsidP="00CF7D9B">
      <w:pPr>
        <w:pStyle w:val="ab"/>
        <w:spacing w:before="0" w:beforeAutospacing="0" w:after="0" w:afterAutospacing="0"/>
        <w:ind w:firstLine="567"/>
        <w:jc w:val="both"/>
      </w:pPr>
      <w:r w:rsidRPr="00B80E77">
        <w:t>1. Отнесение объектов контроля к определенной категории риска осуществляется в зависимости от значения показателя риска:</w:t>
      </w:r>
    </w:p>
    <w:p w14:paraId="7F146AE8" w14:textId="77777777" w:rsidR="00CF7D9B" w:rsidRPr="00B80E77" w:rsidRDefault="00CF7D9B" w:rsidP="00CF7D9B">
      <w:pPr>
        <w:pStyle w:val="ab"/>
        <w:spacing w:before="0" w:beforeAutospacing="0" w:after="0" w:afterAutospacing="0"/>
        <w:ind w:firstLine="567"/>
        <w:jc w:val="both"/>
      </w:pPr>
      <w:r w:rsidRPr="00B80E77">
        <w:t>при значении показателя риска более 4 объект контроля относится к категории среднего риска;</w:t>
      </w:r>
    </w:p>
    <w:p w14:paraId="4D564476" w14:textId="77777777" w:rsidR="00CF7D9B" w:rsidRPr="00B80E77" w:rsidRDefault="00CF7D9B" w:rsidP="00CF7D9B">
      <w:pPr>
        <w:pStyle w:val="ab"/>
        <w:spacing w:before="0" w:beforeAutospacing="0" w:after="0" w:afterAutospacing="0"/>
        <w:ind w:firstLine="567"/>
        <w:jc w:val="both"/>
      </w:pPr>
      <w:r w:rsidRPr="00B80E77">
        <w:t>при значении показателя риска от 3 до 4 включительно к категории умеренного риска;</w:t>
      </w:r>
    </w:p>
    <w:p w14:paraId="018D3837" w14:textId="77777777" w:rsidR="00CF7D9B" w:rsidRPr="00B80E77" w:rsidRDefault="00CF7D9B" w:rsidP="00CF7D9B">
      <w:pPr>
        <w:pStyle w:val="ab"/>
        <w:spacing w:before="0" w:beforeAutospacing="0" w:after="0" w:afterAutospacing="0"/>
        <w:ind w:firstLine="567"/>
        <w:jc w:val="both"/>
      </w:pPr>
      <w:r w:rsidRPr="00B80E77">
        <w:t>при значении показателя риска от 0 до 2 включительно к категории низкого риска.</w:t>
      </w:r>
    </w:p>
    <w:p w14:paraId="21B24530" w14:textId="77777777" w:rsidR="00CF7D9B" w:rsidRPr="00B80E77" w:rsidRDefault="00CF7D9B" w:rsidP="00CF7D9B">
      <w:pPr>
        <w:pStyle w:val="ab"/>
        <w:spacing w:before="0" w:beforeAutospacing="0" w:after="0" w:afterAutospacing="0"/>
        <w:ind w:firstLine="567"/>
        <w:jc w:val="both"/>
      </w:pPr>
      <w:r w:rsidRPr="00B80E77">
        <w:t>2. Показатель риска рассчитывается по следующей формуле:</w:t>
      </w:r>
    </w:p>
    <w:p w14:paraId="4F15068C" w14:textId="77777777" w:rsidR="00CF7D9B" w:rsidRPr="00B80E77" w:rsidRDefault="00CF7D9B" w:rsidP="00CF7D9B">
      <w:pPr>
        <w:pStyle w:val="ab"/>
        <w:spacing w:before="0" w:beforeAutospacing="0" w:after="0" w:afterAutospacing="0"/>
        <w:ind w:firstLine="567"/>
        <w:jc w:val="both"/>
      </w:pPr>
      <w:r w:rsidRPr="00B80E77">
        <w:t>К = 2 x V</w:t>
      </w:r>
      <w:r w:rsidRPr="00B80E77">
        <w:rPr>
          <w:vertAlign w:val="subscript"/>
        </w:rPr>
        <w:t>1</w:t>
      </w:r>
      <w:r w:rsidRPr="00B80E77">
        <w:t> + V</w:t>
      </w:r>
      <w:r w:rsidRPr="00B80E77">
        <w:rPr>
          <w:vertAlign w:val="subscript"/>
        </w:rPr>
        <w:t>2</w:t>
      </w:r>
      <w:r w:rsidRPr="00B80E77">
        <w:t> + 2 x V</w:t>
      </w:r>
      <w:r w:rsidRPr="00B80E77">
        <w:rPr>
          <w:vertAlign w:val="subscript"/>
        </w:rPr>
        <w:t>3</w:t>
      </w:r>
      <w:r w:rsidRPr="00B80E77">
        <w:t>, где:</w:t>
      </w:r>
    </w:p>
    <w:p w14:paraId="74A91278" w14:textId="77777777" w:rsidR="00CF7D9B" w:rsidRPr="00B80E77" w:rsidRDefault="00CF7D9B" w:rsidP="00CF7D9B">
      <w:pPr>
        <w:pStyle w:val="ab"/>
        <w:spacing w:before="0" w:beforeAutospacing="0" w:after="0" w:afterAutospacing="0"/>
        <w:ind w:firstLine="567"/>
        <w:jc w:val="both"/>
      </w:pPr>
      <w:r w:rsidRPr="00B80E77">
        <w:t>К — показатель риска;</w:t>
      </w:r>
    </w:p>
    <w:p w14:paraId="15367371" w14:textId="77777777" w:rsidR="00CF7D9B" w:rsidRPr="00B80E77" w:rsidRDefault="00CF7D9B" w:rsidP="00CF7D9B">
      <w:pPr>
        <w:pStyle w:val="ab"/>
        <w:spacing w:before="0" w:beforeAutospacing="0" w:after="0" w:afterAutospacing="0"/>
        <w:ind w:firstLine="567"/>
        <w:jc w:val="both"/>
      </w:pPr>
      <w:r w:rsidRPr="00B80E77">
        <w:t>V</w:t>
      </w:r>
      <w:r w:rsidRPr="00B80E77">
        <w:rPr>
          <w:vertAlign w:val="subscript"/>
        </w:rPr>
        <w:t>1</w:t>
      </w:r>
      <w:r w:rsidRPr="00B80E77">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w:t>
      </w:r>
      <w:r w:rsidR="009A6384" w:rsidRPr="00B80E77">
        <w:t>документам,</w:t>
      </w:r>
      <w:r w:rsidRPr="00B80E77">
        <w:t xml:space="preserve"> составленных </w:t>
      </w:r>
      <w:r w:rsidR="00E649B0" w:rsidRPr="00B80E77">
        <w:t>уполномоченным</w:t>
      </w:r>
      <w:r w:rsidRPr="00B80E77">
        <w:t xml:space="preserve"> органом;</w:t>
      </w:r>
    </w:p>
    <w:p w14:paraId="64F7749D" w14:textId="77777777" w:rsidR="00CF7D9B" w:rsidRPr="00B80E77" w:rsidRDefault="00CF7D9B" w:rsidP="00CF7D9B">
      <w:pPr>
        <w:pStyle w:val="ab"/>
        <w:spacing w:before="0" w:beforeAutospacing="0" w:after="0" w:afterAutospacing="0"/>
        <w:ind w:firstLine="567"/>
        <w:jc w:val="both"/>
      </w:pPr>
      <w:r w:rsidRPr="00B80E77">
        <w:t>V</w:t>
      </w:r>
      <w:r w:rsidRPr="00B80E77">
        <w:rPr>
          <w:vertAlign w:val="subscript"/>
        </w:rPr>
        <w:t>2</w:t>
      </w:r>
      <w:r w:rsidRPr="00B80E77">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w:t>
      </w:r>
      <w:r w:rsidR="009A6384" w:rsidRPr="00B80E77">
        <w:t>документам,</w:t>
      </w:r>
      <w:r w:rsidRPr="00B80E77">
        <w:t xml:space="preserve"> составленных </w:t>
      </w:r>
      <w:r w:rsidR="00E649B0" w:rsidRPr="00B80E77">
        <w:t>уполномоченным</w:t>
      </w:r>
      <w:r w:rsidRPr="00B80E77">
        <w:t xml:space="preserve"> органом.</w:t>
      </w:r>
    </w:p>
    <w:p w14:paraId="04419E94" w14:textId="77777777" w:rsidR="00CF7D9B" w:rsidRPr="00B80E77" w:rsidRDefault="00CF7D9B" w:rsidP="00CF7D9B">
      <w:pPr>
        <w:pStyle w:val="ab"/>
        <w:spacing w:before="0" w:beforeAutospacing="0" w:after="0" w:afterAutospacing="0"/>
        <w:ind w:firstLine="567"/>
        <w:jc w:val="both"/>
      </w:pPr>
      <w:r w:rsidRPr="00B80E77">
        <w:t>V</w:t>
      </w:r>
      <w:r w:rsidRPr="00B80E77">
        <w:rPr>
          <w:vertAlign w:val="subscript"/>
        </w:rPr>
        <w:t>3</w:t>
      </w:r>
      <w:r w:rsidRPr="00B80E77">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w:t>
      </w:r>
      <w:r w:rsidR="009A6384" w:rsidRPr="00B80E77">
        <w:t xml:space="preserve">документам составленным </w:t>
      </w:r>
      <w:r w:rsidRPr="00B80E77">
        <w:t xml:space="preserve"> </w:t>
      </w:r>
      <w:r w:rsidR="00E649B0" w:rsidRPr="00B80E77">
        <w:t>уполномоченным</w:t>
      </w:r>
      <w:r w:rsidRPr="00B80E77">
        <w:t xml:space="preserve"> органом.</w:t>
      </w:r>
    </w:p>
    <w:p w14:paraId="646D4AB0"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4FD7213F"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0B234987"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63C87923"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1CDC1D4B"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435C7719"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4D51E468"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59B439F4" w14:textId="77777777" w:rsidR="009A6384" w:rsidRPr="00B80E77" w:rsidRDefault="009A6384" w:rsidP="00CF7D9B">
      <w:pPr>
        <w:pStyle w:val="ConsPlusNormal"/>
        <w:tabs>
          <w:tab w:val="left" w:pos="4610"/>
        </w:tabs>
        <w:ind w:firstLine="0"/>
        <w:rPr>
          <w:rFonts w:ascii="Times New Roman" w:hAnsi="Times New Roman" w:cs="Times New Roman"/>
          <w:sz w:val="24"/>
          <w:szCs w:val="24"/>
        </w:rPr>
      </w:pPr>
    </w:p>
    <w:p w14:paraId="72202D1D" w14:textId="77777777" w:rsidR="009A6384" w:rsidRPr="00B80E77" w:rsidRDefault="009A6384" w:rsidP="00CF7D9B">
      <w:pPr>
        <w:pStyle w:val="ConsPlusNormal"/>
        <w:tabs>
          <w:tab w:val="left" w:pos="4610"/>
        </w:tabs>
        <w:ind w:firstLine="0"/>
        <w:rPr>
          <w:rFonts w:ascii="Times New Roman" w:hAnsi="Times New Roman" w:cs="Times New Roman"/>
          <w:sz w:val="24"/>
          <w:szCs w:val="24"/>
        </w:rPr>
      </w:pPr>
    </w:p>
    <w:p w14:paraId="576FABD1"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721F5B8C"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3807F5E8"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24719C6D"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358ABE97"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26BE7B27"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748747E7" w14:textId="77777777" w:rsidR="00CF7D9B" w:rsidRPr="00B80E77" w:rsidRDefault="00CF7D9B" w:rsidP="00CF7D9B">
      <w:pPr>
        <w:pStyle w:val="ConsPlusNormal"/>
        <w:tabs>
          <w:tab w:val="left" w:pos="4610"/>
        </w:tabs>
        <w:ind w:firstLine="0"/>
        <w:rPr>
          <w:rFonts w:ascii="Times New Roman" w:hAnsi="Times New Roman" w:cs="Times New Roman"/>
          <w:sz w:val="24"/>
          <w:szCs w:val="24"/>
        </w:rPr>
      </w:pPr>
    </w:p>
    <w:p w14:paraId="04DE66BA" w14:textId="77777777" w:rsidR="00CF7D9B" w:rsidRPr="00B80E77" w:rsidRDefault="00CF7D9B" w:rsidP="00CF7D9B">
      <w:pPr>
        <w:pStyle w:val="ConsPlusNormal"/>
        <w:ind w:firstLine="0"/>
        <w:jc w:val="right"/>
        <w:rPr>
          <w:rFonts w:ascii="Times New Roman" w:hAnsi="Times New Roman" w:cs="Times New Roman"/>
          <w:sz w:val="24"/>
          <w:szCs w:val="24"/>
        </w:rPr>
      </w:pPr>
      <w:r w:rsidRPr="00B80E77">
        <w:rPr>
          <w:rFonts w:ascii="Times New Roman" w:hAnsi="Times New Roman" w:cs="Times New Roman"/>
          <w:sz w:val="24"/>
          <w:szCs w:val="24"/>
        </w:rPr>
        <w:lastRenderedPageBreak/>
        <w:t>Приложение № 2</w:t>
      </w:r>
    </w:p>
    <w:p w14:paraId="6317A025" w14:textId="77777777" w:rsidR="00CF7D9B" w:rsidRPr="00B80E77" w:rsidRDefault="00CF7D9B" w:rsidP="00CF7D9B">
      <w:pPr>
        <w:pStyle w:val="ConsPlusNormal"/>
        <w:ind w:firstLine="0"/>
        <w:jc w:val="right"/>
        <w:rPr>
          <w:rFonts w:ascii="Times New Roman" w:hAnsi="Times New Roman" w:cs="Times New Roman"/>
          <w:sz w:val="24"/>
          <w:szCs w:val="24"/>
        </w:rPr>
      </w:pPr>
      <w:r w:rsidRPr="00B80E77">
        <w:rPr>
          <w:rFonts w:ascii="Times New Roman" w:hAnsi="Times New Roman" w:cs="Times New Roman"/>
          <w:sz w:val="24"/>
          <w:szCs w:val="24"/>
        </w:rPr>
        <w:t>к Положению о муниципальном жилищном контроле</w:t>
      </w:r>
    </w:p>
    <w:p w14:paraId="1C679C96" w14:textId="77777777" w:rsidR="00CF7D9B" w:rsidRPr="00B80E77" w:rsidRDefault="00CF7D9B" w:rsidP="00CF7D9B">
      <w:pPr>
        <w:pStyle w:val="ConsPlusNormal"/>
        <w:ind w:firstLine="0"/>
        <w:jc w:val="right"/>
        <w:rPr>
          <w:rFonts w:ascii="Times New Roman" w:hAnsi="Times New Roman" w:cs="Times New Roman"/>
          <w:i/>
          <w:sz w:val="24"/>
          <w:szCs w:val="24"/>
        </w:rPr>
      </w:pPr>
      <w:r w:rsidRPr="00B80E77">
        <w:rPr>
          <w:rFonts w:ascii="Times New Roman" w:hAnsi="Times New Roman" w:cs="Times New Roman"/>
          <w:sz w:val="24"/>
          <w:szCs w:val="24"/>
        </w:rPr>
        <w:t>на территории Тулунского муниципального района</w:t>
      </w:r>
    </w:p>
    <w:p w14:paraId="4DEEE49B" w14:textId="77777777" w:rsidR="009127C7" w:rsidRPr="00B80E77" w:rsidRDefault="009127C7" w:rsidP="009127C7">
      <w:pPr>
        <w:pStyle w:val="ConsPlusNormal"/>
        <w:ind w:firstLine="0"/>
        <w:jc w:val="right"/>
        <w:rPr>
          <w:rFonts w:ascii="Times New Roman" w:hAnsi="Times New Roman" w:cs="Times New Roman"/>
          <w:sz w:val="24"/>
          <w:szCs w:val="24"/>
        </w:rPr>
      </w:pPr>
    </w:p>
    <w:p w14:paraId="60C4FE66" w14:textId="77777777" w:rsidR="009127C7" w:rsidRPr="00B80E77" w:rsidRDefault="009127C7" w:rsidP="009127C7">
      <w:pPr>
        <w:pStyle w:val="ConsPlusTitle"/>
        <w:jc w:val="center"/>
        <w:rPr>
          <w:rFonts w:ascii="Times New Roman" w:hAnsi="Times New Roman" w:cs="Times New Roman"/>
          <w:b w:val="0"/>
          <w:sz w:val="24"/>
          <w:szCs w:val="24"/>
        </w:rPr>
      </w:pPr>
      <w:r w:rsidRPr="00B80E77">
        <w:rPr>
          <w:rFonts w:ascii="Times New Roman" w:hAnsi="Times New Roman" w:cs="Times New Roman"/>
          <w:b w:val="0"/>
          <w:sz w:val="24"/>
          <w:szCs w:val="24"/>
        </w:rPr>
        <w:t>Индикаторы риска нарушения обязательных</w:t>
      </w:r>
    </w:p>
    <w:p w14:paraId="00608512" w14:textId="77777777" w:rsidR="009127C7" w:rsidRPr="00B80E77" w:rsidRDefault="009127C7" w:rsidP="009127C7">
      <w:pPr>
        <w:pStyle w:val="ConsPlusTitle"/>
        <w:jc w:val="center"/>
        <w:rPr>
          <w:rFonts w:ascii="Times New Roman" w:hAnsi="Times New Roman" w:cs="Times New Roman"/>
          <w:b w:val="0"/>
          <w:sz w:val="24"/>
          <w:szCs w:val="24"/>
        </w:rPr>
      </w:pPr>
      <w:r w:rsidRPr="00B80E77">
        <w:rPr>
          <w:rFonts w:ascii="Times New Roman" w:hAnsi="Times New Roman" w:cs="Times New Roman"/>
          <w:b w:val="0"/>
          <w:sz w:val="24"/>
          <w:szCs w:val="24"/>
        </w:rPr>
        <w:t>требований, используемые для определения необходимости</w:t>
      </w:r>
    </w:p>
    <w:p w14:paraId="11DDBA3D" w14:textId="77777777" w:rsidR="009127C7" w:rsidRPr="00B80E77" w:rsidRDefault="009127C7" w:rsidP="009127C7">
      <w:pPr>
        <w:pStyle w:val="ConsPlusTitle"/>
        <w:jc w:val="center"/>
        <w:rPr>
          <w:rFonts w:ascii="Times New Roman" w:hAnsi="Times New Roman" w:cs="Times New Roman"/>
          <w:b w:val="0"/>
          <w:bCs w:val="0"/>
          <w:sz w:val="24"/>
          <w:szCs w:val="24"/>
        </w:rPr>
      </w:pPr>
      <w:r w:rsidRPr="00B80E77">
        <w:rPr>
          <w:rFonts w:ascii="Times New Roman" w:hAnsi="Times New Roman" w:cs="Times New Roman"/>
          <w:b w:val="0"/>
          <w:sz w:val="24"/>
          <w:szCs w:val="24"/>
        </w:rPr>
        <w:t xml:space="preserve">проведения внеплановых проверок при осуществлении </w:t>
      </w:r>
    </w:p>
    <w:p w14:paraId="023E8092" w14:textId="77777777" w:rsidR="009127C7" w:rsidRPr="00B80E77" w:rsidRDefault="009127C7" w:rsidP="009127C7">
      <w:pPr>
        <w:spacing w:after="0" w:line="240" w:lineRule="auto"/>
        <w:jc w:val="center"/>
        <w:rPr>
          <w:rFonts w:ascii="Times New Roman" w:hAnsi="Times New Roman"/>
          <w:sz w:val="24"/>
          <w:szCs w:val="24"/>
        </w:rPr>
      </w:pPr>
      <w:bookmarkStart w:id="2" w:name="_Hlk77689331"/>
      <w:r w:rsidRPr="00B80E77">
        <w:rPr>
          <w:rFonts w:ascii="Times New Roman" w:hAnsi="Times New Roman"/>
          <w:bCs/>
          <w:sz w:val="24"/>
          <w:szCs w:val="24"/>
        </w:rPr>
        <w:t>муниципального жилищного контроля</w:t>
      </w:r>
    </w:p>
    <w:bookmarkEnd w:id="2"/>
    <w:p w14:paraId="32D70AAE" w14:textId="77777777" w:rsidR="009127C7" w:rsidRPr="00B80E77" w:rsidRDefault="009127C7" w:rsidP="009127C7">
      <w:pPr>
        <w:pStyle w:val="ConsPlusNormal"/>
        <w:ind w:firstLine="0"/>
        <w:jc w:val="both"/>
        <w:rPr>
          <w:rFonts w:ascii="Times New Roman" w:hAnsi="Times New Roman" w:cs="Times New Roman"/>
          <w:sz w:val="24"/>
          <w:szCs w:val="24"/>
        </w:rPr>
      </w:pPr>
    </w:p>
    <w:p w14:paraId="7EC19699" w14:textId="77777777" w:rsidR="009127C7" w:rsidRPr="00B80E77" w:rsidRDefault="00980D76" w:rsidP="009127C7">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1</w:t>
      </w:r>
      <w:r w:rsidR="009127C7" w:rsidRPr="00B80E77">
        <w:rPr>
          <w:rFonts w:ascii="Times New Roman" w:hAnsi="Times New Roman" w:cs="Times New Roman"/>
          <w:sz w:val="24"/>
          <w:szCs w:val="24"/>
        </w:rPr>
        <w:t xml:space="preserve">. </w:t>
      </w:r>
      <w:r w:rsidRPr="00B80E77">
        <w:rPr>
          <w:rFonts w:ascii="Times New Roman" w:hAnsi="Times New Roman" w:cs="Times New Roman"/>
          <w:sz w:val="24"/>
          <w:szCs w:val="24"/>
        </w:rPr>
        <w:t>Трехкратный</w:t>
      </w:r>
      <w:r w:rsidR="009127C7" w:rsidRPr="00B80E77">
        <w:rPr>
          <w:rFonts w:ascii="Times New Roman" w:hAnsi="Times New Roman" w:cs="Times New Roman"/>
          <w:sz w:val="24"/>
          <w:szCs w:val="24"/>
        </w:rPr>
        <w:t xml:space="preserve">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63BB6959" w14:textId="77777777" w:rsidR="00980D76" w:rsidRPr="00B80E77" w:rsidRDefault="00980D76" w:rsidP="00980D76">
      <w:pPr>
        <w:pStyle w:val="ConsPlusNormal"/>
        <w:ind w:firstLine="709"/>
        <w:jc w:val="both"/>
        <w:rPr>
          <w:rFonts w:ascii="Times New Roman" w:hAnsi="Times New Roman" w:cs="Times New Roman"/>
          <w:sz w:val="24"/>
          <w:szCs w:val="24"/>
        </w:rPr>
      </w:pPr>
      <w:r w:rsidRPr="00B80E77">
        <w:rPr>
          <w:rFonts w:ascii="Times New Roman" w:hAnsi="Times New Roman" w:cs="Times New Roman"/>
          <w:sz w:val="24"/>
          <w:szCs w:val="24"/>
        </w:rPr>
        <w:t>2</w:t>
      </w:r>
      <w:r w:rsidR="009127C7" w:rsidRPr="00B80E77">
        <w:rPr>
          <w:rFonts w:ascii="Times New Roman" w:hAnsi="Times New Roman" w:cs="Times New Roman"/>
          <w:sz w:val="24"/>
          <w:szCs w:val="24"/>
        </w:rPr>
        <w:t xml:space="preserve">. </w:t>
      </w:r>
      <w:r w:rsidRPr="00B80E77">
        <w:rPr>
          <w:rFonts w:ascii="Times New Roman" w:hAnsi="Times New Roman" w:cs="Times New Roman"/>
          <w:sz w:val="24"/>
          <w:szCs w:val="24"/>
          <w:shd w:val="clear" w:color="auto" w:fill="FFFFFF"/>
        </w:rPr>
        <w:t>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14:paraId="27C56402"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5A9A710C"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71EFCEC5"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17DC4D9C"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799A1ED4"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289D9DF5"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41C18C0E"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3926DCF0"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22F6B396"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6D545782"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57AE0425"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49E1EB43"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7B0B51C9"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7C4D9429"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4739EABF"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13EF72FD"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641AFFF7"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7ADA9F70"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30237D6E"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5C8FB49C"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1010A1BC"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691973B3"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10788208"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7A2124E0"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64909983"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1A5E2569" w14:textId="77777777" w:rsidR="006641BC" w:rsidRPr="00B80E77" w:rsidRDefault="006641BC" w:rsidP="009127C7">
      <w:pPr>
        <w:autoSpaceDE w:val="0"/>
        <w:autoSpaceDN w:val="0"/>
        <w:adjustRightInd w:val="0"/>
        <w:spacing w:after="0" w:line="240" w:lineRule="auto"/>
        <w:ind w:firstLine="284"/>
        <w:rPr>
          <w:rFonts w:ascii="Times New Roman" w:hAnsi="Times New Roman"/>
          <w:sz w:val="24"/>
          <w:szCs w:val="24"/>
        </w:rPr>
      </w:pPr>
    </w:p>
    <w:p w14:paraId="28CDF96C"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00E67AA2"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24FB3686"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546789D2" w14:textId="77777777" w:rsidR="00CF7D9B" w:rsidRPr="00B80E77" w:rsidRDefault="00CF7D9B" w:rsidP="00CF7D9B">
      <w:pPr>
        <w:pStyle w:val="ConsPlusNormal"/>
        <w:ind w:firstLine="0"/>
        <w:jc w:val="right"/>
        <w:rPr>
          <w:rFonts w:ascii="Times New Roman" w:hAnsi="Times New Roman" w:cs="Times New Roman"/>
          <w:sz w:val="24"/>
          <w:szCs w:val="24"/>
        </w:rPr>
      </w:pPr>
      <w:r w:rsidRPr="00B80E77">
        <w:rPr>
          <w:rFonts w:ascii="Times New Roman" w:hAnsi="Times New Roman" w:cs="Times New Roman"/>
          <w:sz w:val="24"/>
          <w:szCs w:val="24"/>
        </w:rPr>
        <w:lastRenderedPageBreak/>
        <w:t>Приложение № 3</w:t>
      </w:r>
    </w:p>
    <w:p w14:paraId="231F2C26" w14:textId="77777777" w:rsidR="00CF7D9B" w:rsidRPr="00B80E77" w:rsidRDefault="00CF7D9B" w:rsidP="00CF7D9B">
      <w:pPr>
        <w:pStyle w:val="ConsPlusNormal"/>
        <w:ind w:firstLine="0"/>
        <w:jc w:val="right"/>
        <w:rPr>
          <w:rFonts w:ascii="Times New Roman" w:hAnsi="Times New Roman" w:cs="Times New Roman"/>
          <w:sz w:val="24"/>
          <w:szCs w:val="24"/>
        </w:rPr>
      </w:pPr>
      <w:r w:rsidRPr="00B80E77">
        <w:rPr>
          <w:rFonts w:ascii="Times New Roman" w:hAnsi="Times New Roman" w:cs="Times New Roman"/>
          <w:sz w:val="24"/>
          <w:szCs w:val="24"/>
        </w:rPr>
        <w:t xml:space="preserve">к </w:t>
      </w:r>
      <w:bookmarkStart w:id="3" w:name="Par381"/>
      <w:bookmarkEnd w:id="3"/>
      <w:r w:rsidRPr="00B80E77">
        <w:rPr>
          <w:rFonts w:ascii="Times New Roman" w:hAnsi="Times New Roman" w:cs="Times New Roman"/>
          <w:sz w:val="24"/>
          <w:szCs w:val="24"/>
        </w:rPr>
        <w:t>Положению о муниципальном жилищном контроле</w:t>
      </w:r>
    </w:p>
    <w:p w14:paraId="7DED6A58" w14:textId="77777777" w:rsidR="00CF7D9B" w:rsidRPr="00B80E77" w:rsidRDefault="00CF7D9B" w:rsidP="00CF7D9B">
      <w:pPr>
        <w:pStyle w:val="ConsPlusNormal"/>
        <w:ind w:firstLine="0"/>
        <w:jc w:val="right"/>
        <w:rPr>
          <w:rFonts w:ascii="Times New Roman" w:hAnsi="Times New Roman" w:cs="Times New Roman"/>
          <w:i/>
          <w:sz w:val="24"/>
          <w:szCs w:val="24"/>
        </w:rPr>
      </w:pPr>
      <w:r w:rsidRPr="00B80E77">
        <w:rPr>
          <w:rFonts w:ascii="Times New Roman" w:hAnsi="Times New Roman" w:cs="Times New Roman"/>
          <w:sz w:val="24"/>
          <w:szCs w:val="24"/>
        </w:rPr>
        <w:t>на территории Тулунского муниципального района</w:t>
      </w:r>
    </w:p>
    <w:p w14:paraId="1815A92F" w14:textId="77777777" w:rsidR="00CF7D9B" w:rsidRPr="00B80E77" w:rsidRDefault="00CF7D9B" w:rsidP="009127C7">
      <w:pPr>
        <w:autoSpaceDE w:val="0"/>
        <w:autoSpaceDN w:val="0"/>
        <w:adjustRightInd w:val="0"/>
        <w:spacing w:after="0" w:line="240" w:lineRule="auto"/>
        <w:ind w:firstLine="284"/>
        <w:rPr>
          <w:rFonts w:ascii="Times New Roman" w:hAnsi="Times New Roman"/>
          <w:sz w:val="24"/>
          <w:szCs w:val="24"/>
        </w:rPr>
      </w:pPr>
    </w:p>
    <w:p w14:paraId="12082341" w14:textId="77777777" w:rsidR="00CF7D9B" w:rsidRPr="00B80E77" w:rsidRDefault="00CF7D9B" w:rsidP="00CF7D9B">
      <w:pPr>
        <w:pStyle w:val="ab"/>
        <w:spacing w:before="0" w:beforeAutospacing="0" w:after="0" w:afterAutospacing="0"/>
        <w:ind w:firstLine="709"/>
        <w:jc w:val="center"/>
      </w:pPr>
      <w:r w:rsidRPr="00B80E77">
        <w:tab/>
      </w:r>
      <w:r w:rsidRPr="00B80E77">
        <w:rPr>
          <w:bCs/>
        </w:rPr>
        <w:t>Ключевые показатели</w:t>
      </w:r>
    </w:p>
    <w:p w14:paraId="5D3D2A69" w14:textId="77777777" w:rsidR="00CF7D9B" w:rsidRPr="00B80E77" w:rsidRDefault="00CF7D9B" w:rsidP="00CF7D9B">
      <w:pPr>
        <w:pStyle w:val="consplusnormal0"/>
        <w:spacing w:before="0" w:beforeAutospacing="0" w:after="0" w:afterAutospacing="0"/>
        <w:ind w:firstLine="709"/>
        <w:jc w:val="center"/>
      </w:pPr>
      <w:r w:rsidRPr="00B80E77">
        <w:rPr>
          <w:bCs/>
        </w:rPr>
        <w:t>в сфере муниципального жилищного контроля и их целевые значения, индикативные показатели муниципального жилищного контроля</w:t>
      </w:r>
    </w:p>
    <w:p w14:paraId="0E90E806" w14:textId="77777777" w:rsidR="00CF7D9B" w:rsidRPr="00B80E77" w:rsidRDefault="00CF7D9B" w:rsidP="00CF7D9B">
      <w:pPr>
        <w:pStyle w:val="consplusnormal0"/>
        <w:spacing w:before="0" w:beforeAutospacing="0" w:after="0" w:afterAutospacing="0"/>
        <w:ind w:firstLine="709"/>
        <w:jc w:val="center"/>
      </w:pPr>
      <w:r w:rsidRPr="00B80E77">
        <w:rPr>
          <w:bCs/>
        </w:rPr>
        <w:t> </w:t>
      </w:r>
    </w:p>
    <w:p w14:paraId="6821D48A" w14:textId="77777777" w:rsidR="00CF7D9B" w:rsidRPr="00B80E77" w:rsidRDefault="00CF7D9B" w:rsidP="00CF7D9B">
      <w:pPr>
        <w:pStyle w:val="ab"/>
        <w:spacing w:before="0" w:beforeAutospacing="0" w:after="0" w:afterAutospacing="0"/>
        <w:ind w:firstLine="709"/>
        <w:jc w:val="both"/>
      </w:pPr>
      <w:r w:rsidRPr="00B80E77">
        <w:t>1. Ключевые показатели в сфере муниципального жилищного контроля и их целевые значения:</w:t>
      </w:r>
    </w:p>
    <w:p w14:paraId="74E3B255" w14:textId="77777777" w:rsidR="00CF7D9B" w:rsidRPr="00B80E77" w:rsidRDefault="00CF7D9B" w:rsidP="00CF7D9B">
      <w:pPr>
        <w:pStyle w:val="ab"/>
        <w:spacing w:before="0" w:beforeAutospacing="0" w:after="0" w:afterAutospacing="0"/>
        <w:ind w:firstLine="709"/>
        <w:jc w:val="both"/>
      </w:pPr>
      <w:r w:rsidRPr="00B80E77">
        <w:t>1) доля устраненных нарушений обязательных требований от числа выявленных нарушений обязательных требований – 70%;</w:t>
      </w:r>
    </w:p>
    <w:p w14:paraId="5E3D5EEA" w14:textId="77777777" w:rsidR="00CF7D9B" w:rsidRPr="00B80E77" w:rsidRDefault="00CF7D9B" w:rsidP="00CF7D9B">
      <w:pPr>
        <w:pStyle w:val="ab"/>
        <w:spacing w:before="0" w:beforeAutospacing="0" w:after="0" w:afterAutospacing="0"/>
        <w:ind w:firstLine="709"/>
        <w:jc w:val="both"/>
      </w:pPr>
      <w:r w:rsidRPr="00B80E77">
        <w:t>2) доля обоснованных жалоб на действия (бездействие) уполномоченного органа и (или) его должностных лиц при проведении контрольных мероприятий от общего количества поступивших жалоб – 0%;</w:t>
      </w:r>
    </w:p>
    <w:p w14:paraId="736F108B" w14:textId="77777777" w:rsidR="00CF7D9B" w:rsidRPr="00B80E77" w:rsidRDefault="006641BC" w:rsidP="00CF7D9B">
      <w:pPr>
        <w:pStyle w:val="consplusnormal0"/>
        <w:spacing w:before="0" w:beforeAutospacing="0" w:after="0" w:afterAutospacing="0"/>
        <w:ind w:firstLine="709"/>
        <w:jc w:val="both"/>
      </w:pPr>
      <w:r w:rsidRPr="00B80E77">
        <w:t>3</w:t>
      </w:r>
      <w:r w:rsidR="00CF7D9B" w:rsidRPr="00B80E77">
        <w:t>) доля решений,</w:t>
      </w:r>
      <w:r w:rsidRPr="00B80E77">
        <w:t xml:space="preserve"> принятых по </w:t>
      </w:r>
      <w:r w:rsidR="00CF7D9B" w:rsidRPr="00B80E77">
        <w:t>результатам контрольных</w:t>
      </w:r>
      <w:r w:rsidRPr="00B80E77">
        <w:t xml:space="preserve"> </w:t>
      </w:r>
      <w:r w:rsidR="00CF7D9B" w:rsidRPr="00B80E77">
        <w:t>мероприятий,</w:t>
      </w:r>
      <w:r w:rsidRPr="00B80E77">
        <w:t xml:space="preserve"> </w:t>
      </w:r>
      <w:r w:rsidR="00CF7D9B" w:rsidRPr="00B80E77">
        <w:t>отмененных распоряжением администрации и (или) судом, от общего количества решений - 0%.</w:t>
      </w:r>
    </w:p>
    <w:p w14:paraId="06DAA706" w14:textId="77777777" w:rsidR="006641BC" w:rsidRPr="00B80E77" w:rsidRDefault="006641BC" w:rsidP="00CF7D9B">
      <w:pPr>
        <w:pStyle w:val="consplusnormal0"/>
        <w:spacing w:before="0" w:beforeAutospacing="0" w:after="0" w:afterAutospacing="0"/>
        <w:ind w:firstLine="709"/>
        <w:jc w:val="both"/>
      </w:pPr>
    </w:p>
    <w:p w14:paraId="0D4654D8" w14:textId="77777777" w:rsidR="00CF7D9B" w:rsidRPr="00B80E77" w:rsidRDefault="00CF7D9B" w:rsidP="00CF7D9B">
      <w:pPr>
        <w:pStyle w:val="ab"/>
        <w:spacing w:before="0" w:beforeAutospacing="0" w:after="0" w:afterAutospacing="0"/>
        <w:ind w:firstLine="709"/>
        <w:jc w:val="both"/>
      </w:pPr>
      <w:r w:rsidRPr="00B80E77">
        <w:t>2. Индикативные показатели для осуществления муниципального жилищного контроля:</w:t>
      </w:r>
    </w:p>
    <w:p w14:paraId="5E3196C4" w14:textId="77777777" w:rsidR="00CF7D9B" w:rsidRPr="00B80E77" w:rsidRDefault="00CF7D9B" w:rsidP="00CF7D9B">
      <w:pPr>
        <w:pStyle w:val="ab"/>
        <w:spacing w:before="0" w:beforeAutospacing="0" w:after="0" w:afterAutospacing="0"/>
        <w:ind w:firstLine="709"/>
        <w:jc w:val="both"/>
      </w:pPr>
      <w:r w:rsidRPr="00B80E77">
        <w:t>1) количество обращений граждан и организаций о нарушении обязательных требований, поступивших в уполномоченный орган;</w:t>
      </w:r>
    </w:p>
    <w:p w14:paraId="2F71D52A" w14:textId="77777777" w:rsidR="00CF7D9B" w:rsidRPr="00B80E77" w:rsidRDefault="00CF7D9B" w:rsidP="00CF7D9B">
      <w:pPr>
        <w:pStyle w:val="ab"/>
        <w:spacing w:before="0" w:beforeAutospacing="0" w:after="0" w:afterAutospacing="0"/>
        <w:ind w:firstLine="709"/>
        <w:jc w:val="both"/>
      </w:pPr>
      <w:r w:rsidRPr="00B80E77">
        <w:t>2) количество проведенных уполномоченным органом внеплановых контрольных мероприятий;</w:t>
      </w:r>
    </w:p>
    <w:p w14:paraId="3D0B7EAE" w14:textId="77777777" w:rsidR="00CF7D9B" w:rsidRPr="00B80E77" w:rsidRDefault="00CF7D9B" w:rsidP="00CF7D9B">
      <w:pPr>
        <w:pStyle w:val="ab"/>
        <w:spacing w:before="0" w:beforeAutospacing="0" w:after="0" w:afterAutospacing="0"/>
        <w:ind w:firstLine="709"/>
        <w:jc w:val="both"/>
      </w:pPr>
      <w:r w:rsidRPr="00B80E77">
        <w:t>3) количество принятых органами прокуратуры решений о согласовании</w:t>
      </w:r>
      <w:r w:rsidR="006641BC" w:rsidRPr="00B80E77">
        <w:t xml:space="preserve"> </w:t>
      </w:r>
      <w:r w:rsidRPr="00B80E77">
        <w:t>проведения уполномоченным органом внепланового контрольного мероприятия;</w:t>
      </w:r>
    </w:p>
    <w:p w14:paraId="7D07AB8E" w14:textId="77777777" w:rsidR="00CF7D9B" w:rsidRPr="00B80E77" w:rsidRDefault="00CF7D9B" w:rsidP="00CF7D9B">
      <w:pPr>
        <w:pStyle w:val="ab"/>
        <w:spacing w:before="0" w:beforeAutospacing="0" w:after="0" w:afterAutospacing="0"/>
        <w:ind w:firstLine="709"/>
        <w:jc w:val="both"/>
      </w:pPr>
      <w:r w:rsidRPr="00B80E77">
        <w:t>4) количество выявленных уполномоченным органом нарушений обязательных требований;</w:t>
      </w:r>
    </w:p>
    <w:p w14:paraId="2A4D5854" w14:textId="77777777" w:rsidR="00CF7D9B" w:rsidRPr="00B80E77" w:rsidRDefault="00CF7D9B" w:rsidP="00CF7D9B">
      <w:pPr>
        <w:pStyle w:val="ab"/>
        <w:spacing w:before="0" w:beforeAutospacing="0" w:after="0" w:afterAutospacing="0"/>
        <w:ind w:firstLine="709"/>
        <w:jc w:val="both"/>
      </w:pPr>
      <w:r w:rsidRPr="00B80E77">
        <w:t>5) количество устраненных нарушений обязательных требований;</w:t>
      </w:r>
    </w:p>
    <w:p w14:paraId="74425E29" w14:textId="77777777" w:rsidR="00CF7D9B" w:rsidRPr="00B80E77" w:rsidRDefault="00CF7D9B" w:rsidP="00CF7D9B">
      <w:pPr>
        <w:pStyle w:val="ab"/>
        <w:spacing w:before="0" w:beforeAutospacing="0" w:after="0" w:afterAutospacing="0"/>
        <w:ind w:firstLine="709"/>
        <w:jc w:val="both"/>
      </w:pPr>
      <w:r w:rsidRPr="00B80E77">
        <w:t>6) количество поступивших возражений в отношении акта контрольного мероприятия;</w:t>
      </w:r>
    </w:p>
    <w:p w14:paraId="31234E52" w14:textId="77777777" w:rsidR="00CF7D9B" w:rsidRPr="00B80E77" w:rsidRDefault="00CF7D9B" w:rsidP="00CF7D9B">
      <w:pPr>
        <w:pStyle w:val="ab"/>
        <w:spacing w:before="0" w:beforeAutospacing="0" w:after="0" w:afterAutospacing="0"/>
        <w:ind w:firstLine="709"/>
        <w:jc w:val="both"/>
      </w:pPr>
      <w:r w:rsidRPr="00B80E77">
        <w:t>7) количество выданных уполномоченным органом предписаний об устранении нарушений обязательных требований.</w:t>
      </w:r>
    </w:p>
    <w:p w14:paraId="32806A58" w14:textId="77777777" w:rsidR="00206BAF" w:rsidRPr="00B80E77" w:rsidRDefault="00206BAF" w:rsidP="00CF7D9B">
      <w:pPr>
        <w:tabs>
          <w:tab w:val="left" w:pos="4578"/>
        </w:tabs>
        <w:autoSpaceDE w:val="0"/>
        <w:autoSpaceDN w:val="0"/>
        <w:adjustRightInd w:val="0"/>
        <w:spacing w:after="0" w:line="240" w:lineRule="auto"/>
        <w:ind w:firstLine="284"/>
        <w:rPr>
          <w:rFonts w:ascii="Times New Roman" w:hAnsi="Times New Roman"/>
          <w:sz w:val="24"/>
          <w:szCs w:val="24"/>
        </w:rPr>
      </w:pPr>
    </w:p>
    <w:p w14:paraId="037C818C" w14:textId="77777777" w:rsidR="00195A9E" w:rsidRPr="00B80E77" w:rsidRDefault="00195A9E" w:rsidP="009127C7">
      <w:pPr>
        <w:autoSpaceDE w:val="0"/>
        <w:autoSpaceDN w:val="0"/>
        <w:adjustRightInd w:val="0"/>
        <w:spacing w:after="0" w:line="240" w:lineRule="auto"/>
        <w:ind w:firstLine="284"/>
        <w:rPr>
          <w:rFonts w:ascii="Times New Roman" w:hAnsi="Times New Roman"/>
          <w:sz w:val="24"/>
          <w:szCs w:val="24"/>
        </w:rPr>
      </w:pPr>
    </w:p>
    <w:p w14:paraId="5A828796" w14:textId="77777777" w:rsidR="00195A9E" w:rsidRPr="00B80E77" w:rsidRDefault="00195A9E" w:rsidP="005739D2">
      <w:pPr>
        <w:autoSpaceDE w:val="0"/>
        <w:autoSpaceDN w:val="0"/>
        <w:adjustRightInd w:val="0"/>
        <w:spacing w:after="0" w:line="240" w:lineRule="auto"/>
        <w:ind w:firstLine="284"/>
        <w:rPr>
          <w:rFonts w:ascii="Times New Roman" w:hAnsi="Times New Roman"/>
          <w:sz w:val="24"/>
          <w:szCs w:val="24"/>
        </w:rPr>
      </w:pPr>
    </w:p>
    <w:p w14:paraId="5C987A61" w14:textId="77777777" w:rsidR="00195A9E" w:rsidRPr="00B80E77" w:rsidRDefault="00195A9E" w:rsidP="00EA6433">
      <w:pPr>
        <w:autoSpaceDE w:val="0"/>
        <w:autoSpaceDN w:val="0"/>
        <w:adjustRightInd w:val="0"/>
        <w:spacing w:after="0" w:line="240" w:lineRule="auto"/>
        <w:ind w:firstLine="284"/>
        <w:rPr>
          <w:rFonts w:ascii="Times New Roman" w:hAnsi="Times New Roman"/>
          <w:sz w:val="24"/>
          <w:szCs w:val="24"/>
        </w:rPr>
      </w:pPr>
    </w:p>
    <w:p w14:paraId="609BC2DD" w14:textId="77777777" w:rsidR="00CF7D9B" w:rsidRPr="00B80E77" w:rsidRDefault="00CF7D9B" w:rsidP="00EA6433">
      <w:pPr>
        <w:autoSpaceDE w:val="0"/>
        <w:autoSpaceDN w:val="0"/>
        <w:adjustRightInd w:val="0"/>
        <w:spacing w:after="0" w:line="240" w:lineRule="auto"/>
        <w:ind w:firstLine="284"/>
        <w:rPr>
          <w:rFonts w:ascii="Times New Roman" w:hAnsi="Times New Roman"/>
          <w:sz w:val="24"/>
          <w:szCs w:val="24"/>
        </w:rPr>
      </w:pPr>
    </w:p>
    <w:p w14:paraId="528F7A24" w14:textId="77777777" w:rsidR="00CF7D9B" w:rsidRPr="00B80E77" w:rsidRDefault="00CF7D9B" w:rsidP="00EA6433">
      <w:pPr>
        <w:autoSpaceDE w:val="0"/>
        <w:autoSpaceDN w:val="0"/>
        <w:adjustRightInd w:val="0"/>
        <w:spacing w:after="0" w:line="240" w:lineRule="auto"/>
        <w:ind w:firstLine="284"/>
        <w:rPr>
          <w:rFonts w:ascii="Times New Roman" w:hAnsi="Times New Roman"/>
          <w:sz w:val="24"/>
          <w:szCs w:val="24"/>
        </w:rPr>
      </w:pPr>
    </w:p>
    <w:p w14:paraId="654D9975" w14:textId="77777777" w:rsidR="00CF7D9B" w:rsidRPr="00B80E77" w:rsidRDefault="00CF7D9B" w:rsidP="00EA6433">
      <w:pPr>
        <w:autoSpaceDE w:val="0"/>
        <w:autoSpaceDN w:val="0"/>
        <w:adjustRightInd w:val="0"/>
        <w:spacing w:after="0" w:line="240" w:lineRule="auto"/>
        <w:ind w:firstLine="284"/>
        <w:rPr>
          <w:rFonts w:ascii="Times New Roman" w:hAnsi="Times New Roman"/>
          <w:sz w:val="24"/>
          <w:szCs w:val="24"/>
        </w:rPr>
      </w:pPr>
    </w:p>
    <w:p w14:paraId="6D050A4C" w14:textId="77777777" w:rsidR="00CF7D9B" w:rsidRPr="00B80E77" w:rsidRDefault="00CF7D9B" w:rsidP="00EA6433">
      <w:pPr>
        <w:autoSpaceDE w:val="0"/>
        <w:autoSpaceDN w:val="0"/>
        <w:adjustRightInd w:val="0"/>
        <w:spacing w:after="0" w:line="240" w:lineRule="auto"/>
        <w:ind w:firstLine="284"/>
        <w:rPr>
          <w:rFonts w:ascii="Times New Roman" w:hAnsi="Times New Roman"/>
          <w:sz w:val="24"/>
          <w:szCs w:val="24"/>
        </w:rPr>
      </w:pPr>
    </w:p>
    <w:p w14:paraId="7568FBEB" w14:textId="77777777" w:rsidR="00CF7D9B" w:rsidRPr="00B80E77" w:rsidRDefault="00CF7D9B" w:rsidP="00EA6433">
      <w:pPr>
        <w:autoSpaceDE w:val="0"/>
        <w:autoSpaceDN w:val="0"/>
        <w:adjustRightInd w:val="0"/>
        <w:spacing w:after="0" w:line="240" w:lineRule="auto"/>
        <w:ind w:firstLine="284"/>
        <w:rPr>
          <w:rFonts w:ascii="Times New Roman" w:hAnsi="Times New Roman"/>
          <w:sz w:val="24"/>
          <w:szCs w:val="24"/>
        </w:rPr>
      </w:pPr>
    </w:p>
    <w:p w14:paraId="57955F61" w14:textId="77777777" w:rsidR="00CF7D9B" w:rsidRPr="00B80E77" w:rsidRDefault="00CF7D9B" w:rsidP="00EA6433">
      <w:pPr>
        <w:autoSpaceDE w:val="0"/>
        <w:autoSpaceDN w:val="0"/>
        <w:adjustRightInd w:val="0"/>
        <w:spacing w:after="0" w:line="240" w:lineRule="auto"/>
        <w:ind w:firstLine="284"/>
        <w:rPr>
          <w:rFonts w:ascii="Times New Roman" w:hAnsi="Times New Roman"/>
          <w:sz w:val="26"/>
          <w:szCs w:val="26"/>
        </w:rPr>
      </w:pPr>
    </w:p>
    <w:p w14:paraId="1878F391" w14:textId="77777777" w:rsidR="00CF7D9B" w:rsidRPr="00B80E77" w:rsidRDefault="00CF7D9B" w:rsidP="00EA6433">
      <w:pPr>
        <w:autoSpaceDE w:val="0"/>
        <w:autoSpaceDN w:val="0"/>
        <w:adjustRightInd w:val="0"/>
        <w:spacing w:after="0" w:line="240" w:lineRule="auto"/>
        <w:ind w:firstLine="284"/>
        <w:rPr>
          <w:rFonts w:ascii="Times New Roman" w:hAnsi="Times New Roman"/>
          <w:sz w:val="26"/>
          <w:szCs w:val="26"/>
        </w:rPr>
      </w:pPr>
    </w:p>
    <w:p w14:paraId="7324C7A8" w14:textId="77777777" w:rsidR="00CF7D9B" w:rsidRPr="00B80E77" w:rsidRDefault="00CF7D9B" w:rsidP="00EA6433">
      <w:pPr>
        <w:autoSpaceDE w:val="0"/>
        <w:autoSpaceDN w:val="0"/>
        <w:adjustRightInd w:val="0"/>
        <w:spacing w:after="0" w:line="240" w:lineRule="auto"/>
        <w:ind w:firstLine="284"/>
        <w:rPr>
          <w:rFonts w:ascii="Times New Roman" w:hAnsi="Times New Roman"/>
          <w:sz w:val="26"/>
          <w:szCs w:val="26"/>
        </w:rPr>
      </w:pPr>
    </w:p>
    <w:p w14:paraId="650C6AE5" w14:textId="77777777" w:rsidR="00CF7D9B" w:rsidRPr="00B80E77" w:rsidRDefault="00CF7D9B" w:rsidP="00EA6433">
      <w:pPr>
        <w:autoSpaceDE w:val="0"/>
        <w:autoSpaceDN w:val="0"/>
        <w:adjustRightInd w:val="0"/>
        <w:spacing w:after="0" w:line="240" w:lineRule="auto"/>
        <w:ind w:firstLine="284"/>
        <w:rPr>
          <w:rFonts w:ascii="Times New Roman" w:hAnsi="Times New Roman"/>
          <w:sz w:val="26"/>
          <w:szCs w:val="26"/>
        </w:rPr>
      </w:pPr>
    </w:p>
    <w:p w14:paraId="286DBE91" w14:textId="77777777" w:rsidR="00CF7D9B" w:rsidRPr="00B80E77" w:rsidRDefault="00CF7D9B" w:rsidP="00EA6433">
      <w:pPr>
        <w:autoSpaceDE w:val="0"/>
        <w:autoSpaceDN w:val="0"/>
        <w:adjustRightInd w:val="0"/>
        <w:spacing w:after="0" w:line="240" w:lineRule="auto"/>
        <w:ind w:firstLine="284"/>
        <w:rPr>
          <w:rFonts w:ascii="Times New Roman" w:hAnsi="Times New Roman"/>
          <w:sz w:val="26"/>
          <w:szCs w:val="26"/>
        </w:rPr>
      </w:pPr>
    </w:p>
    <w:p w14:paraId="15347F52" w14:textId="77777777" w:rsidR="00CF7D9B" w:rsidRPr="00B80E77" w:rsidRDefault="00CF7D9B" w:rsidP="00EA6433">
      <w:pPr>
        <w:autoSpaceDE w:val="0"/>
        <w:autoSpaceDN w:val="0"/>
        <w:adjustRightInd w:val="0"/>
        <w:spacing w:after="0" w:line="240" w:lineRule="auto"/>
        <w:ind w:firstLine="284"/>
        <w:rPr>
          <w:rFonts w:ascii="Times New Roman" w:hAnsi="Times New Roman"/>
          <w:sz w:val="26"/>
          <w:szCs w:val="26"/>
        </w:rPr>
      </w:pPr>
    </w:p>
    <w:p w14:paraId="1A051A93" w14:textId="77777777" w:rsidR="00CF7D9B" w:rsidRPr="00B80E77" w:rsidRDefault="00CF7D9B" w:rsidP="00EA6433">
      <w:pPr>
        <w:autoSpaceDE w:val="0"/>
        <w:autoSpaceDN w:val="0"/>
        <w:adjustRightInd w:val="0"/>
        <w:spacing w:after="0" w:line="240" w:lineRule="auto"/>
        <w:ind w:firstLine="284"/>
        <w:rPr>
          <w:rFonts w:ascii="Times New Roman" w:hAnsi="Times New Roman"/>
          <w:sz w:val="26"/>
          <w:szCs w:val="26"/>
        </w:rPr>
      </w:pPr>
    </w:p>
    <w:p w14:paraId="6EE742A6" w14:textId="77777777" w:rsidR="00CF7D9B" w:rsidRPr="00B80E77" w:rsidRDefault="00CF7D9B" w:rsidP="00B80E77">
      <w:pPr>
        <w:autoSpaceDE w:val="0"/>
        <w:autoSpaceDN w:val="0"/>
        <w:adjustRightInd w:val="0"/>
        <w:spacing w:after="0" w:line="240" w:lineRule="auto"/>
        <w:rPr>
          <w:rFonts w:ascii="Times New Roman" w:hAnsi="Times New Roman"/>
          <w:sz w:val="26"/>
          <w:szCs w:val="26"/>
        </w:rPr>
      </w:pPr>
    </w:p>
    <w:sectPr w:rsidR="00CF7D9B" w:rsidRPr="00B80E77" w:rsidSect="009C5C8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38C54" w14:textId="77777777" w:rsidR="009F56A4" w:rsidRDefault="009F56A4" w:rsidP="005437BB">
      <w:pPr>
        <w:spacing w:after="0" w:line="240" w:lineRule="auto"/>
      </w:pPr>
      <w:r>
        <w:separator/>
      </w:r>
    </w:p>
  </w:endnote>
  <w:endnote w:type="continuationSeparator" w:id="0">
    <w:p w14:paraId="355219EE" w14:textId="77777777" w:rsidR="009F56A4" w:rsidRDefault="009F56A4" w:rsidP="00543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3770" w14:textId="77777777" w:rsidR="009F56A4" w:rsidRDefault="009F56A4" w:rsidP="005437BB">
      <w:pPr>
        <w:spacing w:after="0" w:line="240" w:lineRule="auto"/>
      </w:pPr>
      <w:r>
        <w:separator/>
      </w:r>
    </w:p>
  </w:footnote>
  <w:footnote w:type="continuationSeparator" w:id="0">
    <w:p w14:paraId="11399101" w14:textId="77777777" w:rsidR="009F56A4" w:rsidRDefault="009F56A4" w:rsidP="005437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4725C"/>
    <w:multiLevelType w:val="hybridMultilevel"/>
    <w:tmpl w:val="796828D6"/>
    <w:lvl w:ilvl="0" w:tplc="EECEE29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16cid:durableId="1382754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360"/>
    <w:rsid w:val="00005CCF"/>
    <w:rsid w:val="00015E26"/>
    <w:rsid w:val="00052739"/>
    <w:rsid w:val="00070C15"/>
    <w:rsid w:val="000A6629"/>
    <w:rsid w:val="000A66DA"/>
    <w:rsid w:val="000C2F00"/>
    <w:rsid w:val="000D3ABB"/>
    <w:rsid w:val="000F59E4"/>
    <w:rsid w:val="00105007"/>
    <w:rsid w:val="0016197A"/>
    <w:rsid w:val="00177301"/>
    <w:rsid w:val="00195A9E"/>
    <w:rsid w:val="00206BAF"/>
    <w:rsid w:val="002107DF"/>
    <w:rsid w:val="00210D74"/>
    <w:rsid w:val="00270690"/>
    <w:rsid w:val="002B06DC"/>
    <w:rsid w:val="002C1911"/>
    <w:rsid w:val="002C4CA2"/>
    <w:rsid w:val="002D310C"/>
    <w:rsid w:val="002E00C4"/>
    <w:rsid w:val="002E4EF0"/>
    <w:rsid w:val="00307B5B"/>
    <w:rsid w:val="00323A1C"/>
    <w:rsid w:val="003435AF"/>
    <w:rsid w:val="00392A7B"/>
    <w:rsid w:val="003C53DF"/>
    <w:rsid w:val="003D536A"/>
    <w:rsid w:val="003E1E31"/>
    <w:rsid w:val="003E40ED"/>
    <w:rsid w:val="004403F6"/>
    <w:rsid w:val="00460C5F"/>
    <w:rsid w:val="00480A19"/>
    <w:rsid w:val="0049170A"/>
    <w:rsid w:val="004C4074"/>
    <w:rsid w:val="004C504B"/>
    <w:rsid w:val="004E49AF"/>
    <w:rsid w:val="004E56DD"/>
    <w:rsid w:val="004F626F"/>
    <w:rsid w:val="00542D7E"/>
    <w:rsid w:val="005437BB"/>
    <w:rsid w:val="00552C59"/>
    <w:rsid w:val="00553569"/>
    <w:rsid w:val="005739D2"/>
    <w:rsid w:val="0059130F"/>
    <w:rsid w:val="005E07EC"/>
    <w:rsid w:val="005E1D8B"/>
    <w:rsid w:val="005E5C65"/>
    <w:rsid w:val="005F0268"/>
    <w:rsid w:val="00617922"/>
    <w:rsid w:val="00621441"/>
    <w:rsid w:val="00625EB5"/>
    <w:rsid w:val="0062619C"/>
    <w:rsid w:val="0065305B"/>
    <w:rsid w:val="006641BC"/>
    <w:rsid w:val="00674501"/>
    <w:rsid w:val="006908F5"/>
    <w:rsid w:val="006B3B71"/>
    <w:rsid w:val="006D7808"/>
    <w:rsid w:val="006E0AE3"/>
    <w:rsid w:val="006E5279"/>
    <w:rsid w:val="006F61DE"/>
    <w:rsid w:val="0071797D"/>
    <w:rsid w:val="007450DF"/>
    <w:rsid w:val="00751DBD"/>
    <w:rsid w:val="00751DED"/>
    <w:rsid w:val="00766589"/>
    <w:rsid w:val="00767B2B"/>
    <w:rsid w:val="00773123"/>
    <w:rsid w:val="007832C4"/>
    <w:rsid w:val="00787FB3"/>
    <w:rsid w:val="007A03B0"/>
    <w:rsid w:val="007A7BCA"/>
    <w:rsid w:val="007B0926"/>
    <w:rsid w:val="007B2B83"/>
    <w:rsid w:val="007C3F1A"/>
    <w:rsid w:val="007D26F3"/>
    <w:rsid w:val="008005ED"/>
    <w:rsid w:val="00815655"/>
    <w:rsid w:val="00822C91"/>
    <w:rsid w:val="0083321C"/>
    <w:rsid w:val="0085088E"/>
    <w:rsid w:val="0086397F"/>
    <w:rsid w:val="00866AD7"/>
    <w:rsid w:val="008807E1"/>
    <w:rsid w:val="00887012"/>
    <w:rsid w:val="008A460A"/>
    <w:rsid w:val="009127C7"/>
    <w:rsid w:val="00937F4C"/>
    <w:rsid w:val="00952CD5"/>
    <w:rsid w:val="00980D76"/>
    <w:rsid w:val="00990A9B"/>
    <w:rsid w:val="009A6384"/>
    <w:rsid w:val="009C1059"/>
    <w:rsid w:val="009C5C87"/>
    <w:rsid w:val="009F56A4"/>
    <w:rsid w:val="00A128A9"/>
    <w:rsid w:val="00A546DC"/>
    <w:rsid w:val="00A836F7"/>
    <w:rsid w:val="00AA3912"/>
    <w:rsid w:val="00AB41B1"/>
    <w:rsid w:val="00AB52FF"/>
    <w:rsid w:val="00AC08C3"/>
    <w:rsid w:val="00AC4141"/>
    <w:rsid w:val="00AD4225"/>
    <w:rsid w:val="00AF030C"/>
    <w:rsid w:val="00B0262E"/>
    <w:rsid w:val="00B80E77"/>
    <w:rsid w:val="00BF001B"/>
    <w:rsid w:val="00C25680"/>
    <w:rsid w:val="00C34665"/>
    <w:rsid w:val="00C536C2"/>
    <w:rsid w:val="00C65E4A"/>
    <w:rsid w:val="00C709D9"/>
    <w:rsid w:val="00C74D6C"/>
    <w:rsid w:val="00CE3AB8"/>
    <w:rsid w:val="00CF3BBC"/>
    <w:rsid w:val="00CF40A3"/>
    <w:rsid w:val="00CF43D1"/>
    <w:rsid w:val="00CF71AC"/>
    <w:rsid w:val="00CF7D9B"/>
    <w:rsid w:val="00D0653D"/>
    <w:rsid w:val="00D362D1"/>
    <w:rsid w:val="00D51B4C"/>
    <w:rsid w:val="00D618A4"/>
    <w:rsid w:val="00D86F49"/>
    <w:rsid w:val="00DE7AC9"/>
    <w:rsid w:val="00DF3D47"/>
    <w:rsid w:val="00E0078F"/>
    <w:rsid w:val="00E1015F"/>
    <w:rsid w:val="00E649B0"/>
    <w:rsid w:val="00E80822"/>
    <w:rsid w:val="00E92A75"/>
    <w:rsid w:val="00E955AC"/>
    <w:rsid w:val="00E95F8E"/>
    <w:rsid w:val="00EA3CA7"/>
    <w:rsid w:val="00EA6433"/>
    <w:rsid w:val="00EB09E5"/>
    <w:rsid w:val="00F425FD"/>
    <w:rsid w:val="00F44DED"/>
    <w:rsid w:val="00F548A2"/>
    <w:rsid w:val="00F67334"/>
    <w:rsid w:val="00F830CE"/>
    <w:rsid w:val="00FE4360"/>
    <w:rsid w:val="00FF6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E46616"/>
  <w15:docId w15:val="{83AA8866-349A-4696-A0EE-61B27FBF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3B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546DC"/>
    <w:pPr>
      <w:ind w:left="720"/>
      <w:contextualSpacing/>
    </w:pPr>
  </w:style>
  <w:style w:type="character" w:styleId="a4">
    <w:name w:val="Strong"/>
    <w:uiPriority w:val="99"/>
    <w:qFormat/>
    <w:locked/>
    <w:rsid w:val="002E4EF0"/>
    <w:rPr>
      <w:b/>
    </w:rPr>
  </w:style>
  <w:style w:type="paragraph" w:styleId="a5">
    <w:name w:val="Balloon Text"/>
    <w:basedOn w:val="a"/>
    <w:link w:val="a6"/>
    <w:uiPriority w:val="99"/>
    <w:semiHidden/>
    <w:unhideWhenUsed/>
    <w:rsid w:val="00674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4501"/>
    <w:rPr>
      <w:rFonts w:ascii="Tahoma" w:hAnsi="Tahoma" w:cs="Tahoma"/>
      <w:sz w:val="16"/>
      <w:szCs w:val="16"/>
      <w:lang w:eastAsia="en-US"/>
    </w:rPr>
  </w:style>
  <w:style w:type="character" w:styleId="a7">
    <w:name w:val="Hyperlink"/>
    <w:uiPriority w:val="99"/>
    <w:rsid w:val="005437BB"/>
    <w:rPr>
      <w:color w:val="0000FF"/>
      <w:u w:val="single"/>
    </w:rPr>
  </w:style>
  <w:style w:type="paragraph" w:customStyle="1" w:styleId="ConsPlusNormal">
    <w:name w:val="ConsPlusNormal"/>
    <w:uiPriority w:val="99"/>
    <w:rsid w:val="005437BB"/>
    <w:pPr>
      <w:suppressAutoHyphens/>
      <w:autoSpaceDE w:val="0"/>
      <w:ind w:firstLine="720"/>
    </w:pPr>
    <w:rPr>
      <w:rFonts w:ascii="Arial" w:eastAsia="Times New Roman" w:hAnsi="Arial" w:cs="Arial"/>
      <w:lang w:eastAsia="zh-CN"/>
    </w:rPr>
  </w:style>
  <w:style w:type="paragraph" w:customStyle="1" w:styleId="s1">
    <w:name w:val="s_1"/>
    <w:basedOn w:val="a"/>
    <w:rsid w:val="005437BB"/>
    <w:pPr>
      <w:spacing w:after="0" w:line="240" w:lineRule="auto"/>
      <w:ind w:firstLine="720"/>
      <w:jc w:val="both"/>
    </w:pPr>
    <w:rPr>
      <w:rFonts w:ascii="Arial" w:eastAsia="Times New Roman" w:hAnsi="Arial" w:cs="Arial"/>
      <w:sz w:val="26"/>
      <w:szCs w:val="26"/>
      <w:lang w:eastAsia="ru-RU"/>
    </w:rPr>
  </w:style>
  <w:style w:type="paragraph" w:styleId="a8">
    <w:name w:val="footnote text"/>
    <w:basedOn w:val="a"/>
    <w:link w:val="1"/>
    <w:rsid w:val="005437BB"/>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basedOn w:val="a0"/>
    <w:uiPriority w:val="99"/>
    <w:semiHidden/>
    <w:rsid w:val="005437BB"/>
    <w:rPr>
      <w:lang w:eastAsia="en-US"/>
    </w:rPr>
  </w:style>
  <w:style w:type="character" w:customStyle="1" w:styleId="1">
    <w:name w:val="Текст сноски Знак1"/>
    <w:basedOn w:val="a0"/>
    <w:link w:val="a8"/>
    <w:rsid w:val="005437BB"/>
    <w:rPr>
      <w:rFonts w:ascii="Times New Roman" w:eastAsia="Times New Roman" w:hAnsi="Times New Roman"/>
    </w:rPr>
  </w:style>
  <w:style w:type="character" w:styleId="aa">
    <w:name w:val="footnote reference"/>
    <w:semiHidden/>
    <w:unhideWhenUsed/>
    <w:rsid w:val="005437BB"/>
    <w:rPr>
      <w:vertAlign w:val="superscript"/>
    </w:rPr>
  </w:style>
  <w:style w:type="paragraph" w:styleId="ab">
    <w:name w:val="Normal (Web)"/>
    <w:basedOn w:val="a"/>
    <w:uiPriority w:val="99"/>
    <w:unhideWhenUsed/>
    <w:rsid w:val="00E101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
    <w:name w:val="consplusnormal"/>
    <w:basedOn w:val="a"/>
    <w:rsid w:val="00E101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
    <w:name w:val="Без интервала1"/>
    <w:rsid w:val="009127C7"/>
    <w:pPr>
      <w:suppressAutoHyphens/>
    </w:pPr>
    <w:rPr>
      <w:rFonts w:eastAsia="Times New Roman" w:cs="Calibri"/>
      <w:sz w:val="22"/>
      <w:szCs w:val="22"/>
      <w:lang w:eastAsia="zh-CN"/>
    </w:rPr>
  </w:style>
  <w:style w:type="paragraph" w:customStyle="1" w:styleId="ConsPlusTitle">
    <w:name w:val="ConsPlusTitle"/>
    <w:rsid w:val="009127C7"/>
    <w:pPr>
      <w:widowControl w:val="0"/>
      <w:suppressAutoHyphens/>
      <w:autoSpaceDE w:val="0"/>
    </w:pPr>
    <w:rPr>
      <w:rFonts w:cs="Calibri"/>
      <w:b/>
      <w:bCs/>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5269">
      <w:marLeft w:val="0"/>
      <w:marRight w:val="0"/>
      <w:marTop w:val="0"/>
      <w:marBottom w:val="0"/>
      <w:divBdr>
        <w:top w:val="none" w:sz="0" w:space="0" w:color="auto"/>
        <w:left w:val="none" w:sz="0" w:space="0" w:color="auto"/>
        <w:bottom w:val="none" w:sz="0" w:space="0" w:color="auto"/>
        <w:right w:val="none" w:sz="0" w:space="0" w:color="auto"/>
      </w:divBdr>
    </w:div>
    <w:div w:id="187645270">
      <w:marLeft w:val="0"/>
      <w:marRight w:val="0"/>
      <w:marTop w:val="0"/>
      <w:marBottom w:val="0"/>
      <w:divBdr>
        <w:top w:val="none" w:sz="0" w:space="0" w:color="auto"/>
        <w:left w:val="none" w:sz="0" w:space="0" w:color="auto"/>
        <w:bottom w:val="none" w:sz="0" w:space="0" w:color="auto"/>
        <w:right w:val="none" w:sz="0" w:space="0" w:color="auto"/>
      </w:divBdr>
    </w:div>
    <w:div w:id="148978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6156</Words>
  <Characters>35093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 Вахниченко</cp:lastModifiedBy>
  <cp:revision>5</cp:revision>
  <cp:lastPrinted>2025-01-21T02:26:00Z</cp:lastPrinted>
  <dcterms:created xsi:type="dcterms:W3CDTF">2025-04-10T06:46:00Z</dcterms:created>
  <dcterms:modified xsi:type="dcterms:W3CDTF">2025-05-05T03:24:00Z</dcterms:modified>
</cp:coreProperties>
</file>