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01F4B" w14:textId="4A0F1DA9" w:rsidR="00B87F2A" w:rsidRPr="00F93294" w:rsidRDefault="00F93294" w:rsidP="00B87F2A">
      <w:pPr>
        <w:ind w:left="540"/>
        <w:jc w:val="right"/>
        <w:rPr>
          <w:bCs/>
          <w:sz w:val="20"/>
          <w:szCs w:val="20"/>
        </w:rPr>
      </w:pPr>
      <w:r w:rsidRPr="00F93294">
        <w:rPr>
          <w:bCs/>
          <w:sz w:val="20"/>
          <w:szCs w:val="20"/>
        </w:rPr>
        <w:t>Зарегистрировано в Управлении</w:t>
      </w:r>
    </w:p>
    <w:p w14:paraId="12733E49" w14:textId="38C1F26B" w:rsidR="00F93294" w:rsidRPr="00F93294" w:rsidRDefault="00F93294" w:rsidP="00B87F2A">
      <w:pPr>
        <w:ind w:left="540"/>
        <w:jc w:val="right"/>
        <w:rPr>
          <w:bCs/>
          <w:sz w:val="20"/>
          <w:szCs w:val="20"/>
        </w:rPr>
      </w:pPr>
      <w:r w:rsidRPr="00F93294">
        <w:rPr>
          <w:bCs/>
          <w:sz w:val="20"/>
          <w:szCs w:val="20"/>
        </w:rPr>
        <w:t>Министерства юстиции РФ</w:t>
      </w:r>
    </w:p>
    <w:p w14:paraId="5B716B30" w14:textId="5DFDCE4C" w:rsidR="00F93294" w:rsidRPr="00F93294" w:rsidRDefault="00F93294" w:rsidP="00F93294">
      <w:pPr>
        <w:ind w:left="540"/>
        <w:jc w:val="right"/>
        <w:rPr>
          <w:bCs/>
          <w:sz w:val="20"/>
          <w:szCs w:val="20"/>
        </w:rPr>
      </w:pPr>
      <w:r w:rsidRPr="00F93294">
        <w:rPr>
          <w:bCs/>
          <w:sz w:val="20"/>
          <w:szCs w:val="20"/>
        </w:rPr>
        <w:t>По Иркутской области 22.07.2024</w:t>
      </w:r>
    </w:p>
    <w:p w14:paraId="6CEF2215" w14:textId="77958CBB" w:rsidR="00F93294" w:rsidRPr="00F93294" w:rsidRDefault="00F93294" w:rsidP="00F93294">
      <w:pPr>
        <w:ind w:left="540"/>
        <w:jc w:val="right"/>
        <w:rPr>
          <w:bCs/>
          <w:sz w:val="20"/>
          <w:szCs w:val="20"/>
        </w:rPr>
      </w:pPr>
      <w:r w:rsidRPr="00F93294">
        <w:rPr>
          <w:bCs/>
          <w:sz w:val="20"/>
          <w:szCs w:val="20"/>
        </w:rPr>
        <w:t xml:space="preserve">№ </w:t>
      </w:r>
      <w:r w:rsidRPr="00F93294">
        <w:rPr>
          <w:bCs/>
          <w:sz w:val="20"/>
          <w:szCs w:val="20"/>
          <w:lang w:val="en-US"/>
        </w:rPr>
        <w:t>RU</w:t>
      </w:r>
      <w:r w:rsidRPr="00F93294">
        <w:rPr>
          <w:bCs/>
          <w:sz w:val="20"/>
          <w:szCs w:val="20"/>
        </w:rPr>
        <w:t>385200002024002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B87F2A" w:rsidRPr="00E727D1" w14:paraId="63003FD5" w14:textId="77777777" w:rsidTr="0097467B">
        <w:tc>
          <w:tcPr>
            <w:tcW w:w="10314" w:type="dxa"/>
          </w:tcPr>
          <w:p w14:paraId="78DD75E1" w14:textId="77777777" w:rsidR="00B87F2A" w:rsidRPr="00E727D1" w:rsidRDefault="00B87F2A" w:rsidP="0097467B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73B94C8" wp14:editId="43C7C207">
                  <wp:extent cx="409575" cy="504825"/>
                  <wp:effectExtent l="0" t="0" r="9525" b="9525"/>
                  <wp:docPr id="12800653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2A" w:rsidRPr="00E727D1" w14:paraId="1E25789B" w14:textId="77777777" w:rsidTr="0097467B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1B9DBB67" w14:textId="77777777" w:rsidR="00B87F2A" w:rsidRPr="007C255D" w:rsidRDefault="00B87F2A" w:rsidP="0097467B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D2B1CE9" w14:textId="77777777" w:rsidR="00B87F2A" w:rsidRPr="007C255D" w:rsidRDefault="00B87F2A" w:rsidP="0097467B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4A00DCDA" w14:textId="77777777" w:rsidR="00B87F2A" w:rsidRPr="00E727D1" w:rsidRDefault="00B87F2A" w:rsidP="0097467B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1E908AE2" w14:textId="77777777" w:rsidR="00B87F2A" w:rsidRDefault="00B87F2A" w:rsidP="00B87F2A">
      <w:pPr>
        <w:rPr>
          <w:color w:val="000000"/>
        </w:rPr>
      </w:pPr>
    </w:p>
    <w:p w14:paraId="2A2CB8E6" w14:textId="0FC77F06" w:rsidR="00B87F2A" w:rsidRPr="00CA5BCE" w:rsidRDefault="00C22CFE" w:rsidP="00B87F2A">
      <w:pPr>
        <w:rPr>
          <w:color w:val="000000"/>
          <w:sz w:val="28"/>
          <w:szCs w:val="28"/>
        </w:rPr>
      </w:pPr>
      <w:r w:rsidRPr="00C22CF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u w:val="single"/>
        </w:rPr>
        <w:t>25 июня</w:t>
      </w:r>
      <w:r w:rsidR="00B87F2A" w:rsidRPr="002A5078">
        <w:rPr>
          <w:color w:val="000000"/>
          <w:sz w:val="28"/>
          <w:szCs w:val="28"/>
          <w:u w:val="single"/>
        </w:rPr>
        <w:t xml:space="preserve"> 2024 г</w:t>
      </w:r>
      <w:r w:rsidR="00B87F2A" w:rsidRPr="002A5078">
        <w:rPr>
          <w:color w:val="000000"/>
          <w:sz w:val="28"/>
          <w:szCs w:val="28"/>
        </w:rPr>
        <w:t>.</w:t>
      </w:r>
      <w:r w:rsidR="00B87F2A" w:rsidRPr="00CA5BCE">
        <w:rPr>
          <w:color w:val="000000"/>
          <w:sz w:val="28"/>
          <w:szCs w:val="28"/>
        </w:rPr>
        <w:t xml:space="preserve">                                        </w:t>
      </w:r>
      <w:r w:rsidR="00B87F2A">
        <w:rPr>
          <w:color w:val="000000"/>
          <w:sz w:val="28"/>
          <w:szCs w:val="28"/>
        </w:rPr>
        <w:t xml:space="preserve">                                </w:t>
      </w:r>
      <w:r>
        <w:rPr>
          <w:color w:val="000000"/>
          <w:sz w:val="28"/>
          <w:szCs w:val="28"/>
        </w:rPr>
        <w:t xml:space="preserve">                                   </w:t>
      </w:r>
      <w:r w:rsidR="00B87F2A" w:rsidRPr="00C22CFE">
        <w:rPr>
          <w:color w:val="000000"/>
          <w:sz w:val="28"/>
          <w:szCs w:val="28"/>
          <w:u w:val="single"/>
        </w:rPr>
        <w:t>№</w:t>
      </w:r>
      <w:r w:rsidRPr="00C22CFE">
        <w:rPr>
          <w:color w:val="000000"/>
          <w:sz w:val="28"/>
          <w:szCs w:val="28"/>
          <w:u w:val="single"/>
        </w:rPr>
        <w:t xml:space="preserve"> 84</w:t>
      </w:r>
    </w:p>
    <w:p w14:paraId="10BE1D42" w14:textId="77777777" w:rsidR="00B87F2A" w:rsidRDefault="00B87F2A" w:rsidP="00B87F2A">
      <w:pPr>
        <w:rPr>
          <w:b/>
          <w:spacing w:val="20"/>
        </w:rPr>
      </w:pPr>
    </w:p>
    <w:p w14:paraId="68752E50" w14:textId="77777777" w:rsidR="00B87F2A" w:rsidRDefault="00B87F2A" w:rsidP="00B87F2A">
      <w:pPr>
        <w:rPr>
          <w:b/>
          <w:spacing w:val="20"/>
        </w:rPr>
      </w:pPr>
    </w:p>
    <w:p w14:paraId="727E9BE2" w14:textId="77777777" w:rsidR="00B87F2A" w:rsidRPr="00377658" w:rsidRDefault="00B87F2A" w:rsidP="00B87F2A">
      <w:pPr>
        <w:ind w:right="424" w:hanging="142"/>
        <w:jc w:val="center"/>
        <w:rPr>
          <w:b/>
          <w:bCs/>
          <w:sz w:val="28"/>
          <w:szCs w:val="28"/>
        </w:rPr>
      </w:pPr>
      <w:r w:rsidRPr="00377658">
        <w:rPr>
          <w:b/>
          <w:bCs/>
          <w:sz w:val="28"/>
          <w:szCs w:val="28"/>
        </w:rPr>
        <w:t>О внесении изменений и дополнений в</w:t>
      </w:r>
      <w:r>
        <w:rPr>
          <w:b/>
          <w:bCs/>
          <w:sz w:val="28"/>
          <w:szCs w:val="28"/>
        </w:rPr>
        <w:t xml:space="preserve"> </w:t>
      </w:r>
      <w:r w:rsidRPr="00377658">
        <w:rPr>
          <w:b/>
          <w:bCs/>
          <w:sz w:val="28"/>
          <w:szCs w:val="28"/>
        </w:rPr>
        <w:t>Устав муниципального образования</w:t>
      </w:r>
      <w:r>
        <w:rPr>
          <w:b/>
          <w:bCs/>
          <w:sz w:val="28"/>
          <w:szCs w:val="28"/>
        </w:rPr>
        <w:t xml:space="preserve"> «</w:t>
      </w:r>
      <w:r w:rsidRPr="00377658">
        <w:rPr>
          <w:b/>
          <w:bCs/>
          <w:sz w:val="28"/>
          <w:szCs w:val="28"/>
        </w:rPr>
        <w:t>Тулунский район»</w:t>
      </w:r>
    </w:p>
    <w:p w14:paraId="7E2F31B9" w14:textId="77777777" w:rsidR="00B87F2A" w:rsidRPr="002828C6" w:rsidRDefault="00B87F2A" w:rsidP="00B87F2A">
      <w:pPr>
        <w:ind w:left="540" w:right="424"/>
        <w:rPr>
          <w:sz w:val="28"/>
          <w:szCs w:val="28"/>
        </w:rPr>
      </w:pPr>
      <w:r w:rsidRPr="002828C6">
        <w:rPr>
          <w:sz w:val="28"/>
          <w:szCs w:val="28"/>
        </w:rPr>
        <w:t xml:space="preserve">              </w:t>
      </w:r>
    </w:p>
    <w:p w14:paraId="73937386" w14:textId="77777777" w:rsidR="00B87F2A" w:rsidRPr="002828C6" w:rsidRDefault="00B87F2A" w:rsidP="00B87F2A">
      <w:p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В целях приведения Устава муниципального образования «Тулунский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район»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>в соответствие с Федеральным законом от 06.10.2003 года № 131-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ФЗ «Об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Российской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Федерации», руководствуясь статьями 27, 44, 74 Устава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образования «Тулунский район», Дума Тулунского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муниципального района </w:t>
      </w:r>
    </w:p>
    <w:p w14:paraId="7AC3DC7A" w14:textId="77777777" w:rsidR="00B87F2A" w:rsidRPr="002828C6" w:rsidRDefault="00B87F2A" w:rsidP="00B87F2A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2828C6">
        <w:rPr>
          <w:sz w:val="28"/>
          <w:szCs w:val="28"/>
        </w:rPr>
        <w:t>РЕШИЛА</w:t>
      </w:r>
      <w:r>
        <w:rPr>
          <w:sz w:val="28"/>
          <w:szCs w:val="28"/>
        </w:rPr>
        <w:t>:</w:t>
      </w:r>
    </w:p>
    <w:p w14:paraId="46EE3DD0" w14:textId="77777777" w:rsidR="00B87F2A" w:rsidRPr="002828C6" w:rsidRDefault="00B87F2A" w:rsidP="00B87F2A">
      <w:p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828C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1.Внести прилагаемые изменения и дополнения в Устав муниципального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образования «Тулунский район» (в редакции решения Думы Тулунского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муниципального района </w:t>
      </w:r>
      <w:r w:rsidRPr="00FD56F4">
        <w:rPr>
          <w:sz w:val="28"/>
          <w:szCs w:val="28"/>
        </w:rPr>
        <w:t>от</w:t>
      </w:r>
      <w:r w:rsidRPr="00FD56F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Pr="00FD56F4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FD56F4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FD56F4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41</w:t>
      </w:r>
      <w:r w:rsidRPr="00FD56F4">
        <w:rPr>
          <w:sz w:val="28"/>
          <w:szCs w:val="28"/>
        </w:rPr>
        <w:t>).</w:t>
      </w:r>
    </w:p>
    <w:p w14:paraId="3CC63A64" w14:textId="77777777" w:rsidR="00B87F2A" w:rsidRPr="002828C6" w:rsidRDefault="00B87F2A" w:rsidP="00B87F2A">
      <w:p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828C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2.Поручить мэру </w:t>
      </w:r>
      <w:r>
        <w:rPr>
          <w:sz w:val="28"/>
          <w:szCs w:val="28"/>
        </w:rPr>
        <w:t>Тулунского муниципального района</w:t>
      </w:r>
      <w:r w:rsidRPr="002828C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Тюкову А.Ю.</w:t>
      </w:r>
      <w:r w:rsidRPr="002828C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обеспечить государственную регистрацию внесенных </w:t>
      </w:r>
      <w:r>
        <w:rPr>
          <w:sz w:val="28"/>
          <w:szCs w:val="28"/>
        </w:rPr>
        <w:tab/>
        <w:t xml:space="preserve">изменений </w:t>
      </w:r>
      <w:r w:rsidRPr="002828C6">
        <w:rPr>
          <w:sz w:val="28"/>
          <w:szCs w:val="28"/>
        </w:rPr>
        <w:t xml:space="preserve">и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дополнений в Устав муниципального образования «Тулунский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>район»</w:t>
      </w:r>
      <w:r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в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>соответствии с законодательством.</w:t>
      </w:r>
    </w:p>
    <w:p w14:paraId="1BBAE266" w14:textId="77777777" w:rsidR="00B87F2A" w:rsidRPr="002828C6" w:rsidRDefault="00B87F2A" w:rsidP="00B87F2A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3.Опубликовать настоящее решение в информационном бюллетене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«Вестник </w:t>
      </w:r>
      <w:r w:rsidRPr="002828C6">
        <w:rPr>
          <w:sz w:val="28"/>
          <w:szCs w:val="28"/>
        </w:rPr>
        <w:tab/>
        <w:t>Тул</w:t>
      </w:r>
      <w:r>
        <w:rPr>
          <w:sz w:val="28"/>
          <w:szCs w:val="28"/>
        </w:rPr>
        <w:t xml:space="preserve">унского </w:t>
      </w:r>
      <w:r>
        <w:rPr>
          <w:sz w:val="28"/>
          <w:szCs w:val="28"/>
        </w:rPr>
        <w:tab/>
        <w:t xml:space="preserve">района» и </w:t>
      </w:r>
      <w:r w:rsidRPr="002828C6">
        <w:rPr>
          <w:sz w:val="28"/>
          <w:szCs w:val="28"/>
        </w:rPr>
        <w:t xml:space="preserve">разместить на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официальном сайте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администрации Тулунского </w:t>
      </w:r>
      <w:r w:rsidRPr="002828C6">
        <w:rPr>
          <w:sz w:val="28"/>
          <w:szCs w:val="28"/>
        </w:rPr>
        <w:tab/>
        <w:t xml:space="preserve">муниципального </w:t>
      </w:r>
      <w:r w:rsidRPr="002828C6">
        <w:rPr>
          <w:sz w:val="28"/>
          <w:szCs w:val="28"/>
        </w:rPr>
        <w:tab/>
        <w:t xml:space="preserve">района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>в информационно-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>телекоммуник</w:t>
      </w:r>
      <w:r>
        <w:rPr>
          <w:sz w:val="28"/>
          <w:szCs w:val="28"/>
        </w:rPr>
        <w:t xml:space="preserve">ационной сети «Интернет» </w:t>
      </w:r>
      <w:r>
        <w:rPr>
          <w:sz w:val="28"/>
          <w:szCs w:val="28"/>
        </w:rPr>
        <w:tab/>
        <w:t xml:space="preserve">после </w:t>
      </w:r>
      <w:r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государственной </w:t>
      </w:r>
      <w:r w:rsidRPr="002828C6">
        <w:rPr>
          <w:sz w:val="28"/>
          <w:szCs w:val="28"/>
        </w:rPr>
        <w:tab/>
        <w:t>регистрации.</w:t>
      </w:r>
    </w:p>
    <w:p w14:paraId="6B8C3540" w14:textId="77777777" w:rsidR="00B87F2A" w:rsidRPr="002828C6" w:rsidRDefault="00B87F2A" w:rsidP="00B87F2A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4. Контроль по исполнению пунктов 2, 3 настоящего решения возложить </w:t>
      </w:r>
      <w:r>
        <w:rPr>
          <w:sz w:val="28"/>
          <w:szCs w:val="28"/>
        </w:rPr>
        <w:tab/>
        <w:t>на мэра Тулунского муниципального района Тюкова А.Ю.</w:t>
      </w:r>
    </w:p>
    <w:p w14:paraId="7CE3BC0D" w14:textId="77777777" w:rsidR="00B87F2A" w:rsidRDefault="00B87F2A" w:rsidP="00B87F2A">
      <w:pPr>
        <w:widowControl w:val="0"/>
        <w:tabs>
          <w:tab w:val="left" w:pos="142"/>
        </w:tabs>
        <w:suppressAutoHyphens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       </w:t>
      </w:r>
    </w:p>
    <w:p w14:paraId="47B23CD4" w14:textId="77777777" w:rsidR="00B87F2A" w:rsidRDefault="00B87F2A" w:rsidP="00B87F2A">
      <w:pPr>
        <w:widowControl w:val="0"/>
        <w:tabs>
          <w:tab w:val="left" w:pos="142"/>
        </w:tabs>
        <w:suppressAutoHyphens/>
        <w:jc w:val="both"/>
        <w:rPr>
          <w:sz w:val="28"/>
          <w:szCs w:val="28"/>
        </w:rPr>
      </w:pPr>
    </w:p>
    <w:p w14:paraId="1BD45F78" w14:textId="77777777" w:rsidR="00B87F2A" w:rsidRPr="002828C6" w:rsidRDefault="00B87F2A" w:rsidP="00B87F2A">
      <w:pPr>
        <w:widowControl w:val="0"/>
        <w:tabs>
          <w:tab w:val="left" w:pos="142"/>
        </w:tabs>
        <w:suppressAutoHyphens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2828C6">
        <w:rPr>
          <w:sz w:val="28"/>
          <w:szCs w:val="28"/>
        </w:rPr>
        <w:t>Председатель Думы Тулунского</w:t>
      </w:r>
    </w:p>
    <w:p w14:paraId="3D5F38E3" w14:textId="77777777" w:rsidR="00B87F2A" w:rsidRPr="002828C6" w:rsidRDefault="00B87F2A" w:rsidP="00B87F2A">
      <w:pPr>
        <w:widowControl w:val="0"/>
        <w:tabs>
          <w:tab w:val="left" w:pos="142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муниципального </w:t>
      </w:r>
      <w:r w:rsidRPr="002828C6">
        <w:rPr>
          <w:sz w:val="28"/>
          <w:szCs w:val="28"/>
        </w:rPr>
        <w:t xml:space="preserve">района     </w:t>
      </w:r>
      <w:r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М.С.Шавель</w:t>
      </w:r>
    </w:p>
    <w:p w14:paraId="09164272" w14:textId="77777777" w:rsidR="00B87F2A" w:rsidRDefault="00B87F2A" w:rsidP="00B87F2A">
      <w:pPr>
        <w:widowControl w:val="0"/>
        <w:tabs>
          <w:tab w:val="left" w:pos="142"/>
        </w:tabs>
        <w:suppressAutoHyphens/>
        <w:ind w:left="540"/>
        <w:jc w:val="both"/>
        <w:rPr>
          <w:sz w:val="28"/>
          <w:szCs w:val="28"/>
        </w:rPr>
      </w:pPr>
    </w:p>
    <w:p w14:paraId="35FFCB0F" w14:textId="77777777" w:rsidR="00B87F2A" w:rsidRPr="002828C6" w:rsidRDefault="00B87F2A" w:rsidP="00B87F2A">
      <w:pPr>
        <w:widowControl w:val="0"/>
        <w:tabs>
          <w:tab w:val="left" w:pos="142"/>
        </w:tabs>
        <w:suppressAutoHyphens/>
        <w:ind w:left="540"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Мэр Тулунского </w:t>
      </w:r>
    </w:p>
    <w:p w14:paraId="311DC868" w14:textId="77777777" w:rsidR="00B87F2A" w:rsidRPr="00692F80" w:rsidRDefault="00B87F2A" w:rsidP="00B87F2A">
      <w:pPr>
        <w:widowControl w:val="0"/>
        <w:tabs>
          <w:tab w:val="left" w:pos="142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828C6">
        <w:rPr>
          <w:sz w:val="28"/>
          <w:szCs w:val="28"/>
        </w:rPr>
        <w:t xml:space="preserve">муниципального района                                                     </w:t>
      </w:r>
      <w:r>
        <w:rPr>
          <w:sz w:val="28"/>
          <w:szCs w:val="28"/>
        </w:rPr>
        <w:t xml:space="preserve">                </w:t>
      </w:r>
      <w:r w:rsidRPr="002828C6">
        <w:rPr>
          <w:sz w:val="28"/>
          <w:szCs w:val="28"/>
        </w:rPr>
        <w:t xml:space="preserve"> </w:t>
      </w:r>
      <w:r>
        <w:rPr>
          <w:sz w:val="28"/>
          <w:szCs w:val="28"/>
        </w:rPr>
        <w:t>А.Ю.Тюков</w:t>
      </w:r>
    </w:p>
    <w:p w14:paraId="5E9DFBF8" w14:textId="77777777" w:rsidR="00B87F2A" w:rsidRDefault="00B87F2A" w:rsidP="00B87F2A">
      <w:pPr>
        <w:tabs>
          <w:tab w:val="left" w:pos="142"/>
        </w:tabs>
        <w:jc w:val="right"/>
      </w:pPr>
    </w:p>
    <w:p w14:paraId="6DD85027" w14:textId="77777777" w:rsidR="00B87F2A" w:rsidRDefault="00B87F2A" w:rsidP="00B87F2A">
      <w:pPr>
        <w:jc w:val="right"/>
      </w:pPr>
    </w:p>
    <w:p w14:paraId="1E87DA10" w14:textId="77777777" w:rsidR="00B87F2A" w:rsidRDefault="00B87F2A" w:rsidP="00B87F2A">
      <w:pPr>
        <w:jc w:val="right"/>
      </w:pPr>
    </w:p>
    <w:p w14:paraId="20BC26BB" w14:textId="77777777" w:rsidR="00B87F2A" w:rsidRDefault="00B87F2A" w:rsidP="00FB57B1"/>
    <w:p w14:paraId="6D268DC7" w14:textId="77777777" w:rsidR="00B87F2A" w:rsidRDefault="00B87F2A" w:rsidP="00B87F2A">
      <w:pPr>
        <w:jc w:val="right"/>
      </w:pPr>
      <w:r>
        <w:t xml:space="preserve">Приложение </w:t>
      </w:r>
    </w:p>
    <w:p w14:paraId="7B19EDD2" w14:textId="77777777" w:rsidR="00B87F2A" w:rsidRDefault="00B87F2A" w:rsidP="00B87F2A">
      <w:pPr>
        <w:jc w:val="right"/>
      </w:pPr>
      <w:r>
        <w:t xml:space="preserve">                                                                           к решению Думы Тулунского</w:t>
      </w:r>
    </w:p>
    <w:p w14:paraId="2CC58C19" w14:textId="77777777" w:rsidR="00B87F2A" w:rsidRDefault="00B87F2A" w:rsidP="00B87F2A">
      <w:pPr>
        <w:jc w:val="right"/>
      </w:pPr>
      <w:r>
        <w:t xml:space="preserve">                                                                                      муниципального района</w:t>
      </w:r>
    </w:p>
    <w:p w14:paraId="319C69D5" w14:textId="7971C763" w:rsidR="00B87F2A" w:rsidRDefault="00B87F2A" w:rsidP="00B87F2A">
      <w:pPr>
        <w:jc w:val="right"/>
      </w:pPr>
      <w:r>
        <w:t xml:space="preserve">                                                                 от </w:t>
      </w:r>
      <w:r w:rsidR="00C22CFE">
        <w:t>25.06.</w:t>
      </w:r>
      <w:r>
        <w:t xml:space="preserve">2024 г. № </w:t>
      </w:r>
      <w:r w:rsidR="00C22CFE">
        <w:t>84</w:t>
      </w:r>
    </w:p>
    <w:p w14:paraId="5894E68C" w14:textId="77777777" w:rsidR="00B87F2A" w:rsidRDefault="00B87F2A" w:rsidP="00B87F2A">
      <w:pPr>
        <w:jc w:val="right"/>
        <w:rPr>
          <w:b/>
        </w:rPr>
      </w:pPr>
    </w:p>
    <w:p w14:paraId="635D5E5A" w14:textId="77777777" w:rsidR="00B87F2A" w:rsidRDefault="00B87F2A" w:rsidP="00B87F2A">
      <w:pPr>
        <w:jc w:val="right"/>
        <w:rPr>
          <w:b/>
        </w:rPr>
      </w:pPr>
    </w:p>
    <w:p w14:paraId="0FF98634" w14:textId="77777777" w:rsidR="00B87F2A" w:rsidRDefault="00B87F2A" w:rsidP="00B87F2A">
      <w:pPr>
        <w:jc w:val="center"/>
        <w:rPr>
          <w:b/>
        </w:rPr>
      </w:pPr>
      <w:r>
        <w:rPr>
          <w:b/>
        </w:rPr>
        <w:t>Изменения и дополнения</w:t>
      </w:r>
    </w:p>
    <w:p w14:paraId="729E34C1" w14:textId="77777777" w:rsidR="00B87F2A" w:rsidRDefault="00B87F2A" w:rsidP="00B87F2A">
      <w:pPr>
        <w:jc w:val="center"/>
        <w:rPr>
          <w:b/>
        </w:rPr>
      </w:pPr>
      <w:r>
        <w:rPr>
          <w:b/>
        </w:rPr>
        <w:t>в Устав муниципального образования</w:t>
      </w:r>
    </w:p>
    <w:p w14:paraId="3A5AD556" w14:textId="77777777" w:rsidR="00B87F2A" w:rsidRDefault="00B87F2A" w:rsidP="00B87F2A">
      <w:pPr>
        <w:jc w:val="center"/>
        <w:rPr>
          <w:b/>
        </w:rPr>
      </w:pPr>
      <w:r>
        <w:rPr>
          <w:b/>
        </w:rPr>
        <w:t>«Тулунский район» (далее – Устав)</w:t>
      </w:r>
    </w:p>
    <w:p w14:paraId="49B71C95" w14:textId="77777777" w:rsidR="00B87F2A" w:rsidRDefault="00B87F2A" w:rsidP="00B87F2A">
      <w:pPr>
        <w:jc w:val="center"/>
        <w:rPr>
          <w:b/>
        </w:rPr>
      </w:pPr>
      <w:r>
        <w:rPr>
          <w:b/>
        </w:rPr>
        <w:t>(в редакции решения Думы   Тулунского муниципального района</w:t>
      </w:r>
    </w:p>
    <w:p w14:paraId="10D05FE4" w14:textId="77777777" w:rsidR="00B87F2A" w:rsidRDefault="00B87F2A" w:rsidP="00B87F2A">
      <w:pPr>
        <w:jc w:val="center"/>
        <w:rPr>
          <w:b/>
        </w:rPr>
      </w:pPr>
      <w:r w:rsidRPr="004D2FEA">
        <w:rPr>
          <w:b/>
        </w:rPr>
        <w:t xml:space="preserve">от </w:t>
      </w:r>
      <w:r>
        <w:rPr>
          <w:b/>
        </w:rPr>
        <w:t>26</w:t>
      </w:r>
      <w:r w:rsidRPr="004D2FEA">
        <w:rPr>
          <w:b/>
        </w:rPr>
        <w:t>.</w:t>
      </w:r>
      <w:r>
        <w:rPr>
          <w:b/>
        </w:rPr>
        <w:t>12</w:t>
      </w:r>
      <w:r w:rsidRPr="004D2FEA">
        <w:rPr>
          <w:b/>
        </w:rPr>
        <w:t>.202</w:t>
      </w:r>
      <w:r>
        <w:rPr>
          <w:b/>
        </w:rPr>
        <w:t>3</w:t>
      </w:r>
      <w:r w:rsidRPr="004D2FEA">
        <w:rPr>
          <w:b/>
        </w:rPr>
        <w:t xml:space="preserve"> года № </w:t>
      </w:r>
      <w:r>
        <w:rPr>
          <w:b/>
        </w:rPr>
        <w:t>41</w:t>
      </w:r>
      <w:r w:rsidRPr="004D2FEA">
        <w:rPr>
          <w:b/>
        </w:rPr>
        <w:t>)</w:t>
      </w:r>
    </w:p>
    <w:p w14:paraId="24FB668D" w14:textId="77777777" w:rsidR="00B87F2A" w:rsidRDefault="00B87F2A" w:rsidP="00B87F2A">
      <w:pPr>
        <w:rPr>
          <w:b/>
        </w:rPr>
      </w:pPr>
    </w:p>
    <w:p w14:paraId="5B99F5F4" w14:textId="77777777" w:rsidR="00B87F2A" w:rsidRDefault="00B87F2A" w:rsidP="00B87F2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Pr="009B0BA3">
        <w:rPr>
          <w:rFonts w:eastAsiaTheme="minorHAnsi"/>
          <w:b/>
          <w:bCs/>
          <w:lang w:eastAsia="en-US"/>
        </w:rPr>
        <w:t>.Индивидуализированный заголовок Устава изложить в следующей редакции:</w:t>
      </w:r>
      <w:r>
        <w:rPr>
          <w:rFonts w:eastAsiaTheme="minorHAnsi"/>
          <w:lang w:eastAsia="en-US"/>
        </w:rPr>
        <w:t xml:space="preserve"> "Устав Тулунского муниципального района Иркутской области".</w:t>
      </w:r>
    </w:p>
    <w:p w14:paraId="3C7D7D77" w14:textId="77777777" w:rsidR="00B87F2A" w:rsidRDefault="00B87F2A" w:rsidP="00B87F2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14:paraId="35430051" w14:textId="77777777" w:rsidR="00B87F2A" w:rsidRPr="008224C3" w:rsidRDefault="00B87F2A" w:rsidP="00B87F2A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lang w:eastAsia="en-US"/>
        </w:rPr>
      </w:pPr>
      <w:r w:rsidRPr="00324360">
        <w:rPr>
          <w:rFonts w:eastAsiaTheme="minorHAnsi"/>
          <w:b/>
          <w:bCs/>
          <w:lang w:eastAsia="en-US"/>
        </w:rPr>
        <w:t>2. Преамбулу Устава изложить в следующей редакции:</w:t>
      </w:r>
    </w:p>
    <w:p w14:paraId="66700535" w14:textId="77777777" w:rsidR="00B87F2A" w:rsidRPr="009A304A" w:rsidRDefault="00B87F2A" w:rsidP="00B87F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304A">
        <w:rPr>
          <w:rFonts w:ascii="Times New Roman" w:hAnsi="Times New Roman" w:cs="Times New Roman"/>
          <w:sz w:val="24"/>
          <w:szCs w:val="24"/>
        </w:rPr>
        <w:t xml:space="preserve">Настоящим Уставом, в соответствии с Федеральным законом от 6 октября 2003 года N 131-ФЗ «Об общих принципах организации местного самоуправления в Российской Федерации» (далее - Федеральный закон), регулируются вопросы правовой, территориальной, экономической и финансовой организации местного самоуправления в </w:t>
      </w:r>
      <w:r>
        <w:rPr>
          <w:rFonts w:ascii="Times New Roman" w:hAnsi="Times New Roman" w:cs="Times New Roman"/>
          <w:sz w:val="24"/>
          <w:szCs w:val="24"/>
        </w:rPr>
        <w:t>Тулунском муниципальном районе</w:t>
      </w:r>
      <w:r w:rsidRPr="009A304A">
        <w:rPr>
          <w:rFonts w:ascii="Times New Roman" w:hAnsi="Times New Roman" w:cs="Times New Roman"/>
          <w:sz w:val="24"/>
          <w:szCs w:val="24"/>
        </w:rPr>
        <w:t xml:space="preserve"> Иркутской области.</w:t>
      </w:r>
    </w:p>
    <w:p w14:paraId="72849DAA" w14:textId="77777777" w:rsidR="00B87F2A" w:rsidRDefault="00B87F2A" w:rsidP="00B87F2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173AC" w14:textId="77777777" w:rsidR="00B87F2A" w:rsidRPr="0016506F" w:rsidRDefault="00B87F2A" w:rsidP="00B87F2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6506F">
        <w:rPr>
          <w:rFonts w:ascii="Times New Roman" w:hAnsi="Times New Roman" w:cs="Times New Roman"/>
          <w:b/>
          <w:bCs/>
          <w:sz w:val="24"/>
          <w:szCs w:val="24"/>
        </w:rPr>
        <w:t>.Статью 1 изложить в следующей редакции:</w:t>
      </w:r>
    </w:p>
    <w:p w14:paraId="20DF8380" w14:textId="77777777" w:rsidR="00B87F2A" w:rsidRDefault="00B87F2A" w:rsidP="00B87F2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A304A">
        <w:rPr>
          <w:rFonts w:ascii="Times New Roman" w:hAnsi="Times New Roman" w:cs="Times New Roman"/>
          <w:sz w:val="24"/>
          <w:szCs w:val="24"/>
        </w:rPr>
        <w:t xml:space="preserve">Статья 1. Правовой статус </w:t>
      </w:r>
      <w:r>
        <w:rPr>
          <w:rFonts w:ascii="Times New Roman" w:hAnsi="Times New Roman" w:cs="Times New Roman"/>
          <w:sz w:val="24"/>
          <w:szCs w:val="24"/>
        </w:rPr>
        <w:t>Тулунского муниципального района Иркутской области</w:t>
      </w:r>
    </w:p>
    <w:p w14:paraId="39C47C33" w14:textId="77777777" w:rsidR="00B87F2A" w:rsidRDefault="00B87F2A" w:rsidP="00B87F2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1DD7AEE" w14:textId="77777777" w:rsidR="00B87F2A" w:rsidRPr="00C566AC" w:rsidRDefault="00B87F2A" w:rsidP="00B87F2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1.</w:t>
      </w:r>
      <w:r w:rsidRPr="00C566A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Наименование муниципального образования - Тулунский муниципальный район Иркутской области. Сокращенное наименование – Тулунский муниципальный район. Сокращенное наименование используется наравне с наименованием муниципального образования 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случаях.</w:t>
      </w:r>
    </w:p>
    <w:p w14:paraId="68C1E476" w14:textId="77777777" w:rsidR="00B87F2A" w:rsidRDefault="00B87F2A" w:rsidP="00B87F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2.Тулунский муниципальный район</w:t>
      </w:r>
      <w:r w:rsidRPr="009A304A">
        <w:rPr>
          <w:rFonts w:ascii="Times New Roman" w:hAnsi="Times New Roman" w:cs="Times New Roman"/>
          <w:sz w:val="24"/>
          <w:szCs w:val="24"/>
        </w:rPr>
        <w:t xml:space="preserve"> является муниципальным образованием, которое наделено Законом Иркутской области от 16 декабря 2004 года N 98-оз «О статусе и границах муниципальных образований Тулунского района Иркутской области» статусом муниципального района.</w:t>
      </w:r>
    </w:p>
    <w:p w14:paraId="71666133" w14:textId="02FFF555" w:rsidR="00B87F2A" w:rsidRDefault="00B87F2A" w:rsidP="00B87F2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3.</w:t>
      </w:r>
      <w:r>
        <w:rPr>
          <w:rFonts w:eastAsiaTheme="minorHAnsi"/>
          <w:lang w:eastAsia="en-US"/>
        </w:rPr>
        <w:t>Понятия "Тулунский муниципальный район Иркутской области", "Тулунский муниципальный район", "муниципальный район", "Тулунский район», «муниципальное образование «Тулунский район»» далее в настоящем Уставе и в официальных документах Тулунского муниципального района используются в равной мере для обозначения муниципального образования.".</w:t>
      </w:r>
    </w:p>
    <w:p w14:paraId="7FABD5AA" w14:textId="77777777" w:rsidR="00B87F2A" w:rsidRDefault="00B87F2A" w:rsidP="00B87F2A">
      <w:pPr>
        <w:rPr>
          <w:b/>
        </w:rPr>
      </w:pPr>
    </w:p>
    <w:p w14:paraId="7E30C993" w14:textId="656A3C36" w:rsidR="00B87F2A" w:rsidRDefault="00B87F2A" w:rsidP="00B87F2A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b/>
        </w:rPr>
        <w:t>4.</w:t>
      </w:r>
      <w:r w:rsidRPr="00A90145">
        <w:rPr>
          <w:rFonts w:eastAsiaTheme="minorHAnsi"/>
          <w:lang w:eastAsia="en-US"/>
        </w:rPr>
        <w:t xml:space="preserve"> </w:t>
      </w:r>
      <w:hyperlink r:id="rId5" w:history="1">
        <w:r w:rsidRPr="00A90145">
          <w:rPr>
            <w:rFonts w:eastAsiaTheme="minorHAnsi"/>
            <w:b/>
            <w:bCs/>
            <w:lang w:eastAsia="en-US"/>
          </w:rPr>
          <w:t>Часть 1</w:t>
        </w:r>
      </w:hyperlink>
      <w:r w:rsidRPr="00A90145">
        <w:rPr>
          <w:rFonts w:eastAsiaTheme="minorHAnsi"/>
          <w:b/>
          <w:bCs/>
          <w:lang w:eastAsia="en-US"/>
        </w:rPr>
        <w:t xml:space="preserve"> статьи 6 дополнить пунктом 3</w:t>
      </w:r>
      <w:r w:rsidR="00FC35A2">
        <w:rPr>
          <w:rFonts w:eastAsiaTheme="minorHAnsi"/>
          <w:b/>
          <w:bCs/>
          <w:lang w:eastAsia="en-US"/>
        </w:rPr>
        <w:t>5</w:t>
      </w:r>
      <w:r w:rsidRPr="00A90145">
        <w:rPr>
          <w:rFonts w:eastAsiaTheme="minorHAnsi"/>
          <w:b/>
          <w:bCs/>
          <w:lang w:eastAsia="en-US"/>
        </w:rPr>
        <w:t xml:space="preserve"> следующего содержания:</w:t>
      </w:r>
    </w:p>
    <w:p w14:paraId="30B1FF1E" w14:textId="630C4274" w:rsidR="00B87F2A" w:rsidRDefault="00B87F2A" w:rsidP="00B87F2A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"3</w:t>
      </w:r>
      <w:r w:rsidR="00FC35A2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района.".</w:t>
      </w:r>
    </w:p>
    <w:p w14:paraId="3794FF56" w14:textId="77777777" w:rsidR="00B87F2A" w:rsidRDefault="00B87F2A" w:rsidP="00B87F2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A144D1F" w14:textId="77777777" w:rsidR="00B87F2A" w:rsidRPr="005C1F27" w:rsidRDefault="00B87F2A" w:rsidP="00B87F2A">
      <w:pPr>
        <w:autoSpaceDE w:val="0"/>
        <w:autoSpaceDN w:val="0"/>
        <w:adjustRightInd w:val="0"/>
        <w:ind w:firstLine="539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5</w:t>
      </w:r>
      <w:r w:rsidRPr="005C1F27">
        <w:rPr>
          <w:rFonts w:eastAsiaTheme="minorHAnsi"/>
          <w:b/>
          <w:bCs/>
          <w:lang w:eastAsia="en-US"/>
        </w:rPr>
        <w:t xml:space="preserve">. </w:t>
      </w:r>
      <w:hyperlink r:id="rId6" w:history="1">
        <w:r w:rsidRPr="005C1F27">
          <w:rPr>
            <w:rFonts w:eastAsiaTheme="minorHAnsi"/>
            <w:b/>
            <w:bCs/>
            <w:lang w:eastAsia="en-US"/>
          </w:rPr>
          <w:t>Пункт</w:t>
        </w:r>
      </w:hyperlink>
      <w:r w:rsidRPr="005C1F27">
        <w:rPr>
          <w:rFonts w:eastAsiaTheme="minorHAnsi"/>
          <w:b/>
          <w:bCs/>
          <w:lang w:eastAsia="en-US"/>
        </w:rPr>
        <w:t xml:space="preserve">  25 части 1 статьи 6 изложить в следующей редакции:</w:t>
      </w:r>
    </w:p>
    <w:p w14:paraId="27DF9806" w14:textId="77777777" w:rsidR="00B87F2A" w:rsidRDefault="00B87F2A" w:rsidP="00B87F2A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"25) организация и осуществление мероприятий межпоселенческого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</w:t>
      </w:r>
      <w:r>
        <w:rPr>
          <w:rFonts w:eastAsiaTheme="minorHAnsi"/>
          <w:lang w:eastAsia="en-US"/>
        </w:rPr>
        <w:lastRenderedPageBreak/>
        <w:t>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политики;".</w:t>
      </w:r>
    </w:p>
    <w:p w14:paraId="47D7D806" w14:textId="77777777" w:rsidR="00B87F2A" w:rsidRDefault="00B87F2A" w:rsidP="00B87F2A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14:paraId="3E8740B6" w14:textId="77777777" w:rsidR="00B87F2A" w:rsidRDefault="00B87F2A" w:rsidP="00B87F2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6</w:t>
      </w:r>
      <w:r w:rsidRPr="008E1651">
        <w:rPr>
          <w:rFonts w:eastAsiaTheme="minorHAnsi"/>
          <w:b/>
          <w:bCs/>
          <w:lang w:eastAsia="en-US"/>
        </w:rPr>
        <w:t>.</w:t>
      </w:r>
      <w:r w:rsidRPr="008E1651">
        <w:rPr>
          <w:rFonts w:eastAsiaTheme="minorHAnsi"/>
          <w:lang w:eastAsia="en-US"/>
        </w:rPr>
        <w:t xml:space="preserve"> </w:t>
      </w:r>
      <w:hyperlink r:id="rId7" w:history="1">
        <w:r w:rsidRPr="008E1651">
          <w:rPr>
            <w:rFonts w:eastAsiaTheme="minorHAnsi"/>
            <w:b/>
            <w:bCs/>
            <w:lang w:eastAsia="en-US"/>
          </w:rPr>
          <w:t>Пункт 26 части 1 статьи 6</w:t>
        </w:r>
      </w:hyperlink>
      <w:r w:rsidRPr="008E1651">
        <w:rPr>
          <w:rFonts w:eastAsiaTheme="minorHAnsi"/>
          <w:b/>
          <w:bCs/>
          <w:lang w:eastAsia="en-US"/>
        </w:rPr>
        <w:t xml:space="preserve">  дополнить словами </w:t>
      </w:r>
      <w:r>
        <w:rPr>
          <w:rFonts w:eastAsiaTheme="minorHAnsi"/>
          <w:lang w:eastAsia="en-US"/>
        </w:rPr>
        <w:t>", а также правил использования водных объектов для рекреационных целей".</w:t>
      </w:r>
    </w:p>
    <w:p w14:paraId="65CA5A7C" w14:textId="77777777" w:rsidR="00B87F2A" w:rsidRDefault="00B87F2A" w:rsidP="00B87F2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EFE351E" w14:textId="77777777" w:rsidR="00B87F2A" w:rsidRPr="008224C3" w:rsidRDefault="00B87F2A" w:rsidP="00B87F2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65507">
        <w:rPr>
          <w:rFonts w:ascii="Times New Roman" w:hAnsi="Times New Roman" w:cs="Times New Roman"/>
          <w:b/>
          <w:bCs/>
          <w:sz w:val="24"/>
          <w:szCs w:val="24"/>
        </w:rPr>
        <w:t>.Статью 18 изложить в следующей редакции:</w:t>
      </w:r>
    </w:p>
    <w:p w14:paraId="19489339" w14:textId="77777777" w:rsidR="00B87F2A" w:rsidRPr="009A304A" w:rsidRDefault="00B87F2A" w:rsidP="00B87F2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A304A">
        <w:rPr>
          <w:rFonts w:ascii="Times New Roman" w:hAnsi="Times New Roman" w:cs="Times New Roman"/>
          <w:sz w:val="24"/>
          <w:szCs w:val="24"/>
        </w:rPr>
        <w:t>Статья 18. Структура и наименования органов местного самоуправления</w:t>
      </w:r>
    </w:p>
    <w:p w14:paraId="1044A496" w14:textId="77777777" w:rsidR="00B87F2A" w:rsidRPr="009A304A" w:rsidRDefault="00B87F2A" w:rsidP="00B87F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304A">
        <w:rPr>
          <w:rFonts w:ascii="Times New Roman" w:hAnsi="Times New Roman" w:cs="Times New Roman"/>
          <w:sz w:val="24"/>
          <w:szCs w:val="24"/>
        </w:rPr>
        <w:t>1. Структуру органов местного самоуправления муниципального района составляют:</w:t>
      </w:r>
    </w:p>
    <w:p w14:paraId="346ACEC8" w14:textId="77777777" w:rsidR="00B87F2A" w:rsidRPr="009A304A" w:rsidRDefault="00B87F2A" w:rsidP="00B87F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304A">
        <w:rPr>
          <w:rFonts w:ascii="Times New Roman" w:hAnsi="Times New Roman" w:cs="Times New Roman"/>
          <w:sz w:val="24"/>
          <w:szCs w:val="24"/>
        </w:rPr>
        <w:t xml:space="preserve">1) глава </w:t>
      </w:r>
      <w:r>
        <w:rPr>
          <w:rFonts w:ascii="Times New Roman" w:hAnsi="Times New Roman" w:cs="Times New Roman"/>
          <w:sz w:val="24"/>
          <w:szCs w:val="24"/>
        </w:rPr>
        <w:t>Тулунского муниципального района Иркутской области</w:t>
      </w:r>
      <w:r w:rsidRPr="009A304A">
        <w:rPr>
          <w:rFonts w:ascii="Times New Roman" w:hAnsi="Times New Roman" w:cs="Times New Roman"/>
          <w:sz w:val="24"/>
          <w:szCs w:val="24"/>
        </w:rPr>
        <w:t xml:space="preserve"> - мэр Тулунского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9A304A">
        <w:rPr>
          <w:rFonts w:ascii="Times New Roman" w:hAnsi="Times New Roman" w:cs="Times New Roman"/>
          <w:sz w:val="24"/>
          <w:szCs w:val="24"/>
        </w:rPr>
        <w:t>, именуемый в настоящем Уставе</w:t>
      </w:r>
      <w:r>
        <w:rPr>
          <w:rFonts w:ascii="Times New Roman" w:hAnsi="Times New Roman" w:cs="Times New Roman"/>
          <w:sz w:val="24"/>
          <w:szCs w:val="24"/>
        </w:rPr>
        <w:t xml:space="preserve"> и в официальных документах Тулунского муниципального района как «М</w:t>
      </w:r>
      <w:r w:rsidRPr="009A304A">
        <w:rPr>
          <w:rFonts w:ascii="Times New Roman" w:hAnsi="Times New Roman" w:cs="Times New Roman"/>
          <w:sz w:val="24"/>
          <w:szCs w:val="24"/>
        </w:rPr>
        <w:t>эр муниципального района</w:t>
      </w:r>
      <w:r>
        <w:rPr>
          <w:rFonts w:ascii="Times New Roman" w:hAnsi="Times New Roman" w:cs="Times New Roman"/>
          <w:sz w:val="24"/>
          <w:szCs w:val="24"/>
        </w:rPr>
        <w:t>», «Мэр Тулунского муниципального района»;</w:t>
      </w:r>
    </w:p>
    <w:p w14:paraId="008BA2A8" w14:textId="19CA5A89" w:rsidR="00B87F2A" w:rsidRPr="00F843B5" w:rsidRDefault="00B87F2A" w:rsidP="00B87F2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A304A">
        <w:rPr>
          <w:rFonts w:ascii="Times New Roman" w:hAnsi="Times New Roman" w:cs="Times New Roman"/>
          <w:sz w:val="24"/>
          <w:szCs w:val="24"/>
        </w:rPr>
        <w:t xml:space="preserve">2)  </w:t>
      </w:r>
      <w:r w:rsidRPr="00F843B5">
        <w:rPr>
          <w:rFonts w:ascii="Times New Roman" w:hAnsi="Times New Roman" w:cs="Times New Roman"/>
          <w:sz w:val="24"/>
          <w:szCs w:val="24"/>
        </w:rPr>
        <w:t xml:space="preserve">представительный орган Тулунского муниципального района Иркутской области - Дума Тулунского муниципального района Иркутской области, именуемая в настоящем Уставе </w:t>
      </w:r>
      <w:r w:rsidRPr="00F843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в официальных документах Тулунского муниципального образования как "Дума Тулунского муниципального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района</w:t>
      </w:r>
      <w:r w:rsidRPr="00F843B5">
        <w:rPr>
          <w:rFonts w:ascii="Times New Roman" w:eastAsiaTheme="minorHAnsi" w:hAnsi="Times New Roman" w:cs="Times New Roman"/>
          <w:sz w:val="24"/>
          <w:szCs w:val="24"/>
          <w:lang w:eastAsia="en-US"/>
        </w:rPr>
        <w:t>", "Дума муниципального района"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07EBABE6" w14:textId="77777777" w:rsidR="00B87F2A" w:rsidRDefault="00B87F2A" w:rsidP="00B87F2A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9A304A">
        <w:t xml:space="preserve">3)  местная администрация </w:t>
      </w:r>
      <w:r>
        <w:t>Тулунского муниципального района Иркутской области</w:t>
      </w:r>
      <w:r w:rsidRPr="009A304A">
        <w:t xml:space="preserve"> -администрация Тулунского муниципального района</w:t>
      </w:r>
      <w:r>
        <w:t xml:space="preserve"> Иркутской области</w:t>
      </w:r>
      <w:r w:rsidRPr="009A304A">
        <w:t>, именуемая в настоящем Уставе</w:t>
      </w:r>
      <w:r>
        <w:t xml:space="preserve"> </w:t>
      </w:r>
      <w:r>
        <w:rPr>
          <w:rFonts w:eastAsiaTheme="minorHAnsi"/>
          <w:lang w:eastAsia="en-US"/>
        </w:rPr>
        <w:t>и в официальных документах Тулунского муниципального района как "Администрация Тулунского муниципального района, "Администрация Тулунского района", "Администрация муниципального района";</w:t>
      </w:r>
    </w:p>
    <w:p w14:paraId="772E581D" w14:textId="77777777" w:rsidR="00B87F2A" w:rsidRDefault="00B87F2A" w:rsidP="00B87F2A">
      <w:pPr>
        <w:tabs>
          <w:tab w:val="left" w:pos="-1276"/>
          <w:tab w:val="left" w:pos="709"/>
        </w:tabs>
        <w:ind w:right="-1"/>
        <w:jc w:val="both"/>
      </w:pPr>
      <w:r w:rsidRPr="009A304A">
        <w:t xml:space="preserve">4) </w:t>
      </w:r>
      <w:r w:rsidRPr="009A304A">
        <w:rPr>
          <w:color w:val="000000"/>
        </w:rPr>
        <w:t>контрольно-счетный орган</w:t>
      </w:r>
      <w:r w:rsidRPr="009A304A">
        <w:t xml:space="preserve"> </w:t>
      </w:r>
      <w:r>
        <w:t>Тулунского муниципального района Иркутской области</w:t>
      </w:r>
      <w:r w:rsidRPr="009A304A">
        <w:t xml:space="preserve"> - Контрольно-счетная палата </w:t>
      </w:r>
      <w:r>
        <w:t>Тулунского муниципального района Иркутской области</w:t>
      </w:r>
      <w:r w:rsidRPr="009A304A">
        <w:t>, именуемая в настоящем Уставе</w:t>
      </w:r>
      <w:r>
        <w:t xml:space="preserve"> </w:t>
      </w:r>
      <w:r w:rsidRPr="00FF2CCE">
        <w:rPr>
          <w:rFonts w:eastAsiaTheme="minorHAnsi"/>
          <w:lang w:eastAsia="en-US"/>
        </w:rPr>
        <w:t xml:space="preserve">и в официальных документах Тулунского муниципального </w:t>
      </w:r>
      <w:r>
        <w:rPr>
          <w:rFonts w:eastAsiaTheme="minorHAnsi"/>
          <w:lang w:eastAsia="en-US"/>
        </w:rPr>
        <w:t>района</w:t>
      </w:r>
      <w:r w:rsidRPr="00FF2CCE">
        <w:t xml:space="preserve"> как </w:t>
      </w:r>
      <w:r>
        <w:t>«</w:t>
      </w:r>
      <w:r w:rsidRPr="00FF2CCE">
        <w:t>Контрольно-счетная палата муниципального района</w:t>
      </w:r>
      <w:r>
        <w:t xml:space="preserve">», «Контрольно-счетная палата муниципального образования «Тулунский район», </w:t>
      </w:r>
      <w:r w:rsidRPr="008224C3">
        <w:t>«</w:t>
      </w:r>
      <w:r w:rsidRPr="008224C3">
        <w:rPr>
          <w:bCs/>
          <w:shd w:val="clear" w:color="auto" w:fill="FFFFFF"/>
        </w:rPr>
        <w:t>КСП МО «Тулунский район»</w:t>
      </w:r>
      <w:r w:rsidRPr="008224C3">
        <w:t>».</w:t>
      </w:r>
    </w:p>
    <w:p w14:paraId="5C47D292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4668C253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121A344B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5C23C6DC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44FC57C9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399EF479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33D698D1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0EC6907D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4086EEC3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0EA8F094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73A55F08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4F983AEA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425DA356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1FE634B5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30F0625A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5F45ACAC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49712135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5585B72D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40A34C91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1C2627B0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250B0139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0EDB9AAE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69A55648" w14:textId="77777777" w:rsidR="00540DCA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1B46BAF2" w14:textId="77777777" w:rsidR="00540DCA" w:rsidRPr="008224C3" w:rsidRDefault="00540DCA" w:rsidP="00B87F2A">
      <w:pPr>
        <w:tabs>
          <w:tab w:val="left" w:pos="-1276"/>
          <w:tab w:val="left" w:pos="709"/>
        </w:tabs>
        <w:ind w:right="-1"/>
        <w:jc w:val="both"/>
      </w:pPr>
    </w:p>
    <w:p w14:paraId="16938570" w14:textId="77777777" w:rsidR="00020293" w:rsidRDefault="00020293"/>
    <w:sectPr w:rsidR="00020293" w:rsidSect="00C740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2A"/>
    <w:rsid w:val="00020293"/>
    <w:rsid w:val="000E4A47"/>
    <w:rsid w:val="0024553A"/>
    <w:rsid w:val="00540DCA"/>
    <w:rsid w:val="00856793"/>
    <w:rsid w:val="008813AD"/>
    <w:rsid w:val="008F179C"/>
    <w:rsid w:val="009F3AF5"/>
    <w:rsid w:val="00A85A73"/>
    <w:rsid w:val="00B87F2A"/>
    <w:rsid w:val="00C22CFE"/>
    <w:rsid w:val="00C74092"/>
    <w:rsid w:val="00CA11C6"/>
    <w:rsid w:val="00F93294"/>
    <w:rsid w:val="00FB57B1"/>
    <w:rsid w:val="00FC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7E61"/>
  <w15:chartTrackingRefBased/>
  <w15:docId w15:val="{30C8B4E8-3699-4228-9386-B01B6DDA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F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F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3">
    <w:name w:val="Шапка (герб)"/>
    <w:basedOn w:val="a"/>
    <w:rsid w:val="00B87F2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1117&amp;dst=2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229&amp;dst=101035" TargetMode="External"/><Relationship Id="rId5" Type="http://schemas.openxmlformats.org/officeDocument/2006/relationships/hyperlink" Target="https://login.consultant.ru/link/?req=doc&amp;base=LAW&amp;n=454007&amp;dst=10014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Вахниченко</dc:creator>
  <cp:keywords/>
  <dc:description/>
  <cp:lastModifiedBy>Виктория Вахниченко</cp:lastModifiedBy>
  <cp:revision>12</cp:revision>
  <cp:lastPrinted>2024-06-13T06:42:00Z</cp:lastPrinted>
  <dcterms:created xsi:type="dcterms:W3CDTF">2024-04-04T02:49:00Z</dcterms:created>
  <dcterms:modified xsi:type="dcterms:W3CDTF">2024-08-13T01:16:00Z</dcterms:modified>
</cp:coreProperties>
</file>