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F8" w:rsidRDefault="005A74F8" w:rsidP="003571F9">
      <w:pPr>
        <w:jc w:val="center"/>
        <w:rPr>
          <w:spacing w:val="20"/>
          <w:sz w:val="28"/>
        </w:rPr>
      </w:pPr>
      <w:r w:rsidRPr="00817120">
        <w:rPr>
          <w:noProof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3.75pt;height:42pt;visibility:visible">
            <v:imagedata r:id="rId5" o:title="" blacklevel="-11796f" grayscale="t" bilevel="t"/>
          </v:shape>
        </w:pict>
      </w:r>
    </w:p>
    <w:p w:rsidR="005A74F8" w:rsidRDefault="005A74F8" w:rsidP="003571F9">
      <w:pPr>
        <w:jc w:val="center"/>
        <w:rPr>
          <w:spacing w:val="20"/>
          <w:sz w:val="28"/>
        </w:rPr>
      </w:pPr>
    </w:p>
    <w:p w:rsidR="005A74F8" w:rsidRDefault="005A74F8" w:rsidP="003571F9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Иркутская область</w:t>
      </w:r>
    </w:p>
    <w:p w:rsidR="005A74F8" w:rsidRDefault="005A74F8" w:rsidP="003571F9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5A74F8" w:rsidRDefault="005A74F8" w:rsidP="003571F9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«Тулунский район»</w:t>
      </w:r>
    </w:p>
    <w:p w:rsidR="005A74F8" w:rsidRDefault="005A74F8" w:rsidP="003571F9">
      <w:pPr>
        <w:jc w:val="center"/>
        <w:rPr>
          <w:b/>
          <w:spacing w:val="20"/>
          <w:sz w:val="28"/>
        </w:rPr>
      </w:pPr>
    </w:p>
    <w:p w:rsidR="005A74F8" w:rsidRDefault="005A74F8" w:rsidP="003571F9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5A74F8" w:rsidRDefault="005A74F8" w:rsidP="003571F9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 муниципального  района</w:t>
      </w:r>
    </w:p>
    <w:p w:rsidR="005A74F8" w:rsidRDefault="005A74F8" w:rsidP="003571F9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пятого  созыва</w:t>
      </w:r>
    </w:p>
    <w:p w:rsidR="005A74F8" w:rsidRDefault="005A74F8" w:rsidP="003571F9">
      <w:pPr>
        <w:jc w:val="center"/>
        <w:rPr>
          <w:b/>
          <w:spacing w:val="20"/>
          <w:sz w:val="28"/>
        </w:rPr>
      </w:pPr>
    </w:p>
    <w:p w:rsidR="005A74F8" w:rsidRDefault="005A74F8" w:rsidP="003571F9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5A74F8" w:rsidRDefault="005A74F8" w:rsidP="003571F9">
      <w:pPr>
        <w:jc w:val="center"/>
        <w:rPr>
          <w:b/>
          <w:spacing w:val="20"/>
          <w:sz w:val="28"/>
        </w:rPr>
      </w:pPr>
    </w:p>
    <w:p w:rsidR="005A74F8" w:rsidRDefault="005A74F8" w:rsidP="003571F9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«31» января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spacing w:val="20"/>
            <w:sz w:val="28"/>
          </w:rPr>
          <w:t>2012 г</w:t>
        </w:r>
      </w:smartTag>
      <w:r>
        <w:rPr>
          <w:b/>
          <w:spacing w:val="20"/>
          <w:sz w:val="28"/>
        </w:rPr>
        <w:t>.</w:t>
      </w:r>
      <w:r>
        <w:rPr>
          <w:b/>
          <w:spacing w:val="20"/>
          <w:sz w:val="28"/>
        </w:rPr>
        <w:tab/>
        <w:t xml:space="preserve">                </w:t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  <w:t>№ 281</w:t>
      </w:r>
    </w:p>
    <w:p w:rsidR="005A74F8" w:rsidRDefault="005A74F8" w:rsidP="003571F9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г.Тулун</w:t>
      </w:r>
    </w:p>
    <w:p w:rsidR="005A74F8" w:rsidRDefault="005A74F8" w:rsidP="003571F9">
      <w:pPr>
        <w:rPr>
          <w:b/>
          <w:spacing w:val="20"/>
          <w:sz w:val="28"/>
        </w:rPr>
      </w:pPr>
    </w:p>
    <w:p w:rsidR="005A74F8" w:rsidRDefault="005A74F8" w:rsidP="003571F9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ходе выполнения муниципальной целевой программы «Развитие системы профессиональной подготовки, трудового обучения и воспитания обучающихся в условиях сельской общеобразовательной школы» на 2011-2015 годы</w:t>
      </w:r>
    </w:p>
    <w:p w:rsidR="005A74F8" w:rsidRDefault="005A74F8" w:rsidP="003571F9">
      <w:pPr>
        <w:ind w:right="4960"/>
        <w:jc w:val="both"/>
        <w:rPr>
          <w:sz w:val="28"/>
          <w:szCs w:val="28"/>
        </w:rPr>
      </w:pPr>
    </w:p>
    <w:p w:rsidR="005A74F8" w:rsidRDefault="005A74F8" w:rsidP="003571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Заслушав информацию  заведующего Отделом народного образования администрации Тулунского муниципального района Скурихина С.В. о ходе выполнения муниципальной целевой  программы «Развитие системы профессиональной подготовки, трудового обучения обучающихся в условиях сельской общеобразовательной школы» на 2011-2015 годы, утвержденной решением думы Тулунского муниципального района пятого созыва от 30.03.2010 г. № 140, руководствуясь Уставом муниципального образования «Тулунский район»,   Дума Тулунского муниципального района</w:t>
      </w:r>
    </w:p>
    <w:p w:rsidR="005A74F8" w:rsidRDefault="005A74F8" w:rsidP="003571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4F8" w:rsidRDefault="005A74F8" w:rsidP="003571F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sz w:val="28"/>
          <w:szCs w:val="28"/>
        </w:rPr>
        <w:t>Р Е Ш И Л А:</w:t>
      </w:r>
    </w:p>
    <w:p w:rsidR="005A74F8" w:rsidRDefault="005A74F8" w:rsidP="003571F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заведующего отделом народного образования администрации Тулунского муниципального района Скурихина С.В. о ходе выполнения муниципальной целевой программы «Развитие системы профессиональной подготовки, трудового обучения обучающихся в условиях сельской общеобразовательной школы» на 2011-2015 годы </w:t>
      </w:r>
      <w:r>
        <w:rPr>
          <w:color w:val="000000"/>
          <w:spacing w:val="-1"/>
          <w:w w:val="102"/>
          <w:sz w:val="28"/>
          <w:szCs w:val="28"/>
        </w:rPr>
        <w:t>принять к сведению.</w:t>
      </w:r>
    </w:p>
    <w:p w:rsidR="005A74F8" w:rsidRDefault="005A74F8" w:rsidP="00357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4F8" w:rsidRDefault="005A74F8" w:rsidP="003571F9">
      <w:pPr>
        <w:jc w:val="both"/>
        <w:rPr>
          <w:sz w:val="28"/>
          <w:szCs w:val="28"/>
        </w:rPr>
      </w:pPr>
    </w:p>
    <w:p w:rsidR="005A74F8" w:rsidRDefault="005A74F8" w:rsidP="003571F9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Мэр Тулунского </w:t>
      </w:r>
    </w:p>
    <w:p w:rsidR="005A74F8" w:rsidRDefault="005A74F8" w:rsidP="003571F9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А.А. Ташлыков</w:t>
      </w:r>
    </w:p>
    <w:p w:rsidR="005A74F8" w:rsidRDefault="005A74F8" w:rsidP="003571F9">
      <w:pPr>
        <w:rPr>
          <w:sz w:val="28"/>
          <w:szCs w:val="28"/>
        </w:rPr>
      </w:pPr>
    </w:p>
    <w:p w:rsidR="005A74F8" w:rsidRDefault="005A74F8" w:rsidP="003571F9">
      <w:pPr>
        <w:rPr>
          <w:color w:val="000000"/>
          <w:sz w:val="28"/>
          <w:szCs w:val="28"/>
        </w:rPr>
      </w:pPr>
    </w:p>
    <w:p w:rsidR="005A74F8" w:rsidRDefault="005A74F8" w:rsidP="003571F9">
      <w:pPr>
        <w:jc w:val="center"/>
      </w:pPr>
    </w:p>
    <w:p w:rsidR="005A74F8" w:rsidRPr="00EE69C4" w:rsidRDefault="005A74F8" w:rsidP="007E0CD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</w:t>
      </w:r>
    </w:p>
    <w:p w:rsidR="005A74F8" w:rsidRPr="00EE69C4" w:rsidRDefault="005A74F8" w:rsidP="007E0CDD">
      <w:pPr>
        <w:jc w:val="center"/>
        <w:rPr>
          <w:b/>
          <w:sz w:val="28"/>
          <w:szCs w:val="28"/>
        </w:rPr>
      </w:pPr>
      <w:r w:rsidRPr="00EE69C4">
        <w:rPr>
          <w:b/>
          <w:color w:val="000000"/>
          <w:sz w:val="28"/>
          <w:szCs w:val="28"/>
        </w:rPr>
        <w:t xml:space="preserve">заведующего отделом народного образования администрации Тулунского муниципального района С.В.Скурихина </w:t>
      </w:r>
      <w:r w:rsidRPr="00EE69C4">
        <w:rPr>
          <w:b/>
          <w:sz w:val="28"/>
          <w:szCs w:val="28"/>
        </w:rPr>
        <w:t xml:space="preserve">о ходе выполнения муниципальной </w:t>
      </w:r>
      <w:r>
        <w:rPr>
          <w:b/>
          <w:sz w:val="28"/>
          <w:szCs w:val="28"/>
        </w:rPr>
        <w:t xml:space="preserve">целевой </w:t>
      </w:r>
      <w:r w:rsidRPr="00EE69C4">
        <w:rPr>
          <w:b/>
          <w:sz w:val="28"/>
          <w:szCs w:val="28"/>
        </w:rPr>
        <w:t>программы «Развитие системы профессиональной подготовки, трудового обучения обучающихся в условиях сельской общеобразова</w:t>
      </w:r>
      <w:r>
        <w:rPr>
          <w:b/>
          <w:sz w:val="28"/>
          <w:szCs w:val="28"/>
        </w:rPr>
        <w:t>тельной школы» на 2011-2015 годы</w:t>
      </w:r>
    </w:p>
    <w:p w:rsidR="005A74F8" w:rsidRDefault="005A74F8" w:rsidP="007E0C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69C4">
        <w:rPr>
          <w:sz w:val="28"/>
          <w:szCs w:val="28"/>
        </w:rPr>
        <w:t xml:space="preserve">          </w:t>
      </w:r>
    </w:p>
    <w:p w:rsidR="005A74F8" w:rsidRPr="00EE69C4" w:rsidRDefault="005A74F8" w:rsidP="007E0C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9C4">
        <w:rPr>
          <w:sz w:val="28"/>
          <w:szCs w:val="28"/>
        </w:rPr>
        <w:t xml:space="preserve">В целях развития системы профессиональной подготовки, трудового обучения и воспитания обучающихся, обеспечения социальной адаптации выпускников общеобразовательных учреждений Тулунского муниципального района к рынку труда, формирования у обучающихся положительной мотивации к получению профессионального образования, Отделом народного образования администрации Тулунского муниципального района была разработана муниципальная целевая программа «Развитие системы профессиональной подготовки, трудового обучения и воспитания обучающихся в условиях сельской общеобразовательной школы» на 2011-2015 годы (программа утверждена решением думы Тулунского муниципального района пятого созыва от 30.03.2010 г. № 140). </w:t>
      </w:r>
    </w:p>
    <w:p w:rsidR="005A74F8" w:rsidRPr="00EE69C4" w:rsidRDefault="005A74F8" w:rsidP="007E0CDD">
      <w:pPr>
        <w:autoSpaceDE w:val="0"/>
        <w:autoSpaceDN w:val="0"/>
        <w:adjustRightInd w:val="0"/>
        <w:outlineLvl w:val="2"/>
        <w:rPr>
          <w:bCs/>
          <w:sz w:val="28"/>
          <w:szCs w:val="28"/>
        </w:rPr>
      </w:pPr>
      <w:r w:rsidRPr="00EE69C4">
        <w:rPr>
          <w:bCs/>
          <w:sz w:val="28"/>
          <w:szCs w:val="28"/>
        </w:rPr>
        <w:t>Основные цели и задачи программы</w:t>
      </w:r>
    </w:p>
    <w:p w:rsidR="005A74F8" w:rsidRPr="00EE69C4" w:rsidRDefault="005A74F8" w:rsidP="007E0CDD">
      <w:pPr>
        <w:numPr>
          <w:ilvl w:val="0"/>
          <w:numId w:val="1"/>
        </w:numPr>
        <w:jc w:val="both"/>
        <w:rPr>
          <w:sz w:val="28"/>
          <w:szCs w:val="28"/>
        </w:rPr>
      </w:pPr>
      <w:r w:rsidRPr="00EE69C4">
        <w:rPr>
          <w:sz w:val="28"/>
          <w:szCs w:val="28"/>
        </w:rPr>
        <w:t>Развитие системы профессиональной подготовки, трудового обучения и воспитания обучающихся и профильного обучения.</w:t>
      </w:r>
    </w:p>
    <w:p w:rsidR="005A74F8" w:rsidRPr="00EE69C4" w:rsidRDefault="005A74F8" w:rsidP="007E0CDD">
      <w:pPr>
        <w:numPr>
          <w:ilvl w:val="0"/>
          <w:numId w:val="1"/>
        </w:numPr>
        <w:jc w:val="both"/>
        <w:rPr>
          <w:sz w:val="28"/>
          <w:szCs w:val="28"/>
        </w:rPr>
      </w:pPr>
      <w:r w:rsidRPr="00EE69C4">
        <w:rPr>
          <w:sz w:val="28"/>
          <w:szCs w:val="28"/>
        </w:rPr>
        <w:t>Обеспечение социальной адаптации выпускников общеобразовательных учреждений Тулунского района к рынку труда, формирование у них положительной мотивации к получению профессионального образования и профессии, гарантирующей трудоустройство.</w:t>
      </w:r>
    </w:p>
    <w:p w:rsidR="005A74F8" w:rsidRPr="00EE69C4" w:rsidRDefault="005A74F8" w:rsidP="007E0CDD">
      <w:pPr>
        <w:jc w:val="both"/>
        <w:rPr>
          <w:sz w:val="28"/>
          <w:szCs w:val="28"/>
        </w:rPr>
      </w:pPr>
      <w:r w:rsidRPr="00EE69C4">
        <w:rPr>
          <w:sz w:val="28"/>
          <w:szCs w:val="28"/>
        </w:rPr>
        <w:t xml:space="preserve">Задачи: </w:t>
      </w:r>
    </w:p>
    <w:p w:rsidR="005A74F8" w:rsidRPr="00EE69C4" w:rsidRDefault="005A74F8" w:rsidP="007E0CDD">
      <w:pPr>
        <w:jc w:val="both"/>
        <w:rPr>
          <w:sz w:val="28"/>
          <w:szCs w:val="28"/>
        </w:rPr>
      </w:pPr>
      <w:r w:rsidRPr="00EE69C4">
        <w:rPr>
          <w:sz w:val="28"/>
          <w:szCs w:val="28"/>
        </w:rPr>
        <w:t>- создание условий для получения качественной профессиональной   подготовки выпускников общеобразовательных учреждений и профильного обучения;</w:t>
      </w:r>
    </w:p>
    <w:p w:rsidR="005A74F8" w:rsidRPr="00EE69C4" w:rsidRDefault="005A74F8" w:rsidP="007E0CDD">
      <w:pPr>
        <w:jc w:val="both"/>
        <w:rPr>
          <w:sz w:val="28"/>
          <w:szCs w:val="28"/>
        </w:rPr>
      </w:pPr>
      <w:r w:rsidRPr="00EE69C4">
        <w:rPr>
          <w:sz w:val="28"/>
          <w:szCs w:val="28"/>
        </w:rPr>
        <w:t>- совершенствование системы повышения квалификации педагогических работников по профессиональной   подготовке, трудовому обучению и   воспитанию обучающихся;</w:t>
      </w:r>
    </w:p>
    <w:p w:rsidR="005A74F8" w:rsidRPr="00EE69C4" w:rsidRDefault="005A74F8" w:rsidP="007E0CDD">
      <w:pPr>
        <w:jc w:val="both"/>
        <w:rPr>
          <w:sz w:val="28"/>
          <w:szCs w:val="28"/>
        </w:rPr>
      </w:pPr>
      <w:r w:rsidRPr="00EE69C4">
        <w:rPr>
          <w:sz w:val="28"/>
          <w:szCs w:val="28"/>
        </w:rPr>
        <w:t>- укрепление материально-технической  базы общеобразовательных учреждений;</w:t>
      </w:r>
    </w:p>
    <w:p w:rsidR="005A74F8" w:rsidRPr="00EE69C4" w:rsidRDefault="005A74F8" w:rsidP="007E0CDD">
      <w:pPr>
        <w:jc w:val="both"/>
        <w:rPr>
          <w:sz w:val="28"/>
          <w:szCs w:val="28"/>
        </w:rPr>
      </w:pPr>
      <w:r w:rsidRPr="00EE69C4">
        <w:rPr>
          <w:sz w:val="28"/>
          <w:szCs w:val="28"/>
        </w:rPr>
        <w:t>- организация профориентационной работы, профконсультирования обучающихся, родителей (законных представителей) по выбору профессий  сельскохозяйственной направленности;</w:t>
      </w:r>
    </w:p>
    <w:p w:rsidR="005A74F8" w:rsidRPr="00EE69C4" w:rsidRDefault="005A74F8" w:rsidP="007E0CDD">
      <w:pPr>
        <w:rPr>
          <w:sz w:val="28"/>
          <w:szCs w:val="28"/>
        </w:rPr>
      </w:pPr>
      <w:r w:rsidRPr="00EE69C4">
        <w:rPr>
          <w:sz w:val="28"/>
          <w:szCs w:val="28"/>
        </w:rPr>
        <w:t>- обеспечение системы контроля за соблюдением санитарно-гигиенических норм, техники безопасности.</w:t>
      </w:r>
    </w:p>
    <w:p w:rsidR="005A74F8" w:rsidRPr="00EE69C4" w:rsidRDefault="005A74F8" w:rsidP="007E0C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69C4">
        <w:rPr>
          <w:sz w:val="28"/>
          <w:szCs w:val="28"/>
        </w:rPr>
        <w:t xml:space="preserve">        Объем финансирования данной программы  на 2011 год  составил 1187,0  тысяч рублей, денежные средства были использованы  в полном объеме. </w:t>
      </w:r>
    </w:p>
    <w:p w:rsidR="005A74F8" w:rsidRDefault="005A74F8" w:rsidP="007E0C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69C4">
        <w:rPr>
          <w:sz w:val="28"/>
          <w:szCs w:val="28"/>
        </w:rPr>
        <w:t xml:space="preserve">В рамках данной программы были проведены семинары-практикумы,   по вопросам трудового обучения и профессиональной подготовки обучающихся, заслушан передовой опыт учителей технологии Е.В.Молчановой, М.П.Трус, И.Ю.Невойт; мастеров производственного обучения В.И.Быченко, С.А.Кулешова. Два мастера производственного обучения (МОУ «Перфиловская СОШ», МОУ «Бадарская СОШ») прошли курсовую подготовку по повышению квалификации как водители транспортных средств  в НАНОО «Областной  учебно-методический центр» г. Иркутска. </w:t>
      </w:r>
    </w:p>
    <w:p w:rsidR="005A74F8" w:rsidRPr="00EE69C4" w:rsidRDefault="005A74F8" w:rsidP="007E0C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9C4">
        <w:rPr>
          <w:sz w:val="28"/>
          <w:szCs w:val="28"/>
        </w:rPr>
        <w:t>Обучающиеся принимали участие в муниципальном этапе  всероссийской олимпиады школьников. Победителями стали Виталий Ботвенко (Котикская школа), Алена Игрушина (Алгатуйская школа).</w:t>
      </w:r>
    </w:p>
    <w:p w:rsidR="005A74F8" w:rsidRPr="00EE69C4" w:rsidRDefault="005A74F8" w:rsidP="007E0C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9C4">
        <w:rPr>
          <w:sz w:val="28"/>
          <w:szCs w:val="28"/>
        </w:rPr>
        <w:t xml:space="preserve">Проведена работа по укреплению учебно-материальной базы </w:t>
      </w:r>
      <w:r>
        <w:rPr>
          <w:sz w:val="28"/>
          <w:szCs w:val="28"/>
        </w:rPr>
        <w:t xml:space="preserve">образовательных учреждений </w:t>
      </w:r>
      <w:r w:rsidRPr="00EE69C4">
        <w:rPr>
          <w:sz w:val="28"/>
          <w:szCs w:val="28"/>
        </w:rPr>
        <w:t>в соответствии с современными требованиями:</w:t>
      </w:r>
    </w:p>
    <w:p w:rsidR="005A74F8" w:rsidRPr="00EE69C4" w:rsidRDefault="005A74F8" w:rsidP="007E0C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69C4">
        <w:rPr>
          <w:sz w:val="28"/>
          <w:szCs w:val="28"/>
        </w:rPr>
        <w:t xml:space="preserve">по профессии Тракторист </w:t>
      </w:r>
      <w:r>
        <w:rPr>
          <w:sz w:val="28"/>
          <w:szCs w:val="28"/>
        </w:rPr>
        <w:t xml:space="preserve">и по профессии «Повар» </w:t>
      </w:r>
      <w:r w:rsidRPr="00EE69C4">
        <w:rPr>
          <w:sz w:val="28"/>
          <w:szCs w:val="28"/>
        </w:rPr>
        <w:t>на сумму –</w:t>
      </w:r>
      <w:r>
        <w:rPr>
          <w:sz w:val="28"/>
          <w:szCs w:val="28"/>
        </w:rPr>
        <w:t xml:space="preserve"> 314937,0 рублей;</w:t>
      </w:r>
    </w:p>
    <w:p w:rsidR="005A74F8" w:rsidRPr="00EE69C4" w:rsidRDefault="005A74F8" w:rsidP="007E0C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69C4">
        <w:rPr>
          <w:sz w:val="28"/>
          <w:szCs w:val="28"/>
        </w:rPr>
        <w:t xml:space="preserve"> Приобретено технологическое оборудование  для кабинетов технологии, учебные пособия (плакаты, информационные ресурсы и др.) на сумму </w:t>
      </w:r>
      <w:r>
        <w:rPr>
          <w:sz w:val="28"/>
          <w:szCs w:val="28"/>
        </w:rPr>
        <w:t>– 390883,0 рубля.</w:t>
      </w:r>
    </w:p>
    <w:p w:rsidR="005A74F8" w:rsidRPr="00EE69C4" w:rsidRDefault="005A74F8" w:rsidP="007E0C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9C4">
        <w:rPr>
          <w:sz w:val="28"/>
          <w:szCs w:val="28"/>
        </w:rPr>
        <w:t xml:space="preserve">На  базе ОНО созданы условия  для  качественного  проведения вебинаров и  дистанционного обучения мастеров производственного обучения и учителей по предмету «Технология». </w:t>
      </w:r>
    </w:p>
    <w:p w:rsidR="005A74F8" w:rsidRPr="00EE69C4" w:rsidRDefault="005A74F8" w:rsidP="007E0C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69C4">
        <w:rPr>
          <w:sz w:val="28"/>
          <w:szCs w:val="28"/>
        </w:rPr>
        <w:t xml:space="preserve">В соответствии с договором, заключенным между отделом народного образования администрации Тулунского муниципального района и ФГОУ СПО «Тулунский аграрный техникум»,  на учебно-технических базах МОУ «Гадалейская СОШ» и МОУ «Гуранская СОШ» были открыты две группы  профессиональной подготовки по профессии «Тракторист категории «С»» с общей численностью 40 обучающихся, это юноши 10-11 классов с. Гуран, с. Бурхун, д. Ниргит, д. Паберега, с. Гадалей, с. Шерагул. На обучение по договору было израсходовано </w:t>
      </w:r>
      <w:r>
        <w:rPr>
          <w:sz w:val="28"/>
          <w:szCs w:val="28"/>
        </w:rPr>
        <w:t>481180,0 рублей.</w:t>
      </w:r>
    </w:p>
    <w:p w:rsidR="005A74F8" w:rsidRPr="00EE69C4" w:rsidRDefault="005A74F8" w:rsidP="007E0C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69C4">
        <w:rPr>
          <w:sz w:val="28"/>
          <w:szCs w:val="28"/>
        </w:rPr>
        <w:t xml:space="preserve">В 2011-2012 учебном году профессиональной подготовкой занято  118   обучающихся, из них 89 человек получают профессию «Тракторист категории «С»» и 29  - профессию «Повар»: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3544"/>
        <w:gridCol w:w="1843"/>
      </w:tblGrid>
      <w:tr w:rsidR="005A74F8" w:rsidRPr="00020917" w:rsidTr="00922D79">
        <w:tc>
          <w:tcPr>
            <w:tcW w:w="4077" w:type="dxa"/>
          </w:tcPr>
          <w:p w:rsidR="005A74F8" w:rsidRPr="00020917" w:rsidRDefault="005A74F8" w:rsidP="00922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917">
              <w:rPr>
                <w:sz w:val="28"/>
                <w:szCs w:val="28"/>
              </w:rPr>
              <w:t>ОУ</w:t>
            </w:r>
          </w:p>
        </w:tc>
        <w:tc>
          <w:tcPr>
            <w:tcW w:w="3544" w:type="dxa"/>
          </w:tcPr>
          <w:p w:rsidR="005A74F8" w:rsidRPr="00020917" w:rsidRDefault="005A74F8" w:rsidP="00922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917">
              <w:rPr>
                <w:sz w:val="28"/>
                <w:szCs w:val="28"/>
              </w:rPr>
              <w:t>Тракторист категории «С»</w:t>
            </w:r>
          </w:p>
        </w:tc>
        <w:tc>
          <w:tcPr>
            <w:tcW w:w="1843" w:type="dxa"/>
          </w:tcPr>
          <w:p w:rsidR="005A74F8" w:rsidRPr="00020917" w:rsidRDefault="005A74F8" w:rsidP="00922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917">
              <w:rPr>
                <w:sz w:val="28"/>
                <w:szCs w:val="28"/>
              </w:rPr>
              <w:t>Повар</w:t>
            </w:r>
          </w:p>
        </w:tc>
      </w:tr>
      <w:tr w:rsidR="005A74F8" w:rsidRPr="00020917" w:rsidTr="00922D79">
        <w:tc>
          <w:tcPr>
            <w:tcW w:w="4077" w:type="dxa"/>
          </w:tcPr>
          <w:p w:rsidR="005A74F8" w:rsidRPr="00020917" w:rsidRDefault="005A74F8" w:rsidP="00922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917">
              <w:rPr>
                <w:sz w:val="28"/>
                <w:szCs w:val="28"/>
              </w:rPr>
              <w:t>МОУ «Бадарская СОШ»</w:t>
            </w:r>
          </w:p>
        </w:tc>
        <w:tc>
          <w:tcPr>
            <w:tcW w:w="3544" w:type="dxa"/>
          </w:tcPr>
          <w:p w:rsidR="005A74F8" w:rsidRPr="00020917" w:rsidRDefault="005A74F8" w:rsidP="00922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917"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5A74F8" w:rsidRPr="00020917" w:rsidRDefault="005A74F8" w:rsidP="00922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917">
              <w:rPr>
                <w:sz w:val="28"/>
                <w:szCs w:val="28"/>
              </w:rPr>
              <w:t>-</w:t>
            </w:r>
          </w:p>
        </w:tc>
      </w:tr>
      <w:tr w:rsidR="005A74F8" w:rsidRPr="00020917" w:rsidTr="00922D79">
        <w:tc>
          <w:tcPr>
            <w:tcW w:w="4077" w:type="dxa"/>
          </w:tcPr>
          <w:p w:rsidR="005A74F8" w:rsidRPr="00020917" w:rsidRDefault="005A74F8" w:rsidP="00922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917">
              <w:rPr>
                <w:sz w:val="28"/>
                <w:szCs w:val="28"/>
              </w:rPr>
              <w:t>МОУ «Булюшкинская СОШ</w:t>
            </w:r>
          </w:p>
        </w:tc>
        <w:tc>
          <w:tcPr>
            <w:tcW w:w="3544" w:type="dxa"/>
          </w:tcPr>
          <w:p w:rsidR="005A74F8" w:rsidRPr="00020917" w:rsidRDefault="005A74F8" w:rsidP="00922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91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5A74F8" w:rsidRPr="00020917" w:rsidRDefault="005A74F8" w:rsidP="00922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917">
              <w:rPr>
                <w:sz w:val="28"/>
                <w:szCs w:val="28"/>
              </w:rPr>
              <w:t>16</w:t>
            </w:r>
          </w:p>
        </w:tc>
      </w:tr>
      <w:tr w:rsidR="005A74F8" w:rsidRPr="00020917" w:rsidTr="00922D79">
        <w:tc>
          <w:tcPr>
            <w:tcW w:w="4077" w:type="dxa"/>
          </w:tcPr>
          <w:p w:rsidR="005A74F8" w:rsidRPr="00020917" w:rsidRDefault="005A74F8" w:rsidP="00922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917">
              <w:rPr>
                <w:sz w:val="28"/>
                <w:szCs w:val="28"/>
              </w:rPr>
              <w:t>МОУ Центр образования</w:t>
            </w:r>
          </w:p>
        </w:tc>
        <w:tc>
          <w:tcPr>
            <w:tcW w:w="3544" w:type="dxa"/>
          </w:tcPr>
          <w:p w:rsidR="005A74F8" w:rsidRPr="00020917" w:rsidRDefault="005A74F8" w:rsidP="00922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917"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5A74F8" w:rsidRPr="00020917" w:rsidRDefault="005A74F8" w:rsidP="00922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917">
              <w:rPr>
                <w:sz w:val="28"/>
                <w:szCs w:val="28"/>
              </w:rPr>
              <w:t>-</w:t>
            </w:r>
          </w:p>
        </w:tc>
      </w:tr>
      <w:tr w:rsidR="005A74F8" w:rsidRPr="00020917" w:rsidTr="00922D79">
        <w:tc>
          <w:tcPr>
            <w:tcW w:w="4077" w:type="dxa"/>
          </w:tcPr>
          <w:p w:rsidR="005A74F8" w:rsidRPr="00020917" w:rsidRDefault="005A74F8" w:rsidP="00922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917">
              <w:rPr>
                <w:sz w:val="28"/>
                <w:szCs w:val="28"/>
              </w:rPr>
              <w:t>МОУ «Икейская СОШ»</w:t>
            </w:r>
          </w:p>
        </w:tc>
        <w:tc>
          <w:tcPr>
            <w:tcW w:w="3544" w:type="dxa"/>
          </w:tcPr>
          <w:p w:rsidR="005A74F8" w:rsidRPr="00020917" w:rsidRDefault="005A74F8" w:rsidP="00922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917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5A74F8" w:rsidRPr="00020917" w:rsidRDefault="005A74F8" w:rsidP="00922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917">
              <w:rPr>
                <w:sz w:val="28"/>
                <w:szCs w:val="28"/>
              </w:rPr>
              <w:t>-</w:t>
            </w:r>
          </w:p>
        </w:tc>
      </w:tr>
      <w:tr w:rsidR="005A74F8" w:rsidRPr="00020917" w:rsidTr="00922D79">
        <w:trPr>
          <w:trHeight w:val="279"/>
        </w:trPr>
        <w:tc>
          <w:tcPr>
            <w:tcW w:w="4077" w:type="dxa"/>
          </w:tcPr>
          <w:p w:rsidR="005A74F8" w:rsidRPr="00020917" w:rsidRDefault="005A74F8" w:rsidP="00922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917">
              <w:rPr>
                <w:sz w:val="28"/>
                <w:szCs w:val="28"/>
              </w:rPr>
              <w:t>МОУ «Мугунская СОШ»</w:t>
            </w:r>
          </w:p>
        </w:tc>
        <w:tc>
          <w:tcPr>
            <w:tcW w:w="3544" w:type="dxa"/>
          </w:tcPr>
          <w:p w:rsidR="005A74F8" w:rsidRPr="00020917" w:rsidRDefault="005A74F8" w:rsidP="00922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917"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5A74F8" w:rsidRPr="00020917" w:rsidRDefault="005A74F8" w:rsidP="00922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917">
              <w:rPr>
                <w:sz w:val="28"/>
                <w:szCs w:val="28"/>
              </w:rPr>
              <w:t>-</w:t>
            </w:r>
          </w:p>
        </w:tc>
      </w:tr>
      <w:tr w:rsidR="005A74F8" w:rsidRPr="00020917" w:rsidTr="00922D79">
        <w:tc>
          <w:tcPr>
            <w:tcW w:w="4077" w:type="dxa"/>
          </w:tcPr>
          <w:p w:rsidR="005A74F8" w:rsidRPr="00020917" w:rsidRDefault="005A74F8" w:rsidP="00922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917">
              <w:rPr>
                <w:sz w:val="28"/>
                <w:szCs w:val="28"/>
              </w:rPr>
              <w:t>МОУ «Перфиловская СОШ»</w:t>
            </w:r>
          </w:p>
        </w:tc>
        <w:tc>
          <w:tcPr>
            <w:tcW w:w="3544" w:type="dxa"/>
          </w:tcPr>
          <w:p w:rsidR="005A74F8" w:rsidRPr="00020917" w:rsidRDefault="005A74F8" w:rsidP="00922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91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5A74F8" w:rsidRPr="00020917" w:rsidRDefault="005A74F8" w:rsidP="00922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917">
              <w:rPr>
                <w:sz w:val="28"/>
                <w:szCs w:val="28"/>
              </w:rPr>
              <w:t>13</w:t>
            </w:r>
          </w:p>
        </w:tc>
      </w:tr>
      <w:tr w:rsidR="005A74F8" w:rsidRPr="00020917" w:rsidTr="00922D79">
        <w:tc>
          <w:tcPr>
            <w:tcW w:w="4077" w:type="dxa"/>
          </w:tcPr>
          <w:p w:rsidR="005A74F8" w:rsidRPr="00020917" w:rsidRDefault="005A74F8" w:rsidP="00922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917">
              <w:rPr>
                <w:sz w:val="28"/>
                <w:szCs w:val="28"/>
              </w:rPr>
              <w:t>МОУ «Гадалейская СОШ»</w:t>
            </w:r>
          </w:p>
        </w:tc>
        <w:tc>
          <w:tcPr>
            <w:tcW w:w="3544" w:type="dxa"/>
          </w:tcPr>
          <w:p w:rsidR="005A74F8" w:rsidRPr="00020917" w:rsidRDefault="005A74F8" w:rsidP="00922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917"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5A74F8" w:rsidRPr="00020917" w:rsidRDefault="005A74F8" w:rsidP="00922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917">
              <w:rPr>
                <w:sz w:val="28"/>
                <w:szCs w:val="28"/>
              </w:rPr>
              <w:t>-</w:t>
            </w:r>
          </w:p>
        </w:tc>
      </w:tr>
      <w:tr w:rsidR="005A74F8" w:rsidRPr="00020917" w:rsidTr="00922D79">
        <w:tc>
          <w:tcPr>
            <w:tcW w:w="4077" w:type="dxa"/>
          </w:tcPr>
          <w:p w:rsidR="005A74F8" w:rsidRPr="00020917" w:rsidRDefault="005A74F8" w:rsidP="00922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917">
              <w:rPr>
                <w:sz w:val="28"/>
                <w:szCs w:val="28"/>
              </w:rPr>
              <w:t>МОУ «Гуранская СОШ»</w:t>
            </w:r>
          </w:p>
        </w:tc>
        <w:tc>
          <w:tcPr>
            <w:tcW w:w="3544" w:type="dxa"/>
          </w:tcPr>
          <w:p w:rsidR="005A74F8" w:rsidRPr="00020917" w:rsidRDefault="005A74F8" w:rsidP="00922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91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5A74F8" w:rsidRPr="00020917" w:rsidRDefault="005A74F8" w:rsidP="00922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917">
              <w:rPr>
                <w:sz w:val="28"/>
                <w:szCs w:val="28"/>
              </w:rPr>
              <w:t>-</w:t>
            </w:r>
          </w:p>
        </w:tc>
      </w:tr>
      <w:tr w:rsidR="005A74F8" w:rsidRPr="00020917" w:rsidTr="00922D79">
        <w:tc>
          <w:tcPr>
            <w:tcW w:w="4077" w:type="dxa"/>
          </w:tcPr>
          <w:p w:rsidR="005A74F8" w:rsidRPr="00020917" w:rsidRDefault="005A74F8" w:rsidP="00922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917">
              <w:rPr>
                <w:sz w:val="28"/>
                <w:szCs w:val="28"/>
              </w:rPr>
              <w:t>Итого:</w:t>
            </w:r>
          </w:p>
        </w:tc>
        <w:tc>
          <w:tcPr>
            <w:tcW w:w="3544" w:type="dxa"/>
          </w:tcPr>
          <w:p w:rsidR="005A74F8" w:rsidRPr="00020917" w:rsidRDefault="005A74F8" w:rsidP="00922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917">
              <w:rPr>
                <w:sz w:val="28"/>
                <w:szCs w:val="28"/>
              </w:rPr>
              <w:t>89</w:t>
            </w:r>
          </w:p>
        </w:tc>
        <w:tc>
          <w:tcPr>
            <w:tcW w:w="1843" w:type="dxa"/>
          </w:tcPr>
          <w:p w:rsidR="005A74F8" w:rsidRPr="00020917" w:rsidRDefault="005A74F8" w:rsidP="00922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917">
              <w:rPr>
                <w:sz w:val="28"/>
                <w:szCs w:val="28"/>
              </w:rPr>
              <w:t>29</w:t>
            </w:r>
          </w:p>
        </w:tc>
      </w:tr>
    </w:tbl>
    <w:p w:rsidR="005A74F8" w:rsidRPr="00EE69C4" w:rsidRDefault="005A74F8" w:rsidP="007E0CDD">
      <w:pPr>
        <w:jc w:val="both"/>
        <w:rPr>
          <w:sz w:val="28"/>
          <w:szCs w:val="28"/>
        </w:rPr>
      </w:pPr>
      <w:r w:rsidRPr="00EE69C4">
        <w:rPr>
          <w:sz w:val="28"/>
          <w:szCs w:val="28"/>
        </w:rPr>
        <w:t>По результатам квалификационного экзамена и аттестационных испытаний выпускникам   выдано 36 свидетельств по профессии Тракторист категории «С» и 10 – по профессии «Повар».</w:t>
      </w:r>
    </w:p>
    <w:p w:rsidR="005A74F8" w:rsidRPr="00EE69C4" w:rsidRDefault="005A74F8" w:rsidP="007E0C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69C4">
        <w:rPr>
          <w:sz w:val="28"/>
          <w:szCs w:val="28"/>
        </w:rPr>
        <w:t xml:space="preserve">           </w:t>
      </w:r>
    </w:p>
    <w:p w:rsidR="005A74F8" w:rsidRPr="00EE69C4" w:rsidRDefault="005A74F8" w:rsidP="007E0CDD">
      <w:pPr>
        <w:rPr>
          <w:sz w:val="28"/>
          <w:szCs w:val="28"/>
        </w:rPr>
      </w:pPr>
    </w:p>
    <w:p w:rsidR="005A74F8" w:rsidRPr="00EE69C4" w:rsidRDefault="005A74F8" w:rsidP="007E0CDD">
      <w:pPr>
        <w:rPr>
          <w:sz w:val="28"/>
          <w:szCs w:val="28"/>
        </w:rPr>
      </w:pPr>
      <w:r w:rsidRPr="00EE69C4">
        <w:rPr>
          <w:sz w:val="28"/>
          <w:szCs w:val="28"/>
        </w:rPr>
        <w:t>Исп. Скворцова Л.Н.</w:t>
      </w:r>
    </w:p>
    <w:p w:rsidR="005A74F8" w:rsidRDefault="005A74F8"/>
    <w:sectPr w:rsidR="005A74F8" w:rsidSect="007E0CDD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07686"/>
    <w:multiLevelType w:val="hybridMultilevel"/>
    <w:tmpl w:val="205AA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1F9"/>
    <w:rsid w:val="00020917"/>
    <w:rsid w:val="000F412E"/>
    <w:rsid w:val="003571F9"/>
    <w:rsid w:val="003F626F"/>
    <w:rsid w:val="00554B2B"/>
    <w:rsid w:val="005A74F8"/>
    <w:rsid w:val="005C4868"/>
    <w:rsid w:val="00633793"/>
    <w:rsid w:val="006C220F"/>
    <w:rsid w:val="007E0CDD"/>
    <w:rsid w:val="00817089"/>
    <w:rsid w:val="00817120"/>
    <w:rsid w:val="00922D79"/>
    <w:rsid w:val="00C10473"/>
    <w:rsid w:val="00E45893"/>
    <w:rsid w:val="00ED1D81"/>
    <w:rsid w:val="00EE69C4"/>
    <w:rsid w:val="00F420A7"/>
    <w:rsid w:val="00F4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1F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571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57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71F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4294966945</TotalTime>
  <Pages>3</Pages>
  <Words>895</Words>
  <Characters>5103</Characters>
  <Application>Microsoft Office Outlook</Application>
  <DocSecurity>0</DocSecurity>
  <Lines>0</Lines>
  <Paragraphs>0</Paragraphs>
  <ScaleCrop>false</ScaleCrop>
  <Company>Wolfish 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pduma</cp:lastModifiedBy>
  <cp:revision>6</cp:revision>
  <cp:lastPrinted>2012-01-23T08:40:00Z</cp:lastPrinted>
  <dcterms:created xsi:type="dcterms:W3CDTF">2006-12-31T17:08:00Z</dcterms:created>
  <dcterms:modified xsi:type="dcterms:W3CDTF">2012-02-03T03:30:00Z</dcterms:modified>
</cp:coreProperties>
</file>