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145D1D">
        <w:rPr>
          <w:b/>
          <w:szCs w:val="28"/>
        </w:rPr>
        <w:t xml:space="preserve">                      № 100/1213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 w:rsidR="00145D1D">
        <w:rPr>
          <w:b/>
        </w:rPr>
        <w:t>4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 w:rsidR="00145D1D">
        <w:t>4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145D1D" w:rsidRDefault="00F74D2B" w:rsidP="00145D1D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Сформировать участковую избирательную комиссию избирательного участка №1454, назначив в ее состав следующих членов избирательной комиссии с правом решающего голоса: </w:t>
      </w:r>
    </w:p>
    <w:p w:rsidR="00145D1D" w:rsidRDefault="00145D1D" w:rsidP="00145D1D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Войтикову</w:t>
      </w:r>
      <w:proofErr w:type="spellEnd"/>
      <w:r>
        <w:rPr>
          <w:szCs w:val="28"/>
        </w:rPr>
        <w:t xml:space="preserve"> Ирину Григорьевну, 1956 года  рождения,  образование высшее профессиональное,  специалиста  администрация </w:t>
      </w:r>
      <w:proofErr w:type="spellStart"/>
      <w:r>
        <w:rPr>
          <w:szCs w:val="28"/>
        </w:rPr>
        <w:t>Гадалейского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145D1D" w:rsidRDefault="00145D1D" w:rsidP="00145D1D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Кирлис-Торопову</w:t>
      </w:r>
      <w:proofErr w:type="spellEnd"/>
      <w:r>
        <w:rPr>
          <w:szCs w:val="28"/>
        </w:rPr>
        <w:t xml:space="preserve"> Елену Николаевну, 1962 года  рождения,  образование начальное профессиональное,  начальника ОПС  д. </w:t>
      </w:r>
      <w:proofErr w:type="spellStart"/>
      <w:r>
        <w:rPr>
          <w:szCs w:val="28"/>
        </w:rPr>
        <w:t>Харгажин</w:t>
      </w:r>
      <w:proofErr w:type="spellEnd"/>
      <w:r>
        <w:rPr>
          <w:szCs w:val="28"/>
        </w:rPr>
        <w:t xml:space="preserve"> ОСП "Тулунский почтамт" УФПС Иркутской области - филиала ФГУП "Почта России", предложенную для назначения в состав комиссии Региональным отделением Политической партии «СПРАВЕДЛИВАЯ РОССИЯ» в Иркутской области;</w:t>
      </w:r>
    </w:p>
    <w:p w:rsidR="00145D1D" w:rsidRDefault="00145D1D" w:rsidP="00145D1D">
      <w:pPr>
        <w:jc w:val="both"/>
        <w:rPr>
          <w:szCs w:val="28"/>
        </w:rPr>
      </w:pPr>
      <w:r>
        <w:rPr>
          <w:szCs w:val="28"/>
        </w:rPr>
        <w:t>-  Малахова Юрия Васильевича, 1969 года  рождения,  образование основное общее,  сторожа  МОУ "</w:t>
      </w:r>
      <w:proofErr w:type="spellStart"/>
      <w:r>
        <w:rPr>
          <w:szCs w:val="28"/>
        </w:rPr>
        <w:t>Уталайская</w:t>
      </w:r>
      <w:proofErr w:type="spellEnd"/>
      <w:r>
        <w:rPr>
          <w:szCs w:val="28"/>
        </w:rPr>
        <w:t xml:space="preserve"> НОШ",  предложенного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145D1D" w:rsidRDefault="00145D1D" w:rsidP="00145D1D">
      <w:pPr>
        <w:jc w:val="both"/>
        <w:rPr>
          <w:szCs w:val="28"/>
        </w:rPr>
      </w:pP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5B21-30B4-4E46-ACC3-B7BA18F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2013-04-16T05:54:00Z</dcterms:created>
  <dcterms:modified xsi:type="dcterms:W3CDTF">2013-04-16T05:59:00Z</dcterms:modified>
</cp:coreProperties>
</file>