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AFE" w:rsidRPr="00614242" w:rsidRDefault="00C84AFE" w:rsidP="0084348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« 09 »      06      2026 года    № 600 -рг </w:t>
      </w:r>
    </w:p>
    <w:p w:rsidR="00C84AFE" w:rsidRPr="00614242" w:rsidRDefault="00C84AFE" w:rsidP="00843482">
      <w:pPr>
        <w:jc w:val="center"/>
        <w:rPr>
          <w:rFonts w:ascii="Arial" w:hAnsi="Arial" w:cs="Arial"/>
          <w:b/>
          <w:sz w:val="32"/>
          <w:szCs w:val="32"/>
        </w:rPr>
      </w:pPr>
      <w:r w:rsidRPr="00614242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C84AFE" w:rsidRPr="00614242" w:rsidRDefault="00C84AFE" w:rsidP="00843482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614242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C84AFE" w:rsidRPr="00614242" w:rsidRDefault="00C84AFE" w:rsidP="00843482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614242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C84AFE" w:rsidRPr="00614242" w:rsidRDefault="00C84AFE" w:rsidP="00843482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614242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C84AFE" w:rsidRPr="00614242" w:rsidRDefault="00C84AFE" w:rsidP="00843482">
      <w:pPr>
        <w:jc w:val="center"/>
        <w:rPr>
          <w:rFonts w:ascii="Arial" w:hAnsi="Arial" w:cs="Arial"/>
          <w:b/>
          <w:caps/>
          <w:sz w:val="32"/>
          <w:szCs w:val="32"/>
        </w:rPr>
      </w:pPr>
      <w:bookmarkStart w:id="0" w:name="_GoBack"/>
      <w:bookmarkEnd w:id="0"/>
      <w:r w:rsidRPr="00614242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C84AFE" w:rsidRPr="00614242" w:rsidRDefault="00C84AFE" w:rsidP="00843482">
      <w:pPr>
        <w:jc w:val="center"/>
        <w:rPr>
          <w:caps/>
          <w:sz w:val="32"/>
          <w:szCs w:val="32"/>
        </w:rPr>
      </w:pPr>
      <w:r w:rsidRPr="00614242"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C84AFE" w:rsidRPr="00614242" w:rsidRDefault="00C84AFE" w:rsidP="00843482">
      <w:pPr>
        <w:jc w:val="center"/>
        <w:rPr>
          <w:sz w:val="32"/>
          <w:szCs w:val="32"/>
        </w:rPr>
      </w:pPr>
    </w:p>
    <w:tbl>
      <w:tblPr>
        <w:tblW w:w="5000" w:type="pct"/>
        <w:tblLook w:val="01E0"/>
      </w:tblPr>
      <w:tblGrid>
        <w:gridCol w:w="10421"/>
      </w:tblGrid>
      <w:tr w:rsidR="00C84AFE" w:rsidRPr="00614242" w:rsidTr="00843DD8">
        <w:tc>
          <w:tcPr>
            <w:tcW w:w="5000" w:type="pct"/>
          </w:tcPr>
          <w:p w:rsidR="00C84AFE" w:rsidRPr="00614242" w:rsidRDefault="00C84AFE" w:rsidP="008434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14242">
              <w:rPr>
                <w:rFonts w:ascii="Arial" w:hAnsi="Arial" w:cs="Arial"/>
                <w:b/>
                <w:sz w:val="32"/>
                <w:szCs w:val="32"/>
              </w:rPr>
              <w:t>О</w:t>
            </w:r>
            <w:r>
              <w:rPr>
                <w:rFonts w:ascii="Arial" w:hAnsi="Arial" w:cs="Arial"/>
                <w:b/>
                <w:sz w:val="32"/>
                <w:szCs w:val="32"/>
              </w:rPr>
              <w:t>Б УТВЕРЖДЕНИИ СОСТАВА БЮДЖЕТНОЙ КОМИССИИ ПО РАЗВИТИЮ ПРОГРАММНО-ЦЕЛЕВОГО УПРАВЛЕНИЯ В МУНИЦИПАЛЬНОМ ОБРАЗОВАНИИ «ТУЛУНСКИЙ РАЙОН»</w:t>
            </w:r>
            <w:r w:rsidRPr="00614242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:rsidR="00C84AFE" w:rsidRPr="00614242" w:rsidRDefault="00C84AFE" w:rsidP="008434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</w:tr>
    </w:tbl>
    <w:p w:rsidR="00C84AFE" w:rsidRDefault="00C84AFE" w:rsidP="00E358E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Pr="00E358ED">
        <w:rPr>
          <w:rFonts w:ascii="Arial" w:hAnsi="Arial" w:cs="Arial"/>
          <w:sz w:val="28"/>
          <w:szCs w:val="28"/>
        </w:rPr>
        <w:t>Руководствуясь ст. 22, 36 Устава муниципального образования «Тулунский район»:</w:t>
      </w:r>
    </w:p>
    <w:p w:rsidR="00C84AFE" w:rsidRPr="00E358ED" w:rsidRDefault="00C84AFE" w:rsidP="00E358E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C84AFE" w:rsidRPr="00E358ED" w:rsidRDefault="00C84AFE" w:rsidP="00E358ED">
      <w:pPr>
        <w:jc w:val="both"/>
        <w:rPr>
          <w:rFonts w:ascii="Arial" w:hAnsi="Arial" w:cs="Arial"/>
          <w:sz w:val="28"/>
          <w:szCs w:val="28"/>
        </w:rPr>
      </w:pPr>
      <w:r w:rsidRPr="00E358ED">
        <w:rPr>
          <w:rFonts w:ascii="Arial" w:hAnsi="Arial" w:cs="Arial"/>
          <w:sz w:val="28"/>
          <w:szCs w:val="28"/>
        </w:rPr>
        <w:t xml:space="preserve">          1.Утвердить </w:t>
      </w:r>
      <w:hyperlink r:id="rId5" w:anchor="Par37" w:history="1">
        <w:r w:rsidRPr="00E358ED">
          <w:rPr>
            <w:rStyle w:val="Hyperlink"/>
            <w:rFonts w:ascii="Arial" w:hAnsi="Arial" w:cs="Arial"/>
            <w:sz w:val="28"/>
            <w:szCs w:val="28"/>
          </w:rPr>
          <w:t>состав</w:t>
        </w:r>
      </w:hyperlink>
      <w:r w:rsidRPr="00E358ED">
        <w:rPr>
          <w:rFonts w:ascii="Arial" w:hAnsi="Arial" w:cs="Arial"/>
          <w:sz w:val="28"/>
          <w:szCs w:val="28"/>
        </w:rPr>
        <w:t xml:space="preserve"> бюджетной комиссии по развитию программно-целевого управления в муниципальном образовании «Тулунский  район» (прилагается).</w:t>
      </w:r>
    </w:p>
    <w:p w:rsidR="00C84AFE" w:rsidRPr="00E358ED" w:rsidRDefault="00C84AFE" w:rsidP="00E358ED">
      <w:pPr>
        <w:jc w:val="both"/>
        <w:rPr>
          <w:rFonts w:ascii="Arial" w:hAnsi="Arial" w:cs="Arial"/>
          <w:sz w:val="28"/>
          <w:szCs w:val="28"/>
        </w:rPr>
      </w:pPr>
      <w:r w:rsidRPr="00E358ED">
        <w:rPr>
          <w:rFonts w:ascii="Arial" w:hAnsi="Arial" w:cs="Arial"/>
          <w:sz w:val="28"/>
          <w:szCs w:val="28"/>
        </w:rPr>
        <w:t xml:space="preserve">          2. Распоряжение от </w:t>
      </w:r>
      <w:r>
        <w:rPr>
          <w:rFonts w:ascii="Arial" w:hAnsi="Arial" w:cs="Arial"/>
          <w:sz w:val="28"/>
          <w:szCs w:val="28"/>
        </w:rPr>
        <w:t xml:space="preserve">10.12.2025 </w:t>
      </w:r>
      <w:r w:rsidRPr="00E358ED">
        <w:rPr>
          <w:rFonts w:ascii="Arial" w:hAnsi="Arial" w:cs="Arial"/>
          <w:sz w:val="28"/>
          <w:szCs w:val="28"/>
        </w:rPr>
        <w:t>г. №</w:t>
      </w:r>
      <w:r>
        <w:rPr>
          <w:rFonts w:ascii="Arial" w:hAnsi="Arial" w:cs="Arial"/>
          <w:sz w:val="28"/>
          <w:szCs w:val="28"/>
        </w:rPr>
        <w:t xml:space="preserve"> 919-</w:t>
      </w:r>
      <w:r w:rsidRPr="00E358ED">
        <w:rPr>
          <w:rFonts w:ascii="Arial" w:hAnsi="Arial" w:cs="Arial"/>
          <w:sz w:val="28"/>
          <w:szCs w:val="28"/>
        </w:rPr>
        <w:t>рг «</w:t>
      </w:r>
      <w:r>
        <w:rPr>
          <w:rFonts w:ascii="Arial" w:hAnsi="Arial" w:cs="Arial"/>
          <w:sz w:val="28"/>
          <w:szCs w:val="28"/>
        </w:rPr>
        <w:t>Об утверждении состава бюджетной комиссии по развитию программно-целевого управления</w:t>
      </w:r>
      <w:r w:rsidRPr="00E358ED">
        <w:rPr>
          <w:rFonts w:ascii="Arial" w:hAnsi="Arial" w:cs="Arial"/>
          <w:sz w:val="28"/>
          <w:szCs w:val="28"/>
        </w:rPr>
        <w:t xml:space="preserve"> в муниципальном образовании «Тулунский район» признать утратившим силу.</w:t>
      </w:r>
    </w:p>
    <w:p w:rsidR="00C84AFE" w:rsidRPr="00E358ED" w:rsidRDefault="00C84AFE" w:rsidP="00E358ED">
      <w:pPr>
        <w:widowControl w:val="0"/>
        <w:autoSpaceDE w:val="0"/>
        <w:ind w:firstLine="709"/>
        <w:jc w:val="both"/>
        <w:rPr>
          <w:rFonts w:ascii="Arial" w:hAnsi="Arial" w:cs="Arial"/>
          <w:sz w:val="28"/>
          <w:szCs w:val="28"/>
        </w:rPr>
      </w:pPr>
      <w:r w:rsidRPr="00E358ED">
        <w:rPr>
          <w:rFonts w:ascii="Arial" w:hAnsi="Arial" w:cs="Arial"/>
          <w:sz w:val="28"/>
          <w:szCs w:val="28"/>
        </w:rPr>
        <w:t>3. Разместить настоящее распоряжение на официальном сайте Администрации Тулунского муниципального района в информационно-телекоммуникационной сети «Интернет».</w:t>
      </w:r>
    </w:p>
    <w:p w:rsidR="00C84AFE" w:rsidRPr="00E358ED" w:rsidRDefault="00C84AFE" w:rsidP="00E358ED">
      <w:pPr>
        <w:autoSpaceDE w:val="0"/>
        <w:ind w:firstLine="709"/>
        <w:jc w:val="both"/>
        <w:rPr>
          <w:rFonts w:ascii="Arial" w:hAnsi="Arial" w:cs="Arial"/>
          <w:sz w:val="28"/>
          <w:szCs w:val="28"/>
        </w:rPr>
      </w:pPr>
      <w:r w:rsidRPr="00E358ED">
        <w:rPr>
          <w:rFonts w:ascii="Arial" w:hAnsi="Arial" w:cs="Arial"/>
          <w:sz w:val="28"/>
          <w:szCs w:val="28"/>
        </w:rPr>
        <w:t xml:space="preserve">4.Контроль за исполнением настоящего распоряжения возложить на председателя комитета по экономике и развитию предпринимательства администрации Тулунского муниципального района </w:t>
      </w:r>
      <w:r>
        <w:rPr>
          <w:rFonts w:ascii="Arial" w:hAnsi="Arial" w:cs="Arial"/>
          <w:sz w:val="28"/>
          <w:szCs w:val="28"/>
        </w:rPr>
        <w:t>И.В.Пралич</w:t>
      </w:r>
      <w:r w:rsidRPr="00E358ED">
        <w:rPr>
          <w:rFonts w:ascii="Arial" w:hAnsi="Arial" w:cs="Arial"/>
          <w:sz w:val="28"/>
          <w:szCs w:val="28"/>
        </w:rPr>
        <w:t xml:space="preserve"> </w:t>
      </w:r>
    </w:p>
    <w:p w:rsidR="00C84AFE" w:rsidRPr="00E358ED" w:rsidRDefault="00C84AFE" w:rsidP="00E358E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8"/>
          <w:szCs w:val="28"/>
        </w:rPr>
      </w:pPr>
      <w:r w:rsidRPr="00E358ED">
        <w:rPr>
          <w:rFonts w:ascii="Arial" w:hAnsi="Arial" w:cs="Arial"/>
          <w:sz w:val="28"/>
          <w:szCs w:val="28"/>
        </w:rPr>
        <w:t xml:space="preserve"> </w:t>
      </w:r>
    </w:p>
    <w:p w:rsidR="00C84AFE" w:rsidRPr="00E358ED" w:rsidRDefault="00C84AFE" w:rsidP="00E358ED">
      <w:pPr>
        <w:tabs>
          <w:tab w:val="left" w:pos="720"/>
        </w:tabs>
        <w:ind w:firstLine="709"/>
        <w:jc w:val="both"/>
        <w:rPr>
          <w:rFonts w:ascii="Arial" w:hAnsi="Arial" w:cs="Arial"/>
          <w:sz w:val="28"/>
          <w:szCs w:val="28"/>
        </w:rPr>
      </w:pPr>
    </w:p>
    <w:p w:rsidR="00C84AFE" w:rsidRDefault="00C84AFE" w:rsidP="00E358ED">
      <w:pPr>
        <w:rPr>
          <w:rFonts w:ascii="Arial" w:hAnsi="Arial" w:cs="Arial"/>
          <w:sz w:val="28"/>
          <w:szCs w:val="28"/>
        </w:rPr>
      </w:pPr>
    </w:p>
    <w:p w:rsidR="00C84AFE" w:rsidRPr="00D67873" w:rsidRDefault="00C84AFE" w:rsidP="00D67873">
      <w:pPr>
        <w:framePr w:hSpace="180" w:wrap="around" w:vAnchor="text" w:hAnchor="text" w:y="1"/>
        <w:widowControl w:val="0"/>
        <w:suppressOverlap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D67873">
        <w:rPr>
          <w:rFonts w:ascii="Arial" w:hAnsi="Arial" w:cs="Arial"/>
          <w:sz w:val="28"/>
          <w:szCs w:val="28"/>
        </w:rPr>
        <w:t xml:space="preserve">Временно исполняющий полномочия </w:t>
      </w:r>
    </w:p>
    <w:p w:rsidR="00C84AFE" w:rsidRPr="00D67873" w:rsidRDefault="00C84AFE" w:rsidP="00D67873">
      <w:pPr>
        <w:framePr w:hSpace="180" w:wrap="around" w:vAnchor="text" w:hAnchor="text" w:y="1"/>
        <w:widowControl w:val="0"/>
        <w:suppressOverlap/>
        <w:jc w:val="both"/>
        <w:rPr>
          <w:rFonts w:ascii="Arial" w:hAnsi="Arial" w:cs="Arial"/>
          <w:sz w:val="28"/>
          <w:szCs w:val="28"/>
        </w:rPr>
      </w:pPr>
      <w:r w:rsidRPr="00D67873">
        <w:rPr>
          <w:rFonts w:ascii="Arial" w:hAnsi="Arial" w:cs="Arial"/>
          <w:sz w:val="28"/>
          <w:szCs w:val="28"/>
        </w:rPr>
        <w:t xml:space="preserve"> мэра Тулунского муниципального района</w:t>
      </w:r>
    </w:p>
    <w:p w:rsidR="00C84AFE" w:rsidRPr="00D67873" w:rsidRDefault="00C84AFE" w:rsidP="00D67873">
      <w:pPr>
        <w:widowControl w:val="0"/>
        <w:jc w:val="both"/>
        <w:rPr>
          <w:rFonts w:ascii="Arial" w:hAnsi="Arial" w:cs="Arial"/>
          <w:sz w:val="28"/>
          <w:szCs w:val="28"/>
        </w:rPr>
      </w:pPr>
      <w:r w:rsidRPr="00D67873">
        <w:rPr>
          <w:rFonts w:ascii="Arial" w:hAnsi="Arial" w:cs="Arial"/>
          <w:sz w:val="28"/>
          <w:szCs w:val="28"/>
        </w:rPr>
        <w:t xml:space="preserve"> Иркутской области                                                                       В.В.Сидоренко</w:t>
      </w:r>
    </w:p>
    <w:p w:rsidR="00C84AFE" w:rsidRPr="00D67873" w:rsidRDefault="00C84AFE" w:rsidP="00D67873">
      <w:pPr>
        <w:ind w:firstLine="567"/>
        <w:jc w:val="center"/>
        <w:rPr>
          <w:sz w:val="28"/>
          <w:szCs w:val="28"/>
        </w:rPr>
      </w:pPr>
    </w:p>
    <w:p w:rsidR="00C84AFE" w:rsidRPr="00D67873" w:rsidRDefault="00C84AFE" w:rsidP="00E358ED">
      <w:pPr>
        <w:tabs>
          <w:tab w:val="left" w:pos="720"/>
        </w:tabs>
        <w:jc w:val="both"/>
        <w:rPr>
          <w:rFonts w:ascii="Arial" w:hAnsi="Arial" w:cs="Arial"/>
          <w:sz w:val="28"/>
          <w:szCs w:val="28"/>
        </w:rPr>
      </w:pPr>
    </w:p>
    <w:p w:rsidR="00C84AFE" w:rsidRDefault="00C84AFE" w:rsidP="002422E2">
      <w:pPr>
        <w:tabs>
          <w:tab w:val="left" w:pos="720"/>
        </w:tabs>
        <w:ind w:firstLine="709"/>
        <w:jc w:val="both"/>
        <w:rPr>
          <w:rFonts w:ascii="Arial" w:hAnsi="Arial" w:cs="Arial"/>
          <w:sz w:val="28"/>
          <w:szCs w:val="28"/>
        </w:rPr>
      </w:pPr>
    </w:p>
    <w:p w:rsidR="00C84AFE" w:rsidRPr="00240007" w:rsidRDefault="00C84AFE" w:rsidP="00240007">
      <w:pPr>
        <w:tabs>
          <w:tab w:val="left" w:pos="720"/>
        </w:tabs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C84AFE" w:rsidRPr="00843DD8" w:rsidRDefault="00C84AFE" w:rsidP="00843DD8">
      <w:pPr>
        <w:tabs>
          <w:tab w:val="left" w:pos="720"/>
        </w:tabs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C84AFE" w:rsidRDefault="00C84AFE" w:rsidP="00657283">
      <w:pPr>
        <w:pStyle w:val="Footer"/>
        <w:ind w:firstLine="709"/>
        <w:jc w:val="right"/>
        <w:rPr>
          <w:sz w:val="28"/>
          <w:szCs w:val="28"/>
        </w:rPr>
      </w:pPr>
    </w:p>
    <w:p w:rsidR="00C84AFE" w:rsidRDefault="00C84AFE" w:rsidP="00657283">
      <w:pPr>
        <w:pStyle w:val="Footer"/>
        <w:ind w:firstLine="709"/>
        <w:jc w:val="right"/>
        <w:rPr>
          <w:sz w:val="28"/>
          <w:szCs w:val="28"/>
        </w:rPr>
      </w:pPr>
    </w:p>
    <w:p w:rsidR="00C84AFE" w:rsidRDefault="00C84AFE" w:rsidP="00657283">
      <w:pPr>
        <w:pStyle w:val="Footer"/>
        <w:ind w:firstLine="709"/>
        <w:jc w:val="right"/>
        <w:rPr>
          <w:sz w:val="28"/>
          <w:szCs w:val="28"/>
        </w:rPr>
      </w:pPr>
    </w:p>
    <w:p w:rsidR="00C84AFE" w:rsidRDefault="00C84AFE" w:rsidP="00657283">
      <w:pPr>
        <w:pStyle w:val="Footer"/>
        <w:ind w:firstLine="709"/>
        <w:jc w:val="right"/>
        <w:rPr>
          <w:sz w:val="28"/>
          <w:szCs w:val="28"/>
        </w:rPr>
      </w:pPr>
    </w:p>
    <w:p w:rsidR="00C84AFE" w:rsidRDefault="00C84AFE" w:rsidP="00657283">
      <w:pPr>
        <w:pStyle w:val="Footer"/>
        <w:ind w:firstLine="709"/>
        <w:jc w:val="right"/>
        <w:rPr>
          <w:sz w:val="28"/>
          <w:szCs w:val="28"/>
        </w:rPr>
      </w:pPr>
    </w:p>
    <w:p w:rsidR="00C84AFE" w:rsidRDefault="00C84AFE" w:rsidP="00657283">
      <w:pPr>
        <w:pStyle w:val="Footer"/>
        <w:ind w:firstLine="709"/>
        <w:jc w:val="right"/>
        <w:rPr>
          <w:sz w:val="28"/>
          <w:szCs w:val="28"/>
        </w:rPr>
      </w:pPr>
    </w:p>
    <w:p w:rsidR="00C84AFE" w:rsidRDefault="00C84AFE" w:rsidP="00657283">
      <w:pPr>
        <w:pStyle w:val="Footer"/>
        <w:ind w:firstLine="709"/>
        <w:jc w:val="right"/>
        <w:rPr>
          <w:sz w:val="28"/>
          <w:szCs w:val="28"/>
        </w:rPr>
      </w:pPr>
    </w:p>
    <w:p w:rsidR="00C84AFE" w:rsidRDefault="00C84AFE" w:rsidP="00657283">
      <w:pPr>
        <w:pStyle w:val="Footer"/>
        <w:ind w:firstLine="709"/>
        <w:jc w:val="right"/>
        <w:rPr>
          <w:sz w:val="28"/>
          <w:szCs w:val="28"/>
        </w:rPr>
      </w:pPr>
    </w:p>
    <w:p w:rsidR="00C84AFE" w:rsidRPr="000A5EE7" w:rsidRDefault="00C84AFE" w:rsidP="00657283">
      <w:pPr>
        <w:pStyle w:val="Footer"/>
        <w:ind w:firstLine="709"/>
        <w:jc w:val="right"/>
        <w:rPr>
          <w:rFonts w:ascii="Arial" w:hAnsi="Arial" w:cs="Arial"/>
          <w:sz w:val="28"/>
          <w:szCs w:val="28"/>
        </w:rPr>
      </w:pPr>
      <w:r w:rsidRPr="000A5EE7">
        <w:rPr>
          <w:rFonts w:ascii="Arial" w:hAnsi="Arial" w:cs="Arial"/>
          <w:sz w:val="28"/>
          <w:szCs w:val="28"/>
        </w:rPr>
        <w:t>Приложение</w:t>
      </w:r>
    </w:p>
    <w:p w:rsidR="00C84AFE" w:rsidRPr="000A5EE7" w:rsidRDefault="00C84AFE" w:rsidP="00657283">
      <w:pPr>
        <w:pStyle w:val="Footer"/>
        <w:ind w:firstLine="709"/>
        <w:jc w:val="right"/>
        <w:rPr>
          <w:rFonts w:ascii="Arial" w:hAnsi="Arial" w:cs="Arial"/>
          <w:sz w:val="28"/>
          <w:szCs w:val="28"/>
        </w:rPr>
      </w:pPr>
      <w:r w:rsidRPr="000A5EE7">
        <w:rPr>
          <w:rFonts w:ascii="Arial" w:hAnsi="Arial" w:cs="Arial"/>
          <w:sz w:val="28"/>
          <w:szCs w:val="28"/>
        </w:rPr>
        <w:t xml:space="preserve">к распоряжению Администрации </w:t>
      </w:r>
    </w:p>
    <w:p w:rsidR="00C84AFE" w:rsidRPr="000A5EE7" w:rsidRDefault="00C84AFE" w:rsidP="00657283">
      <w:pPr>
        <w:pStyle w:val="Footer"/>
        <w:ind w:firstLine="709"/>
        <w:jc w:val="right"/>
        <w:rPr>
          <w:rFonts w:ascii="Arial" w:hAnsi="Arial" w:cs="Arial"/>
          <w:sz w:val="28"/>
          <w:szCs w:val="28"/>
        </w:rPr>
      </w:pPr>
      <w:r w:rsidRPr="000A5EE7">
        <w:rPr>
          <w:rFonts w:ascii="Arial" w:hAnsi="Arial" w:cs="Arial"/>
          <w:sz w:val="28"/>
          <w:szCs w:val="28"/>
        </w:rPr>
        <w:t>Тулунского муниципального района</w:t>
      </w:r>
    </w:p>
    <w:p w:rsidR="00C84AFE" w:rsidRPr="000A5EE7" w:rsidRDefault="00C84AFE" w:rsidP="00657283">
      <w:pPr>
        <w:pStyle w:val="Footer"/>
        <w:ind w:firstLine="709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от « 09 »  06  </w:t>
      </w:r>
      <w:r w:rsidRPr="000A5EE7">
        <w:rPr>
          <w:rFonts w:ascii="Arial" w:hAnsi="Arial" w:cs="Arial"/>
          <w:sz w:val="28"/>
          <w:szCs w:val="28"/>
        </w:rPr>
        <w:t xml:space="preserve"> 202</w:t>
      </w:r>
      <w:r>
        <w:rPr>
          <w:rFonts w:ascii="Arial" w:hAnsi="Arial" w:cs="Arial"/>
          <w:sz w:val="28"/>
          <w:szCs w:val="28"/>
        </w:rPr>
        <w:t>6 г. № 600-рг</w:t>
      </w:r>
      <w:r w:rsidRPr="000A5EE7">
        <w:rPr>
          <w:rFonts w:ascii="Arial" w:hAnsi="Arial" w:cs="Arial"/>
          <w:sz w:val="28"/>
          <w:szCs w:val="28"/>
        </w:rPr>
        <w:t xml:space="preserve"> </w:t>
      </w:r>
    </w:p>
    <w:p w:rsidR="00C84AFE" w:rsidRPr="000A5EE7" w:rsidRDefault="00C84AFE" w:rsidP="00657283">
      <w:pPr>
        <w:pStyle w:val="Footer"/>
        <w:ind w:firstLine="709"/>
        <w:jc w:val="right"/>
        <w:rPr>
          <w:rFonts w:ascii="Arial" w:hAnsi="Arial" w:cs="Arial"/>
          <w:sz w:val="28"/>
          <w:szCs w:val="28"/>
        </w:rPr>
      </w:pPr>
    </w:p>
    <w:p w:rsidR="00C84AFE" w:rsidRPr="000A5EE7" w:rsidRDefault="00C84AFE" w:rsidP="00657283">
      <w:pPr>
        <w:pStyle w:val="Footer"/>
        <w:ind w:firstLine="709"/>
        <w:jc w:val="right"/>
        <w:rPr>
          <w:rFonts w:ascii="Arial" w:hAnsi="Arial" w:cs="Arial"/>
          <w:sz w:val="28"/>
          <w:szCs w:val="28"/>
        </w:rPr>
      </w:pPr>
    </w:p>
    <w:p w:rsidR="00C84AFE" w:rsidRPr="000A5EE7" w:rsidRDefault="00C84AFE" w:rsidP="00657283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8"/>
          <w:szCs w:val="28"/>
        </w:rPr>
      </w:pPr>
      <w:r w:rsidRPr="000A5EE7">
        <w:rPr>
          <w:rFonts w:ascii="Arial" w:hAnsi="Arial" w:cs="Arial"/>
          <w:sz w:val="28"/>
          <w:szCs w:val="28"/>
        </w:rPr>
        <w:t xml:space="preserve">  </w:t>
      </w:r>
    </w:p>
    <w:p w:rsidR="00C84AFE" w:rsidRPr="000A5EE7" w:rsidRDefault="00C84AFE" w:rsidP="0065728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8"/>
          <w:szCs w:val="28"/>
        </w:rPr>
      </w:pPr>
    </w:p>
    <w:p w:rsidR="00C84AFE" w:rsidRPr="000A5EE7" w:rsidRDefault="00C84AFE" w:rsidP="00657283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8"/>
          <w:szCs w:val="28"/>
        </w:rPr>
      </w:pPr>
      <w:bookmarkStart w:id="1" w:name="Par37"/>
      <w:bookmarkEnd w:id="1"/>
      <w:r w:rsidRPr="000A5EE7">
        <w:rPr>
          <w:rFonts w:ascii="Arial" w:hAnsi="Arial" w:cs="Arial"/>
          <w:sz w:val="28"/>
          <w:szCs w:val="28"/>
        </w:rPr>
        <w:t xml:space="preserve">СОСТАВ БЮДЖЕТНОЙ КОМИССИИ </w:t>
      </w:r>
    </w:p>
    <w:p w:rsidR="00C84AFE" w:rsidRPr="000A5EE7" w:rsidRDefault="00C84AFE" w:rsidP="00657283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8"/>
          <w:szCs w:val="28"/>
        </w:rPr>
      </w:pPr>
      <w:r w:rsidRPr="000A5EE7">
        <w:rPr>
          <w:rFonts w:ascii="Arial" w:hAnsi="Arial" w:cs="Arial"/>
          <w:sz w:val="28"/>
          <w:szCs w:val="28"/>
        </w:rPr>
        <w:t>ПО РАЗВИТИЮ ПРОГРАММНО-ЦЕЛЕВОГО УПРАВЛЕНИЯ</w:t>
      </w:r>
    </w:p>
    <w:p w:rsidR="00C84AFE" w:rsidRPr="000A5EE7" w:rsidRDefault="00C84AFE" w:rsidP="00657283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8"/>
          <w:szCs w:val="28"/>
        </w:rPr>
      </w:pPr>
      <w:r w:rsidRPr="000A5EE7">
        <w:rPr>
          <w:rFonts w:ascii="Arial" w:hAnsi="Arial" w:cs="Arial"/>
          <w:sz w:val="28"/>
          <w:szCs w:val="28"/>
        </w:rPr>
        <w:t xml:space="preserve">В МУНИЦИПАЛЬНОМ ОБРАЗОВАНИИ «ТУЛУНСКИЙ РАЙОН» </w:t>
      </w:r>
    </w:p>
    <w:p w:rsidR="00C84AFE" w:rsidRPr="000A5EE7" w:rsidRDefault="00C84AFE" w:rsidP="00657283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8"/>
          <w:szCs w:val="28"/>
        </w:rPr>
      </w:pPr>
      <w:r w:rsidRPr="000A5EE7">
        <w:rPr>
          <w:rFonts w:ascii="Arial" w:hAnsi="Arial" w:cs="Arial"/>
          <w:sz w:val="28"/>
          <w:szCs w:val="28"/>
        </w:rPr>
        <w:t>(далее – Бюджетная комиссия)</w:t>
      </w:r>
    </w:p>
    <w:p w:rsidR="00C84AFE" w:rsidRPr="000A5EE7" w:rsidRDefault="00C84AFE" w:rsidP="00657283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0A0"/>
      </w:tblPr>
      <w:tblGrid>
        <w:gridCol w:w="4361"/>
        <w:gridCol w:w="6060"/>
      </w:tblGrid>
      <w:tr w:rsidR="00C84AFE" w:rsidRPr="000A5EE7" w:rsidTr="00C221C6">
        <w:tc>
          <w:tcPr>
            <w:tcW w:w="4361" w:type="dxa"/>
          </w:tcPr>
          <w:p w:rsidR="00C84AFE" w:rsidRPr="000A5EE7" w:rsidRDefault="00C84AFE" w:rsidP="00C221C6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Пралич Ирина Викторовна</w:t>
            </w:r>
          </w:p>
        </w:tc>
        <w:tc>
          <w:tcPr>
            <w:tcW w:w="6060" w:type="dxa"/>
          </w:tcPr>
          <w:p w:rsidR="00C84AFE" w:rsidRPr="000A5EE7" w:rsidRDefault="00C84AFE" w:rsidP="00C221C6">
            <w:pPr>
              <w:tabs>
                <w:tab w:val="left" w:pos="4065"/>
                <w:tab w:val="left" w:pos="774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– председатель комитета по экономике и развитию предпринимательства администрации Тулунского муниципального района,  председатель комиссии;</w:t>
            </w:r>
          </w:p>
        </w:tc>
      </w:tr>
      <w:tr w:rsidR="00C84AFE" w:rsidRPr="000A5EE7" w:rsidTr="00C221C6">
        <w:tc>
          <w:tcPr>
            <w:tcW w:w="4361" w:type="dxa"/>
          </w:tcPr>
          <w:p w:rsidR="00C84AFE" w:rsidRPr="000A5EE7" w:rsidRDefault="00C84AFE" w:rsidP="00C221C6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6060" w:type="dxa"/>
          </w:tcPr>
          <w:p w:rsidR="00C84AFE" w:rsidRPr="000A5EE7" w:rsidRDefault="00C84AFE" w:rsidP="00C221C6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C84AFE" w:rsidRPr="000A5EE7" w:rsidTr="00C221C6">
        <w:tc>
          <w:tcPr>
            <w:tcW w:w="4361" w:type="dxa"/>
          </w:tcPr>
          <w:p w:rsidR="00C84AFE" w:rsidRPr="000A5EE7" w:rsidRDefault="00C84AFE" w:rsidP="00C221C6">
            <w:pPr>
              <w:jc w:val="both"/>
              <w:rPr>
                <w:rFonts w:ascii="Arial" w:hAnsi="Arial" w:cs="Arial"/>
                <w:sz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Молоцило Ольга Васильевна</w:t>
            </w:r>
          </w:p>
        </w:tc>
        <w:tc>
          <w:tcPr>
            <w:tcW w:w="6060" w:type="dxa"/>
          </w:tcPr>
          <w:p w:rsidR="00C84AFE" w:rsidRPr="000A5EE7" w:rsidRDefault="00C84AFE" w:rsidP="00C221C6">
            <w:pPr>
              <w:jc w:val="both"/>
              <w:rPr>
                <w:rFonts w:ascii="Arial" w:hAnsi="Arial" w:cs="Arial"/>
                <w:sz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- начальник управления по экономике и прогнозированию комитета по экономике и развитию предпринимательства администрации Тулунского муниципального района, заместитель председателя комиссии;</w:t>
            </w:r>
          </w:p>
        </w:tc>
      </w:tr>
      <w:tr w:rsidR="00C84AFE" w:rsidRPr="000A5EE7" w:rsidTr="00C221C6">
        <w:tc>
          <w:tcPr>
            <w:tcW w:w="4361" w:type="dxa"/>
          </w:tcPr>
          <w:p w:rsidR="00C84AFE" w:rsidRPr="000A5EE7" w:rsidRDefault="00C84AF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60" w:type="dxa"/>
          </w:tcPr>
          <w:p w:rsidR="00C84AFE" w:rsidRPr="000A5EE7" w:rsidRDefault="00C84AF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84AFE" w:rsidRPr="000A5EE7" w:rsidTr="00C221C6">
        <w:tc>
          <w:tcPr>
            <w:tcW w:w="4361" w:type="dxa"/>
          </w:tcPr>
          <w:p w:rsidR="00C84AFE" w:rsidRPr="000A5EE7" w:rsidRDefault="00C84AF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Семенова Елена Михайловна</w:t>
            </w:r>
          </w:p>
        </w:tc>
        <w:tc>
          <w:tcPr>
            <w:tcW w:w="6060" w:type="dxa"/>
          </w:tcPr>
          <w:p w:rsidR="00C84AFE" w:rsidRPr="000A5EE7" w:rsidRDefault="00C84AF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Pr="000A5EE7">
              <w:rPr>
                <w:rFonts w:ascii="Arial" w:hAnsi="Arial" w:cs="Arial"/>
                <w:sz w:val="28"/>
                <w:szCs w:val="28"/>
              </w:rPr>
              <w:t>заведующ</w:t>
            </w:r>
            <w:r>
              <w:rPr>
                <w:rFonts w:ascii="Arial" w:hAnsi="Arial" w:cs="Arial"/>
                <w:sz w:val="28"/>
                <w:szCs w:val="28"/>
              </w:rPr>
              <w:t>ий</w:t>
            </w:r>
            <w:r w:rsidRPr="000A5EE7">
              <w:rPr>
                <w:rFonts w:ascii="Arial" w:hAnsi="Arial" w:cs="Arial"/>
                <w:sz w:val="28"/>
                <w:szCs w:val="28"/>
              </w:rPr>
              <w:t xml:space="preserve"> отделом по развитию предпринимательства комитета по экономике и развитию предпринимательства администрации Тулунского муниципального района, секретарь комиссии;</w:t>
            </w:r>
          </w:p>
        </w:tc>
      </w:tr>
      <w:tr w:rsidR="00C84AFE" w:rsidRPr="000A5EE7" w:rsidTr="00C221C6">
        <w:tc>
          <w:tcPr>
            <w:tcW w:w="4361" w:type="dxa"/>
          </w:tcPr>
          <w:p w:rsidR="00C84AFE" w:rsidRPr="000A5EE7" w:rsidRDefault="00C84AF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60" w:type="dxa"/>
          </w:tcPr>
          <w:p w:rsidR="00C84AFE" w:rsidRPr="000A5EE7" w:rsidRDefault="00C84AF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84AFE" w:rsidRPr="000A5EE7" w:rsidTr="00C221C6">
        <w:tc>
          <w:tcPr>
            <w:tcW w:w="4361" w:type="dxa"/>
          </w:tcPr>
          <w:p w:rsidR="00C84AFE" w:rsidRPr="000A5EE7" w:rsidRDefault="00C84AF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6060" w:type="dxa"/>
          </w:tcPr>
          <w:p w:rsidR="00C84AFE" w:rsidRPr="000A5EE7" w:rsidRDefault="00C84AF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84AFE" w:rsidRPr="000A5EE7" w:rsidTr="00C221C6">
        <w:tc>
          <w:tcPr>
            <w:tcW w:w="4361" w:type="dxa"/>
          </w:tcPr>
          <w:p w:rsidR="00C84AFE" w:rsidRPr="000A5EE7" w:rsidRDefault="00C84AFE" w:rsidP="00C221C6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060" w:type="dxa"/>
          </w:tcPr>
          <w:p w:rsidR="00C84AFE" w:rsidRPr="000A5EE7" w:rsidRDefault="00C84AF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84AFE" w:rsidRPr="000A5EE7" w:rsidTr="00C221C6">
        <w:tc>
          <w:tcPr>
            <w:tcW w:w="4361" w:type="dxa"/>
          </w:tcPr>
          <w:p w:rsidR="00C84AFE" w:rsidRPr="000A5EE7" w:rsidRDefault="00C84AFE" w:rsidP="00C221C6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Александрова Татьяна Валерьевна</w:t>
            </w:r>
          </w:p>
        </w:tc>
        <w:tc>
          <w:tcPr>
            <w:tcW w:w="6060" w:type="dxa"/>
          </w:tcPr>
          <w:p w:rsidR="00C84AFE" w:rsidRPr="000A5EE7" w:rsidRDefault="00C84AF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- председатель комитета по финансам администрации Тулунского муниципального района;</w:t>
            </w:r>
          </w:p>
        </w:tc>
      </w:tr>
      <w:tr w:rsidR="00C84AFE" w:rsidRPr="000A5EE7" w:rsidTr="00C221C6">
        <w:tc>
          <w:tcPr>
            <w:tcW w:w="4361" w:type="dxa"/>
          </w:tcPr>
          <w:p w:rsidR="00C84AFE" w:rsidRPr="000A5EE7" w:rsidRDefault="00C84AF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60" w:type="dxa"/>
          </w:tcPr>
          <w:p w:rsidR="00C84AFE" w:rsidRPr="000A5EE7" w:rsidRDefault="00C84AF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84AFE" w:rsidRPr="000A5EE7" w:rsidTr="00C221C6">
        <w:tc>
          <w:tcPr>
            <w:tcW w:w="4361" w:type="dxa"/>
          </w:tcPr>
          <w:p w:rsidR="00C84AFE" w:rsidRPr="000A5EE7" w:rsidRDefault="00C84AF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Егорова Римма Юрьевна</w:t>
            </w:r>
          </w:p>
        </w:tc>
        <w:tc>
          <w:tcPr>
            <w:tcW w:w="6060" w:type="dxa"/>
          </w:tcPr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- начальник правового управления администрации Тулунского муниципального района;</w:t>
            </w:r>
          </w:p>
        </w:tc>
      </w:tr>
      <w:tr w:rsidR="00C84AFE" w:rsidRPr="000A5EE7" w:rsidTr="00C221C6">
        <w:tc>
          <w:tcPr>
            <w:tcW w:w="4361" w:type="dxa"/>
          </w:tcPr>
          <w:p w:rsidR="00C84AFE" w:rsidRPr="000A5EE7" w:rsidRDefault="00C84AF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60" w:type="dxa"/>
          </w:tcPr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84AFE" w:rsidRPr="000A5EE7" w:rsidTr="00C221C6">
        <w:tc>
          <w:tcPr>
            <w:tcW w:w="4361" w:type="dxa"/>
          </w:tcPr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 xml:space="preserve">Бруева Татьяна Анатольевна </w:t>
            </w:r>
          </w:p>
          <w:p w:rsidR="00C84AFE" w:rsidRPr="000A5EE7" w:rsidRDefault="00C84AF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60" w:type="dxa"/>
          </w:tcPr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- председатель комитета по строительству, дорожному хозяйству администрации Тулунского муниципального района;</w:t>
            </w:r>
          </w:p>
        </w:tc>
      </w:tr>
      <w:tr w:rsidR="00C84AFE" w:rsidRPr="000A5EE7" w:rsidTr="00C221C6">
        <w:tc>
          <w:tcPr>
            <w:tcW w:w="4361" w:type="dxa"/>
          </w:tcPr>
          <w:p w:rsidR="00C84AFE" w:rsidRPr="000A5EE7" w:rsidRDefault="00C84AF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60" w:type="dxa"/>
          </w:tcPr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84AFE" w:rsidRPr="000A5EE7" w:rsidTr="00C221C6">
        <w:tc>
          <w:tcPr>
            <w:tcW w:w="4361" w:type="dxa"/>
          </w:tcPr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Маркатюк Татьяна Юрьевна</w:t>
            </w:r>
          </w:p>
          <w:p w:rsidR="00C84AFE" w:rsidRPr="000A5EE7" w:rsidRDefault="00C84AF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60" w:type="dxa"/>
          </w:tcPr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- председатель комитета по образованию администрации  Тулунского муниципального района – заведующий МКУ «Центр МиФСОУ ТМР»;</w:t>
            </w:r>
          </w:p>
        </w:tc>
      </w:tr>
      <w:tr w:rsidR="00C84AFE" w:rsidRPr="000A5EE7" w:rsidTr="00C221C6">
        <w:tc>
          <w:tcPr>
            <w:tcW w:w="4361" w:type="dxa"/>
          </w:tcPr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60" w:type="dxa"/>
          </w:tcPr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84AFE" w:rsidRPr="000A5EE7" w:rsidTr="00C221C6">
        <w:tc>
          <w:tcPr>
            <w:tcW w:w="4361" w:type="dxa"/>
          </w:tcPr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Желтобрюх Светлана Александровна</w:t>
            </w:r>
          </w:p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Нижегородцев Андрей Артурович</w:t>
            </w:r>
          </w:p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6060" w:type="dxa"/>
          </w:tcPr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- председатель комитета по культуре, молодежной политике и спорту администрации Тулунского муниципального района;</w:t>
            </w:r>
          </w:p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-  председатель комитета по ЖКХ, транспорту и связи администрации Тулунского муниципального района;</w:t>
            </w:r>
          </w:p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84AFE" w:rsidRPr="000A5EE7" w:rsidTr="00C221C6">
        <w:tc>
          <w:tcPr>
            <w:tcW w:w="4361" w:type="dxa"/>
          </w:tcPr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60" w:type="dxa"/>
          </w:tcPr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84AFE" w:rsidRPr="000A5EE7" w:rsidTr="00C221C6">
        <w:tc>
          <w:tcPr>
            <w:tcW w:w="4361" w:type="dxa"/>
          </w:tcPr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Шавель Михаил Сергеевич</w:t>
            </w:r>
          </w:p>
        </w:tc>
        <w:tc>
          <w:tcPr>
            <w:tcW w:w="6060" w:type="dxa"/>
          </w:tcPr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 председатель   </w:t>
            </w:r>
            <w:r w:rsidRPr="000A5EE7">
              <w:rPr>
                <w:rFonts w:ascii="Arial" w:hAnsi="Arial" w:cs="Arial"/>
                <w:sz w:val="28"/>
                <w:szCs w:val="28"/>
              </w:rPr>
              <w:t xml:space="preserve">  Думы Тулунского муниципального района (по согласованию);</w:t>
            </w:r>
          </w:p>
        </w:tc>
      </w:tr>
      <w:tr w:rsidR="00C84AFE" w:rsidRPr="000A5EE7" w:rsidTr="00C221C6">
        <w:tc>
          <w:tcPr>
            <w:tcW w:w="4361" w:type="dxa"/>
          </w:tcPr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60" w:type="dxa"/>
          </w:tcPr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84AFE" w:rsidRPr="000A5EE7" w:rsidTr="00C221C6">
        <w:tc>
          <w:tcPr>
            <w:tcW w:w="4361" w:type="dxa"/>
          </w:tcPr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Романчук Галина Эдуардовна</w:t>
            </w:r>
          </w:p>
        </w:tc>
        <w:tc>
          <w:tcPr>
            <w:tcW w:w="6060" w:type="dxa"/>
          </w:tcPr>
          <w:p w:rsidR="00C84AFE" w:rsidRPr="000A5EE7" w:rsidRDefault="00C84AF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- председатель Контрольно-счетной палаты муниципального образования «Тулунский район» (по согласованию).</w:t>
            </w:r>
          </w:p>
        </w:tc>
      </w:tr>
    </w:tbl>
    <w:p w:rsidR="00C84AFE" w:rsidRPr="000A5EE7" w:rsidRDefault="00C84AFE" w:rsidP="00657283">
      <w:pPr>
        <w:rPr>
          <w:rFonts w:ascii="Arial" w:hAnsi="Arial" w:cs="Arial"/>
          <w:sz w:val="28"/>
        </w:rPr>
      </w:pPr>
    </w:p>
    <w:p w:rsidR="00C84AFE" w:rsidRPr="000A5EE7" w:rsidRDefault="00C84AFE" w:rsidP="00657283">
      <w:pPr>
        <w:rPr>
          <w:rFonts w:ascii="Arial" w:hAnsi="Arial" w:cs="Arial"/>
          <w:sz w:val="28"/>
        </w:rPr>
      </w:pPr>
    </w:p>
    <w:p w:rsidR="00C84AFE" w:rsidRPr="000A5EE7" w:rsidRDefault="00C84AFE" w:rsidP="00657283">
      <w:pPr>
        <w:rPr>
          <w:rFonts w:ascii="Arial" w:hAnsi="Arial" w:cs="Arial"/>
          <w:sz w:val="28"/>
        </w:rPr>
      </w:pPr>
    </w:p>
    <w:p w:rsidR="00C84AFE" w:rsidRDefault="00C84AFE" w:rsidP="00657283">
      <w:pPr>
        <w:rPr>
          <w:sz w:val="28"/>
        </w:rPr>
      </w:pPr>
    </w:p>
    <w:p w:rsidR="00C84AFE" w:rsidRDefault="00C84AFE" w:rsidP="00657283">
      <w:pPr>
        <w:rPr>
          <w:sz w:val="28"/>
        </w:rPr>
      </w:pPr>
    </w:p>
    <w:p w:rsidR="00C84AFE" w:rsidRDefault="00C84AFE" w:rsidP="00657283">
      <w:pPr>
        <w:rPr>
          <w:sz w:val="28"/>
        </w:rPr>
      </w:pPr>
    </w:p>
    <w:p w:rsidR="00C84AFE" w:rsidRDefault="00C84AFE" w:rsidP="00657283">
      <w:pPr>
        <w:rPr>
          <w:sz w:val="28"/>
        </w:rPr>
      </w:pPr>
    </w:p>
    <w:p w:rsidR="00C84AFE" w:rsidRDefault="00C84AFE" w:rsidP="00657283">
      <w:pPr>
        <w:rPr>
          <w:sz w:val="28"/>
        </w:rPr>
      </w:pPr>
    </w:p>
    <w:p w:rsidR="00C84AFE" w:rsidRDefault="00C84AFE" w:rsidP="00657283">
      <w:pPr>
        <w:rPr>
          <w:sz w:val="28"/>
        </w:rPr>
      </w:pPr>
    </w:p>
    <w:p w:rsidR="00C84AFE" w:rsidRDefault="00C84AFE" w:rsidP="00657283">
      <w:pPr>
        <w:rPr>
          <w:sz w:val="28"/>
        </w:rPr>
      </w:pPr>
    </w:p>
    <w:p w:rsidR="00C84AFE" w:rsidRDefault="00C84AFE" w:rsidP="00657283">
      <w:pPr>
        <w:rPr>
          <w:sz w:val="28"/>
        </w:rPr>
      </w:pPr>
    </w:p>
    <w:p w:rsidR="00C84AFE" w:rsidRDefault="00C84AFE" w:rsidP="00657283">
      <w:pPr>
        <w:rPr>
          <w:sz w:val="28"/>
        </w:rPr>
      </w:pPr>
    </w:p>
    <w:p w:rsidR="00C84AFE" w:rsidRDefault="00C84AFE" w:rsidP="00657283">
      <w:pPr>
        <w:rPr>
          <w:sz w:val="28"/>
        </w:rPr>
      </w:pPr>
    </w:p>
    <w:p w:rsidR="00C84AFE" w:rsidRDefault="00C84AFE" w:rsidP="00657283">
      <w:pPr>
        <w:rPr>
          <w:sz w:val="28"/>
        </w:rPr>
      </w:pPr>
    </w:p>
    <w:p w:rsidR="00C84AFE" w:rsidRPr="00843DD8" w:rsidRDefault="00C84AFE" w:rsidP="00843DD8">
      <w:pPr>
        <w:tabs>
          <w:tab w:val="center" w:pos="4677"/>
          <w:tab w:val="right" w:pos="9355"/>
        </w:tabs>
        <w:ind w:right="360"/>
        <w:rPr>
          <w:rFonts w:ascii="Arial" w:hAnsi="Arial" w:cs="Arial"/>
          <w:sz w:val="28"/>
          <w:szCs w:val="28"/>
        </w:rPr>
      </w:pPr>
    </w:p>
    <w:p w:rsidR="00C84AFE" w:rsidRPr="00843DD8" w:rsidRDefault="00C84AFE" w:rsidP="00843DD8">
      <w:pPr>
        <w:tabs>
          <w:tab w:val="center" w:pos="4677"/>
          <w:tab w:val="right" w:pos="9355"/>
        </w:tabs>
        <w:ind w:right="360"/>
        <w:rPr>
          <w:rFonts w:ascii="Arial" w:hAnsi="Arial" w:cs="Arial"/>
          <w:sz w:val="28"/>
          <w:szCs w:val="28"/>
        </w:rPr>
      </w:pPr>
    </w:p>
    <w:p w:rsidR="00C84AFE" w:rsidRDefault="00C84AFE" w:rsidP="00FF6AE8">
      <w:pPr>
        <w:tabs>
          <w:tab w:val="left" w:pos="8400"/>
        </w:tabs>
        <w:ind w:righ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C84AFE" w:rsidRDefault="00C84AFE" w:rsidP="00FF6AE8">
      <w:pPr>
        <w:tabs>
          <w:tab w:val="left" w:pos="8400"/>
        </w:tabs>
        <w:ind w:right="360"/>
        <w:rPr>
          <w:rFonts w:ascii="Arial" w:hAnsi="Arial" w:cs="Arial"/>
          <w:sz w:val="28"/>
          <w:szCs w:val="28"/>
        </w:rPr>
      </w:pPr>
    </w:p>
    <w:p w:rsidR="00C84AFE" w:rsidRDefault="00C84AFE" w:rsidP="00FF6AE8">
      <w:pPr>
        <w:tabs>
          <w:tab w:val="left" w:pos="8400"/>
        </w:tabs>
        <w:ind w:right="360"/>
        <w:rPr>
          <w:rFonts w:ascii="Arial" w:hAnsi="Arial" w:cs="Arial"/>
          <w:sz w:val="28"/>
          <w:szCs w:val="28"/>
        </w:rPr>
      </w:pPr>
    </w:p>
    <w:p w:rsidR="00C84AFE" w:rsidRPr="00843DD8" w:rsidRDefault="00C84AFE" w:rsidP="00FF6AE8">
      <w:pPr>
        <w:tabs>
          <w:tab w:val="left" w:pos="8400"/>
        </w:tabs>
        <w:ind w:right="360"/>
        <w:rPr>
          <w:rFonts w:ascii="Arial" w:hAnsi="Arial" w:cs="Arial"/>
          <w:sz w:val="28"/>
          <w:szCs w:val="28"/>
        </w:rPr>
      </w:pPr>
    </w:p>
    <w:p w:rsidR="00C84AFE" w:rsidRPr="00843DD8" w:rsidRDefault="00C84AFE" w:rsidP="00843DD8">
      <w:pPr>
        <w:tabs>
          <w:tab w:val="center" w:pos="4677"/>
          <w:tab w:val="right" w:pos="9355"/>
        </w:tabs>
        <w:ind w:right="360"/>
        <w:rPr>
          <w:rFonts w:ascii="Arial" w:hAnsi="Arial" w:cs="Arial"/>
          <w:sz w:val="28"/>
          <w:szCs w:val="28"/>
        </w:rPr>
      </w:pPr>
    </w:p>
    <w:p w:rsidR="00C84AFE" w:rsidRPr="00843DD8" w:rsidRDefault="00C84AFE" w:rsidP="00843DD8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</w:p>
    <w:p w:rsidR="00C84AFE" w:rsidRPr="00843DD8" w:rsidRDefault="00C84AFE" w:rsidP="00843DD8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</w:p>
    <w:p w:rsidR="00C84AFE" w:rsidRDefault="00C84AFE" w:rsidP="00843DD8">
      <w:pPr>
        <w:tabs>
          <w:tab w:val="center" w:pos="4677"/>
          <w:tab w:val="right" w:pos="9355"/>
        </w:tabs>
        <w:ind w:right="360"/>
        <w:rPr>
          <w:sz w:val="28"/>
          <w:szCs w:val="28"/>
        </w:rPr>
      </w:pPr>
    </w:p>
    <w:p w:rsidR="00C84AFE" w:rsidRDefault="00C84AFE" w:rsidP="00843DD8">
      <w:pPr>
        <w:tabs>
          <w:tab w:val="center" w:pos="4677"/>
          <w:tab w:val="right" w:pos="9355"/>
        </w:tabs>
        <w:ind w:right="360"/>
        <w:rPr>
          <w:sz w:val="28"/>
          <w:szCs w:val="28"/>
        </w:rPr>
      </w:pPr>
    </w:p>
    <w:p w:rsidR="00C84AFE" w:rsidRDefault="00C84AFE" w:rsidP="00843DD8">
      <w:pPr>
        <w:tabs>
          <w:tab w:val="center" w:pos="4677"/>
          <w:tab w:val="right" w:pos="9355"/>
        </w:tabs>
        <w:ind w:right="360"/>
        <w:rPr>
          <w:sz w:val="28"/>
          <w:szCs w:val="28"/>
        </w:rPr>
      </w:pPr>
    </w:p>
    <w:p w:rsidR="00C84AFE" w:rsidRDefault="00C84AFE" w:rsidP="00843DD8">
      <w:pPr>
        <w:tabs>
          <w:tab w:val="center" w:pos="4677"/>
          <w:tab w:val="right" w:pos="9355"/>
        </w:tabs>
        <w:ind w:right="360"/>
        <w:rPr>
          <w:sz w:val="28"/>
          <w:szCs w:val="28"/>
        </w:rPr>
      </w:pPr>
    </w:p>
    <w:p w:rsidR="00C84AFE" w:rsidRDefault="00C84AFE" w:rsidP="00843DD8">
      <w:pPr>
        <w:tabs>
          <w:tab w:val="center" w:pos="4677"/>
          <w:tab w:val="right" w:pos="9355"/>
        </w:tabs>
        <w:ind w:right="360"/>
        <w:rPr>
          <w:sz w:val="28"/>
          <w:szCs w:val="28"/>
        </w:rPr>
      </w:pPr>
    </w:p>
    <w:p w:rsidR="00C84AFE" w:rsidRDefault="00C84AFE" w:rsidP="00843DD8">
      <w:pPr>
        <w:tabs>
          <w:tab w:val="center" w:pos="4677"/>
          <w:tab w:val="right" w:pos="9355"/>
        </w:tabs>
        <w:ind w:right="360"/>
        <w:rPr>
          <w:sz w:val="28"/>
          <w:szCs w:val="28"/>
        </w:rPr>
      </w:pPr>
    </w:p>
    <w:p w:rsidR="00C84AFE" w:rsidRDefault="00C84AFE" w:rsidP="00843DD8">
      <w:pPr>
        <w:tabs>
          <w:tab w:val="center" w:pos="4677"/>
          <w:tab w:val="right" w:pos="9355"/>
        </w:tabs>
        <w:ind w:right="360"/>
        <w:rPr>
          <w:sz w:val="28"/>
          <w:szCs w:val="28"/>
        </w:rPr>
      </w:pPr>
    </w:p>
    <w:p w:rsidR="00C84AFE" w:rsidRDefault="00C84AFE" w:rsidP="00843DD8">
      <w:pPr>
        <w:tabs>
          <w:tab w:val="center" w:pos="4677"/>
          <w:tab w:val="right" w:pos="9355"/>
        </w:tabs>
        <w:ind w:right="360"/>
        <w:rPr>
          <w:sz w:val="28"/>
          <w:szCs w:val="28"/>
        </w:rPr>
      </w:pPr>
    </w:p>
    <w:p w:rsidR="00C84AFE" w:rsidRDefault="00C84AFE" w:rsidP="00843DD8">
      <w:pPr>
        <w:tabs>
          <w:tab w:val="center" w:pos="4677"/>
          <w:tab w:val="right" w:pos="9355"/>
        </w:tabs>
        <w:ind w:right="360"/>
        <w:rPr>
          <w:sz w:val="28"/>
          <w:szCs w:val="28"/>
        </w:rPr>
      </w:pPr>
    </w:p>
    <w:p w:rsidR="00C84AFE" w:rsidRPr="00F771F0" w:rsidRDefault="00C84AFE" w:rsidP="007043BD">
      <w:pPr>
        <w:ind w:firstLine="567"/>
        <w:jc w:val="center"/>
        <w:rPr>
          <w:sz w:val="28"/>
          <w:szCs w:val="28"/>
        </w:rPr>
      </w:pPr>
    </w:p>
    <w:p w:rsidR="00C84AFE" w:rsidRPr="00843DD8" w:rsidRDefault="00C84AFE" w:rsidP="00843DD8">
      <w:pPr>
        <w:suppressAutoHyphens/>
        <w:rPr>
          <w:rFonts w:ascii="Arial" w:hAnsi="Arial" w:cs="Arial"/>
          <w:sz w:val="28"/>
          <w:szCs w:val="28"/>
          <w:lang w:eastAsia="zh-CN"/>
        </w:rPr>
      </w:pPr>
    </w:p>
    <w:p w:rsidR="00C84AFE" w:rsidRPr="00843DD8" w:rsidRDefault="00C84AFE" w:rsidP="00843DD8">
      <w:pPr>
        <w:rPr>
          <w:rFonts w:ascii="Arial" w:hAnsi="Arial" w:cs="Arial"/>
          <w:szCs w:val="24"/>
        </w:rPr>
      </w:pPr>
      <w:r>
        <w:rPr>
          <w:rFonts w:ascii="Arial" w:hAnsi="Arial" w:cs="Arial"/>
          <w:sz w:val="28"/>
          <w:szCs w:val="28"/>
          <w:lang w:eastAsia="zh-CN"/>
        </w:rPr>
        <w:t xml:space="preserve"> </w:t>
      </w:r>
      <w:r w:rsidRPr="00843DD8">
        <w:rPr>
          <w:rFonts w:ascii="Arial" w:hAnsi="Arial" w:cs="Arial"/>
          <w:sz w:val="28"/>
          <w:szCs w:val="28"/>
        </w:rPr>
        <w:t xml:space="preserve">                                                        </w:t>
      </w:r>
    </w:p>
    <w:sectPr w:rsidR="00C84AFE" w:rsidRPr="00843DD8" w:rsidSect="00D203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F17EF"/>
    <w:multiLevelType w:val="hybridMultilevel"/>
    <w:tmpl w:val="8FA41E1C"/>
    <w:lvl w:ilvl="0" w:tplc="DAD48DA6">
      <w:start w:val="1"/>
      <w:numFmt w:val="decimal"/>
      <w:lvlText w:val="%1."/>
      <w:lvlJc w:val="left"/>
      <w:pPr>
        <w:ind w:left="1201" w:hanging="492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3432"/>
    <w:rsid w:val="00061A1B"/>
    <w:rsid w:val="000A5EE7"/>
    <w:rsid w:val="000C6C8D"/>
    <w:rsid w:val="000E3D19"/>
    <w:rsid w:val="00113D95"/>
    <w:rsid w:val="00134180"/>
    <w:rsid w:val="00192A1C"/>
    <w:rsid w:val="001D3B4B"/>
    <w:rsid w:val="001D5E50"/>
    <w:rsid w:val="00226E59"/>
    <w:rsid w:val="00240007"/>
    <w:rsid w:val="002422E2"/>
    <w:rsid w:val="0024720D"/>
    <w:rsid w:val="00311D6F"/>
    <w:rsid w:val="003162A0"/>
    <w:rsid w:val="00316384"/>
    <w:rsid w:val="00454194"/>
    <w:rsid w:val="004C62E6"/>
    <w:rsid w:val="004E5FE4"/>
    <w:rsid w:val="00524580"/>
    <w:rsid w:val="005B4334"/>
    <w:rsid w:val="00614242"/>
    <w:rsid w:val="00634599"/>
    <w:rsid w:val="00646647"/>
    <w:rsid w:val="006470A7"/>
    <w:rsid w:val="00657283"/>
    <w:rsid w:val="00663AB3"/>
    <w:rsid w:val="00694F9C"/>
    <w:rsid w:val="006B710A"/>
    <w:rsid w:val="006F42C4"/>
    <w:rsid w:val="007043BD"/>
    <w:rsid w:val="00711E5A"/>
    <w:rsid w:val="007325CE"/>
    <w:rsid w:val="007812E8"/>
    <w:rsid w:val="00786E35"/>
    <w:rsid w:val="007A2FEE"/>
    <w:rsid w:val="007C375D"/>
    <w:rsid w:val="00802411"/>
    <w:rsid w:val="00843482"/>
    <w:rsid w:val="00843DD8"/>
    <w:rsid w:val="00857FF4"/>
    <w:rsid w:val="008900F1"/>
    <w:rsid w:val="008B28B8"/>
    <w:rsid w:val="008C2407"/>
    <w:rsid w:val="008F6476"/>
    <w:rsid w:val="009629C9"/>
    <w:rsid w:val="009B771F"/>
    <w:rsid w:val="009C1306"/>
    <w:rsid w:val="009C67CA"/>
    <w:rsid w:val="009D0B70"/>
    <w:rsid w:val="009D34D1"/>
    <w:rsid w:val="00A00EB4"/>
    <w:rsid w:val="00A41380"/>
    <w:rsid w:val="00A63ACC"/>
    <w:rsid w:val="00A744A1"/>
    <w:rsid w:val="00AA5C48"/>
    <w:rsid w:val="00AC1CD3"/>
    <w:rsid w:val="00B158E8"/>
    <w:rsid w:val="00B63432"/>
    <w:rsid w:val="00B67A5A"/>
    <w:rsid w:val="00B714A8"/>
    <w:rsid w:val="00B80E0B"/>
    <w:rsid w:val="00B93CB7"/>
    <w:rsid w:val="00BB3813"/>
    <w:rsid w:val="00C10FAC"/>
    <w:rsid w:val="00C221C6"/>
    <w:rsid w:val="00C23B23"/>
    <w:rsid w:val="00C24573"/>
    <w:rsid w:val="00C2472A"/>
    <w:rsid w:val="00C74E48"/>
    <w:rsid w:val="00C84AFE"/>
    <w:rsid w:val="00CD11CF"/>
    <w:rsid w:val="00D13DB5"/>
    <w:rsid w:val="00D203C3"/>
    <w:rsid w:val="00D205F7"/>
    <w:rsid w:val="00D27645"/>
    <w:rsid w:val="00D44835"/>
    <w:rsid w:val="00D67873"/>
    <w:rsid w:val="00D72E35"/>
    <w:rsid w:val="00D95654"/>
    <w:rsid w:val="00DA5A93"/>
    <w:rsid w:val="00DC2EC5"/>
    <w:rsid w:val="00E07A2C"/>
    <w:rsid w:val="00E319E9"/>
    <w:rsid w:val="00E358ED"/>
    <w:rsid w:val="00E47E38"/>
    <w:rsid w:val="00E57E43"/>
    <w:rsid w:val="00E71AF3"/>
    <w:rsid w:val="00EC2CDF"/>
    <w:rsid w:val="00F127C1"/>
    <w:rsid w:val="00F20462"/>
    <w:rsid w:val="00F25C79"/>
    <w:rsid w:val="00F5352A"/>
    <w:rsid w:val="00F771F0"/>
    <w:rsid w:val="00F86184"/>
    <w:rsid w:val="00FD05EC"/>
    <w:rsid w:val="00FD6F46"/>
    <w:rsid w:val="00FF6AE8"/>
    <w:rsid w:val="00FF7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3BD"/>
    <w:rPr>
      <w:rFonts w:ascii="Times New Roman" w:eastAsia="Times New Roman" w:hAnsi="Times New Roman"/>
      <w:sz w:val="24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319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245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4580"/>
    <w:rPr>
      <w:rFonts w:ascii="Segoe UI" w:hAnsi="Segoe UI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rsid w:val="00E358ED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657283"/>
    <w:pPr>
      <w:tabs>
        <w:tab w:val="center" w:pos="4677"/>
        <w:tab w:val="right" w:pos="9355"/>
      </w:tabs>
    </w:pPr>
    <w:rPr>
      <w:rFonts w:eastAsia="Calibri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4720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/C:Users&#1040;&#1076;&#1084;&#1080;&#1085;&#1080;&#1089;&#1090;&#1088;&#1072;&#1090;&#1086;&#1088;Desktop&#1057;&#1090;&#1088;&#1072;&#1090;&#1077;&#1075;&#1080;&#1095;&#1077;&#1089;&#1082;&#1086;&#1077;%20&#1087;&#1083;&#1072;&#1085;&#1080;&#1088;&#1086;&#1074;&#1072;&#1085;&#1080;&#1077;&#1057;&#1086;&#1089;&#1090;&#1072;&#1074;%20&#1073;&#1102;&#1076;&#1078;&#1077;&#1090;&#1085;&#1086;&#1081;%20&#1082;&#1086;&#1084;&#1080;&#1089;&#1089;&#1080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4</Pages>
  <Words>510</Words>
  <Characters>2912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«____ »____________ 2024 года      № _____</dc:title>
  <dc:subject/>
  <dc:creator>Элемент</dc:creator>
  <cp:keywords/>
  <dc:description/>
  <cp:lastModifiedBy>Элемент</cp:lastModifiedBy>
  <cp:revision>8</cp:revision>
  <cp:lastPrinted>2025-06-03T01:22:00Z</cp:lastPrinted>
  <dcterms:created xsi:type="dcterms:W3CDTF">2026-06-10T02:21:00Z</dcterms:created>
  <dcterms:modified xsi:type="dcterms:W3CDTF">2026-06-17T01:52:00Z</dcterms:modified>
</cp:coreProperties>
</file>