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CF" w:rsidRPr="0008463B" w:rsidRDefault="002E57CF" w:rsidP="004005A6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>ИНФОРМАЦИЯ</w:t>
      </w:r>
    </w:p>
    <w:p w:rsidR="002E57CF" w:rsidRPr="0008463B" w:rsidRDefault="002E57CF" w:rsidP="00313986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 xml:space="preserve">о развитии СМСП на территории Тулунского муниципального района </w:t>
      </w:r>
    </w:p>
    <w:p w:rsidR="002E57CF" w:rsidRPr="0008463B" w:rsidRDefault="002E57CF" w:rsidP="00694CF9">
      <w:pPr>
        <w:jc w:val="center"/>
        <w:rPr>
          <w:b/>
          <w:sz w:val="28"/>
          <w:szCs w:val="28"/>
        </w:rPr>
      </w:pPr>
      <w:r w:rsidRPr="0008463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08463B">
        <w:rPr>
          <w:b/>
          <w:sz w:val="28"/>
          <w:szCs w:val="28"/>
        </w:rPr>
        <w:t xml:space="preserve"> 2014 года</w:t>
      </w:r>
    </w:p>
    <w:p w:rsidR="002E57CF" w:rsidRPr="00403580" w:rsidRDefault="002E57CF" w:rsidP="0027132D">
      <w:pPr>
        <w:tabs>
          <w:tab w:val="left" w:pos="900"/>
        </w:tabs>
        <w:jc w:val="center"/>
        <w:rPr>
          <w:color w:val="FF0000"/>
        </w:rPr>
      </w:pPr>
    </w:p>
    <w:p w:rsidR="002E57CF" w:rsidRPr="0008463B" w:rsidRDefault="002E57CF" w:rsidP="0027132D">
      <w:pPr>
        <w:tabs>
          <w:tab w:val="left" w:pos="900"/>
        </w:tabs>
        <w:jc w:val="center"/>
        <w:rPr>
          <w:sz w:val="28"/>
          <w:szCs w:val="28"/>
        </w:rPr>
      </w:pPr>
      <w:r w:rsidRPr="0008463B">
        <w:rPr>
          <w:sz w:val="28"/>
          <w:szCs w:val="28"/>
        </w:rPr>
        <w:t>Основные показатели развития СМСП Тулунского муниципального района</w:t>
      </w:r>
    </w:p>
    <w:p w:rsidR="002E57CF" w:rsidRPr="00403580" w:rsidRDefault="002E57CF" w:rsidP="0027132D">
      <w:pPr>
        <w:tabs>
          <w:tab w:val="left" w:pos="900"/>
        </w:tabs>
        <w:jc w:val="center"/>
        <w:rPr>
          <w:color w:val="FF0000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793"/>
        <w:gridCol w:w="838"/>
        <w:gridCol w:w="1512"/>
        <w:gridCol w:w="1503"/>
        <w:gridCol w:w="1076"/>
      </w:tblGrid>
      <w:tr w:rsidR="002E57CF" w:rsidRPr="005261BF" w:rsidTr="00E0551F">
        <w:trPr>
          <w:trHeight w:val="540"/>
          <w:tblHeader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№  п/п</w:t>
            </w:r>
          </w:p>
        </w:tc>
        <w:tc>
          <w:tcPr>
            <w:tcW w:w="5045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Ед.  изм.</w:t>
            </w:r>
          </w:p>
        </w:tc>
        <w:tc>
          <w:tcPr>
            <w:tcW w:w="1559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2014</w:t>
            </w:r>
          </w:p>
        </w:tc>
        <w:tc>
          <w:tcPr>
            <w:tcW w:w="1549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2013</w:t>
            </w:r>
          </w:p>
        </w:tc>
        <w:tc>
          <w:tcPr>
            <w:tcW w:w="719" w:type="dxa"/>
            <w:vAlign w:val="center"/>
          </w:tcPr>
          <w:p w:rsidR="002E57CF" w:rsidRPr="005261BF" w:rsidRDefault="002E57CF" w:rsidP="005261BF">
            <w:pPr>
              <w:jc w:val="center"/>
              <w:rPr>
                <w:b/>
                <w:bCs/>
              </w:rPr>
            </w:pPr>
            <w:r w:rsidRPr="005261BF">
              <w:rPr>
                <w:b/>
                <w:bCs/>
              </w:rPr>
              <w:t>%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Количество  постоянного  населения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26293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26603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98,8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Количество субъектов малого и среднего предпринимательства (СМСП), всего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193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186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103,8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в том числе: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средних предприятий (юридических лиц) (действующих)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3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3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100,0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малых предприятий (юридических лиц) (действующих)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8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8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100,0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микропредприятий (юридических лиц) (действующих)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25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26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96,2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крестьянских (фермерских) хозяйств (работающих)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58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49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118,4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5261BF" w:rsidRDefault="002E57CF" w:rsidP="005261BF">
            <w:pPr>
              <w:jc w:val="center"/>
              <w:rPr>
                <w:color w:val="FF0000"/>
              </w:rPr>
            </w:pPr>
            <w:r w:rsidRPr="005261BF">
              <w:rPr>
                <w:color w:val="FF0000"/>
              </w:rPr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индивидуальных предпринимателей (работающих)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99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99,0</w:t>
            </w:r>
          </w:p>
        </w:tc>
      </w:tr>
      <w:tr w:rsidR="002E57CF" w:rsidRPr="005261BF" w:rsidTr="00E0551F">
        <w:trPr>
          <w:trHeight w:val="40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3.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Количество СМСП на 1 тыс. человек населения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Ед.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7,34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6,99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105,0</w:t>
            </w:r>
          </w:p>
        </w:tc>
      </w:tr>
      <w:tr w:rsidR="002E57CF" w:rsidRPr="005261BF" w:rsidTr="00E0551F">
        <w:trPr>
          <w:trHeight w:val="6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4.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Среднесписочная численность работающих у СМСП, всего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835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941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88,7</w:t>
            </w:r>
          </w:p>
        </w:tc>
      </w:tr>
      <w:tr w:rsidR="002E57CF" w:rsidRPr="005261BF" w:rsidTr="00E0551F">
        <w:trPr>
          <w:trHeight w:val="34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в том числе: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</w:tr>
      <w:tr w:rsidR="002E57CF" w:rsidRPr="005261BF" w:rsidTr="00E0551F">
        <w:trPr>
          <w:trHeight w:val="37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на средних предприятиях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204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308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66,2</w:t>
            </w:r>
          </w:p>
        </w:tc>
      </w:tr>
      <w:tr w:rsidR="002E57CF" w:rsidRPr="005261BF" w:rsidTr="00E0551F">
        <w:trPr>
          <w:trHeight w:val="34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на малых предприятиях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275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284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96,8</w:t>
            </w:r>
          </w:p>
        </w:tc>
      </w:tr>
      <w:tr w:rsidR="002E57CF" w:rsidRPr="005261BF" w:rsidTr="00E0551F">
        <w:trPr>
          <w:trHeight w:val="37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на микропредприятиях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118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93,2</w:t>
            </w:r>
          </w:p>
        </w:tc>
      </w:tr>
      <w:tr w:rsidR="002E57CF" w:rsidRPr="005261BF" w:rsidTr="00E0551F">
        <w:trPr>
          <w:trHeight w:val="36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в крестьянских (фермерских) хозяйствах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147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131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112,2</w:t>
            </w:r>
          </w:p>
        </w:tc>
      </w:tr>
      <w:tr w:rsidR="002E57CF" w:rsidRPr="005261BF" w:rsidTr="00E0551F">
        <w:trPr>
          <w:trHeight w:val="37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индивидуальных предпринимателей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Чел.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99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99,0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5.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Доля занятых у СМСП в общем количестве  занятых в экономике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13,4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14,0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95,7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6.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Объем произведенной товарной продукции, выполненных работ (услуг), всего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820119,0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728478,0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112,6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в том числе: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 xml:space="preserve">средними предприятиями 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250209,7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260845,0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95,9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 xml:space="preserve">малыми предприятиями 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110376,5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101379,0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108,9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микропредприятиями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71400,8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29252,0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244,1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крестьянскими (фермерскими) хозяйствами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388132,0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337002,0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115,2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индивидуальными предпринимателями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 xml:space="preserve">Тыс. </w:t>
            </w:r>
            <w:r w:rsidRPr="00E0551F">
              <w:lastRenderedPageBreak/>
              <w:t>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lastRenderedPageBreak/>
              <w:t>0,0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0,0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#ДЕЛ/0!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lastRenderedPageBreak/>
              <w:t>7.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Доля произведенной товарной продукции, выполненных работ (услуг) в общем объеме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21,30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14,90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143,0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8.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Выручка от реализации товаров (работ, услуг), всего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770029,9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782149,1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98,5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в том числе: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 xml:space="preserve">средними предприятиями 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195782,0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187324,0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104,5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 xml:space="preserve">малыми предприятиями 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93767,0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109935,0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85,3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микропредприятиями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80105,9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84555,1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94,7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крестьянских (фермерских) хозяйств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128450,0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141600,0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90,7</w:t>
            </w:r>
          </w:p>
        </w:tc>
      </w:tr>
      <w:tr w:rsidR="002E57CF" w:rsidRPr="005261BF" w:rsidTr="00E0551F">
        <w:trPr>
          <w:trHeight w:val="31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 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r w:rsidRPr="00E0551F">
              <w:t>индивидуальных предпринимателей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Тыс. руб.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271925,0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258735,0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</w:pPr>
            <w:r w:rsidRPr="00E0551F">
              <w:t>105,1</w:t>
            </w:r>
          </w:p>
        </w:tc>
      </w:tr>
      <w:tr w:rsidR="002E57CF" w:rsidRPr="005261BF" w:rsidTr="00E0551F">
        <w:trPr>
          <w:trHeight w:val="630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9.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Удельный  вес  выручки  СМСП  в  выручке  в  целом  по  МО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20,2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15,8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127,8</w:t>
            </w:r>
          </w:p>
        </w:tc>
      </w:tr>
      <w:tr w:rsidR="002E57CF" w:rsidRPr="005261BF" w:rsidTr="00B145FF">
        <w:trPr>
          <w:trHeight w:val="945"/>
          <w:jc w:val="center"/>
        </w:trPr>
        <w:tc>
          <w:tcPr>
            <w:tcW w:w="560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10.</w:t>
            </w:r>
          </w:p>
        </w:tc>
        <w:tc>
          <w:tcPr>
            <w:tcW w:w="5045" w:type="dxa"/>
            <w:vAlign w:val="center"/>
          </w:tcPr>
          <w:p w:rsidR="002E57CF" w:rsidRPr="00E0551F" w:rsidRDefault="002E57CF" w:rsidP="005261BF">
            <w:pPr>
              <w:rPr>
                <w:b/>
                <w:bCs/>
              </w:rPr>
            </w:pPr>
            <w:r w:rsidRPr="00E0551F">
              <w:rPr>
                <w:b/>
                <w:bCs/>
              </w:rPr>
              <w:t>Объем муниципального заказа, размещенного у  субъектов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2296,1</w:t>
            </w:r>
          </w:p>
        </w:tc>
        <w:tc>
          <w:tcPr>
            <w:tcW w:w="154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1239,0</w:t>
            </w:r>
          </w:p>
        </w:tc>
        <w:tc>
          <w:tcPr>
            <w:tcW w:w="719" w:type="dxa"/>
            <w:vAlign w:val="center"/>
          </w:tcPr>
          <w:p w:rsidR="002E57CF" w:rsidRPr="00E0551F" w:rsidRDefault="002E57CF" w:rsidP="005261BF">
            <w:pPr>
              <w:jc w:val="center"/>
              <w:rPr>
                <w:b/>
                <w:bCs/>
              </w:rPr>
            </w:pPr>
            <w:r w:rsidRPr="00E0551F">
              <w:rPr>
                <w:b/>
                <w:bCs/>
              </w:rPr>
              <w:t>127,0</w:t>
            </w:r>
          </w:p>
        </w:tc>
      </w:tr>
    </w:tbl>
    <w:p w:rsidR="002E57CF" w:rsidRPr="002F4537" w:rsidRDefault="002E57CF" w:rsidP="00B017DE">
      <w:pPr>
        <w:tabs>
          <w:tab w:val="left" w:pos="900"/>
        </w:tabs>
        <w:jc w:val="center"/>
        <w:rPr>
          <w:sz w:val="28"/>
          <w:szCs w:val="28"/>
        </w:rPr>
      </w:pPr>
    </w:p>
    <w:p w:rsidR="002E57CF" w:rsidRPr="00E0551F" w:rsidRDefault="002E57CF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За 9 месяцев 2014 года на территории района осуществляли свою деятельность 193 субъекта малого и среднего предпринимательства (работающих и предоставляющих отчетность в администрацию района), из них:</w:t>
      </w:r>
    </w:p>
    <w:p w:rsidR="002E57CF" w:rsidRPr="00E0551F" w:rsidRDefault="002E57CF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E0551F">
        <w:rPr>
          <w:sz w:val="28"/>
          <w:szCs w:val="28"/>
        </w:rPr>
        <w:t>средних предприятий – 3;</w:t>
      </w:r>
    </w:p>
    <w:p w:rsidR="002E57CF" w:rsidRPr="00E0551F" w:rsidRDefault="002E57CF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малых предприятий – 33, в том числе – 25 – микропредприятий;  </w:t>
      </w:r>
    </w:p>
    <w:p w:rsidR="002E57CF" w:rsidRPr="00E0551F" w:rsidRDefault="002E57CF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крестьянских (фермерских) хозяйств – 58; </w:t>
      </w:r>
    </w:p>
    <w:p w:rsidR="002E57CF" w:rsidRPr="00E0551F" w:rsidRDefault="002E57CF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E0551F">
        <w:rPr>
          <w:sz w:val="28"/>
          <w:szCs w:val="28"/>
        </w:rPr>
        <w:t>индивидуальных предпринимателей – 99.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По сравнению с данными 9 месяцев 2013 года количество СМСП увеличилось на 7 (по состоянию на 01.10.2013 г. – 186). </w:t>
      </w:r>
    </w:p>
    <w:p w:rsidR="002E57CF" w:rsidRPr="00E0551F" w:rsidRDefault="002E57CF" w:rsidP="000C77F1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За 9 месяцев 2014 года снизилось количество индивидуальных предпринимателей, занятых в сфере торговли и общественного питания - 99 (в 1 полугодие 2013 года – 100 ИП). </w:t>
      </w:r>
    </w:p>
    <w:p w:rsidR="002E57CF" w:rsidRPr="00E0551F" w:rsidRDefault="002E57CF" w:rsidP="000C77F1">
      <w:pPr>
        <w:ind w:firstLine="709"/>
        <w:contextualSpacing/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Количество крестьянских (фермерских) хозяйств по состоянию на 01.10.2014 года увеличилось на 9 по сравнению с соответствующим уровнем прошлого года и составило 58. </w:t>
      </w:r>
    </w:p>
    <w:p w:rsidR="002E57CF" w:rsidRPr="00E0551F" w:rsidRDefault="002E57CF" w:rsidP="00CB6B91">
      <w:pPr>
        <w:spacing w:line="240" w:lineRule="atLeast"/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Согласно данным Тулунского ГОС и представленной информации  предприятиями малого и среднего бизнеса, по состоянию на 01.10.2014 г. среднесписочная численность работающих на данных предприятиях (юр. лицах) составляет 589 человек, что на 121 человек или 17,0 % меньше соответствующего уровня прошлого года (710 чел.) и составляет 9,4 % от численности занятых во всех отраслях экономики района. Увеличилась численность работающих в ООО «Мугунская ЛПБ» (на 2 чел.), ООО ГГК «Билибино» (на 2 чел.), сократилась численность работающих в ЗАО «Монолит» (на 30 чел.),  ООО «Кедр» (на 6 чел.), </w:t>
      </w:r>
      <w:r w:rsidRPr="00E0551F">
        <w:rPr>
          <w:sz w:val="28"/>
          <w:szCs w:val="28"/>
        </w:rPr>
        <w:lastRenderedPageBreak/>
        <w:t xml:space="preserve">ООО «Тулунский лесхоз» (на 68 чел.), ООО «Дельта» (на 2 чел.), ООО «Карьер Диабаз» (на 5 чел.), Тулунское </w:t>
      </w:r>
      <w:r>
        <w:rPr>
          <w:sz w:val="28"/>
          <w:szCs w:val="28"/>
        </w:rPr>
        <w:t>р</w:t>
      </w:r>
      <w:r w:rsidRPr="00E0551F">
        <w:rPr>
          <w:sz w:val="28"/>
          <w:szCs w:val="28"/>
        </w:rPr>
        <w:t>ай</w:t>
      </w:r>
      <w:r>
        <w:rPr>
          <w:sz w:val="28"/>
          <w:szCs w:val="28"/>
        </w:rPr>
        <w:t>по</w:t>
      </w:r>
      <w:r w:rsidRPr="00E0551F">
        <w:rPr>
          <w:sz w:val="28"/>
          <w:szCs w:val="28"/>
        </w:rPr>
        <w:t xml:space="preserve"> (на 1 чел.), Будаговское </w:t>
      </w:r>
      <w:r>
        <w:rPr>
          <w:sz w:val="28"/>
          <w:szCs w:val="28"/>
        </w:rPr>
        <w:t>с</w:t>
      </w:r>
      <w:r w:rsidRPr="00E0551F">
        <w:rPr>
          <w:sz w:val="28"/>
          <w:szCs w:val="28"/>
        </w:rPr>
        <w:t>ель</w:t>
      </w:r>
      <w:r>
        <w:rPr>
          <w:sz w:val="28"/>
          <w:szCs w:val="28"/>
        </w:rPr>
        <w:t>по</w:t>
      </w:r>
      <w:r w:rsidRPr="00E0551F">
        <w:rPr>
          <w:sz w:val="28"/>
          <w:szCs w:val="28"/>
        </w:rPr>
        <w:t xml:space="preserve"> (на 5 чел.).</w:t>
      </w:r>
    </w:p>
    <w:p w:rsidR="002E57CF" w:rsidRPr="00C00395" w:rsidRDefault="002E57CF" w:rsidP="004113C6">
      <w:pPr>
        <w:jc w:val="center"/>
        <w:rPr>
          <w:b/>
          <w:color w:val="FF0000"/>
          <w:sz w:val="28"/>
          <w:szCs w:val="28"/>
        </w:rPr>
      </w:pPr>
    </w:p>
    <w:p w:rsidR="002E57CF" w:rsidRPr="00E0551F" w:rsidRDefault="002E57CF" w:rsidP="004113C6">
      <w:pPr>
        <w:jc w:val="center"/>
        <w:rPr>
          <w:b/>
          <w:sz w:val="28"/>
          <w:szCs w:val="28"/>
        </w:rPr>
      </w:pPr>
      <w:r w:rsidRPr="00E0551F">
        <w:rPr>
          <w:b/>
          <w:sz w:val="28"/>
          <w:szCs w:val="28"/>
        </w:rPr>
        <w:t xml:space="preserve">Структура численности работающих </w:t>
      </w:r>
    </w:p>
    <w:p w:rsidR="002E57CF" w:rsidRPr="00E0551F" w:rsidRDefault="002E57CF" w:rsidP="004113C6">
      <w:pPr>
        <w:jc w:val="center"/>
        <w:rPr>
          <w:b/>
          <w:sz w:val="28"/>
          <w:szCs w:val="28"/>
        </w:rPr>
      </w:pPr>
      <w:r w:rsidRPr="00E0551F">
        <w:rPr>
          <w:b/>
          <w:sz w:val="28"/>
          <w:szCs w:val="28"/>
        </w:rPr>
        <w:t xml:space="preserve">на предприятиях малого и среднего бизнеса (юр. лицах)  </w:t>
      </w:r>
    </w:p>
    <w:p w:rsidR="002E57CF" w:rsidRPr="00E0551F" w:rsidRDefault="002E57CF" w:rsidP="004113C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2E57CF" w:rsidRPr="00E0551F" w:rsidTr="00413F01">
        <w:trPr>
          <w:jc w:val="center"/>
        </w:trPr>
        <w:tc>
          <w:tcPr>
            <w:tcW w:w="3843" w:type="dxa"/>
            <w:vAlign w:val="center"/>
          </w:tcPr>
          <w:p w:rsidR="002E57CF" w:rsidRPr="00E0551F" w:rsidRDefault="002E57CF" w:rsidP="00413F01">
            <w:pPr>
              <w:jc w:val="center"/>
            </w:pPr>
            <w:r w:rsidRPr="00E0551F"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61636B">
            <w:pPr>
              <w:jc w:val="center"/>
            </w:pPr>
            <w:r w:rsidRPr="00E0551F">
              <w:t>Численность  работающих, чел.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413F01">
            <w:pPr>
              <w:jc w:val="center"/>
            </w:pPr>
            <w:r w:rsidRPr="00E0551F">
              <w:t>Доля, %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  <w:vAlign w:val="center"/>
          </w:tcPr>
          <w:p w:rsidR="002E57CF" w:rsidRPr="00E0551F" w:rsidRDefault="002E57CF" w:rsidP="00413F01">
            <w:r w:rsidRPr="00E0551F">
              <w:t>Сельское хозяйство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C00395">
            <w:pPr>
              <w:jc w:val="center"/>
            </w:pPr>
            <w:r w:rsidRPr="00E0551F">
              <w:t>139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C00395">
            <w:pPr>
              <w:jc w:val="center"/>
            </w:pPr>
            <w:r w:rsidRPr="00E0551F">
              <w:t>23,6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  <w:vAlign w:val="center"/>
          </w:tcPr>
          <w:p w:rsidR="002E57CF" w:rsidRPr="00E0551F" w:rsidRDefault="002E57CF" w:rsidP="00413F01">
            <w:r w:rsidRPr="00E0551F">
              <w:t>Лесное хозяйство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126CBF">
            <w:pPr>
              <w:jc w:val="center"/>
            </w:pPr>
            <w:r w:rsidRPr="00E0551F">
              <w:t>118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126CBF">
            <w:pPr>
              <w:jc w:val="center"/>
            </w:pPr>
            <w:r w:rsidRPr="00E0551F">
              <w:t>20,0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</w:tcPr>
          <w:p w:rsidR="002E57CF" w:rsidRPr="00E0551F" w:rsidRDefault="002E57CF" w:rsidP="00413F01">
            <w:r w:rsidRPr="00E0551F"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357F59">
            <w:pPr>
              <w:jc w:val="center"/>
            </w:pPr>
            <w:r w:rsidRPr="00E0551F">
              <w:t>79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126CBF">
            <w:pPr>
              <w:jc w:val="center"/>
            </w:pPr>
            <w:r w:rsidRPr="00E0551F">
              <w:t>13,4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</w:tcPr>
          <w:p w:rsidR="002E57CF" w:rsidRPr="00E0551F" w:rsidRDefault="002E57CF" w:rsidP="00413F01">
            <w:pPr>
              <w:jc w:val="both"/>
            </w:pPr>
            <w:r w:rsidRPr="00E0551F">
              <w:t>Торговля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413F01">
            <w:pPr>
              <w:jc w:val="center"/>
            </w:pPr>
            <w:r w:rsidRPr="00E0551F">
              <w:t>195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126CBF">
            <w:pPr>
              <w:jc w:val="center"/>
            </w:pPr>
            <w:r w:rsidRPr="00E0551F">
              <w:t>33,1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</w:tcPr>
          <w:p w:rsidR="002E57CF" w:rsidRPr="00E0551F" w:rsidRDefault="002E57CF" w:rsidP="00413F01">
            <w:pPr>
              <w:jc w:val="both"/>
            </w:pPr>
            <w:r w:rsidRPr="00E0551F">
              <w:t>Прочие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357F59">
            <w:pPr>
              <w:jc w:val="center"/>
            </w:pPr>
            <w:r w:rsidRPr="00E0551F">
              <w:t>58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413F01">
            <w:pPr>
              <w:jc w:val="center"/>
            </w:pPr>
            <w:r w:rsidRPr="00E0551F">
              <w:t>9,9</w:t>
            </w:r>
          </w:p>
        </w:tc>
      </w:tr>
      <w:tr w:rsidR="002E57CF" w:rsidRPr="00E0551F" w:rsidTr="00413F01">
        <w:trPr>
          <w:jc w:val="center"/>
        </w:trPr>
        <w:tc>
          <w:tcPr>
            <w:tcW w:w="3843" w:type="dxa"/>
          </w:tcPr>
          <w:p w:rsidR="002E57CF" w:rsidRPr="00E0551F" w:rsidRDefault="002E57CF" w:rsidP="00413F01">
            <w:pPr>
              <w:jc w:val="both"/>
              <w:rPr>
                <w:b/>
              </w:rPr>
            </w:pPr>
            <w:r w:rsidRPr="00E0551F">
              <w:rPr>
                <w:b/>
              </w:rPr>
              <w:t>Итого:</w:t>
            </w:r>
          </w:p>
        </w:tc>
        <w:tc>
          <w:tcPr>
            <w:tcW w:w="2172" w:type="dxa"/>
            <w:vAlign w:val="center"/>
          </w:tcPr>
          <w:p w:rsidR="002E57CF" w:rsidRPr="00E0551F" w:rsidRDefault="002E57CF" w:rsidP="00ED0DD6">
            <w:pPr>
              <w:jc w:val="center"/>
              <w:rPr>
                <w:b/>
              </w:rPr>
            </w:pPr>
            <w:r w:rsidRPr="00E0551F">
              <w:rPr>
                <w:b/>
              </w:rPr>
              <w:t>589</w:t>
            </w:r>
          </w:p>
        </w:tc>
        <w:tc>
          <w:tcPr>
            <w:tcW w:w="1347" w:type="dxa"/>
            <w:vAlign w:val="center"/>
          </w:tcPr>
          <w:p w:rsidR="002E57CF" w:rsidRPr="00E0551F" w:rsidRDefault="002E57CF" w:rsidP="00413F01">
            <w:pPr>
              <w:jc w:val="center"/>
              <w:rPr>
                <w:b/>
              </w:rPr>
            </w:pPr>
            <w:r w:rsidRPr="00E0551F">
              <w:rPr>
                <w:b/>
              </w:rPr>
              <w:t>100</w:t>
            </w:r>
          </w:p>
        </w:tc>
      </w:tr>
    </w:tbl>
    <w:p w:rsidR="002E57CF" w:rsidRPr="00C00395" w:rsidRDefault="002E57CF" w:rsidP="004113C6">
      <w:pPr>
        <w:jc w:val="both"/>
        <w:rPr>
          <w:color w:val="FF0000"/>
          <w:sz w:val="28"/>
          <w:szCs w:val="28"/>
        </w:rPr>
      </w:pPr>
    </w:p>
    <w:p w:rsidR="002E57CF" w:rsidRPr="00E0551F" w:rsidRDefault="002E57CF" w:rsidP="004113C6">
      <w:pPr>
        <w:jc w:val="both"/>
        <w:rPr>
          <w:sz w:val="28"/>
          <w:szCs w:val="28"/>
        </w:rPr>
      </w:pPr>
      <w:r w:rsidRPr="00C00395">
        <w:rPr>
          <w:color w:val="FF0000"/>
          <w:sz w:val="28"/>
          <w:szCs w:val="28"/>
        </w:rPr>
        <w:t xml:space="preserve">         </w:t>
      </w:r>
      <w:r w:rsidRPr="00E0551F">
        <w:rPr>
          <w:sz w:val="28"/>
          <w:szCs w:val="28"/>
        </w:rPr>
        <w:t xml:space="preserve">Из данной таблицы видно, доля работающих, занятых в сфере торговли,  составляет 33,1 % от общей численности работающих во всех предприятиях малого и среднего бизнеса, 23,6 % - занято в сельском хозяйстве, 20,0 % - в лесном хозяйстве, 13,4 % – занимается добычей полезных ископаемых (производство строительных материалов, добыча золота), 9,9 % - работает на прочих предприятиях (предприятия ЖКХ и др.). 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Из общей численности работающих на средних предприятиях работает 204 человек (34,6 %), на микропредприятиях – 110 человек (18,7 %), на малых предприятиях – 275 человек (46,7 %).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Среднемесячная заработная плата работников предприятий малого и среднего бизнеса за 9 месяцев 2014 года составила 14110 руб., увеличилась по сравнению с аналогичным периодом прошлого года на 11,2 %.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Кроме малых и средних предприятий (юр. лиц.) на 01.10.2014 г. на территории района осуществляли свою деятельность 58 крестьянских (фермерских) хозяйств (за соответствующий период прошлого года – 49 КФХ), 99 индивидуальных предпринимателей, осуществляющих свою деятельность в сфере торговли, общественного питания и бытового обслуживания (за соответствующий период прошлого года – 100 ИП).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01.10.2014 г. составила 147 человек, увеличилась на 16 человек по сравнению с аналогичным уровнем прошлого года.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Объём товарной продукции, произведенный всеми субъектами малого и среднего предпринимательства (средние, малые предприятия, КФХ) в действующих ценах, увеличился на 12,6 % по сравнению с аналогичным периодом прошлого года и составил 820,1 млн. руб. Увеличился объём производства товарной продукции, выполненных работ (услуг) в сельском хозяйстве - на 17,1 %, в лесном хозяйстве - на 6,0 %, снижение произошло в торговле – на 11,2 %.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 xml:space="preserve">В общем объеме произведённой товарной продукции, выполненных работ, услуг основную долю 73,2 % занимает сельское хозяйство, 20,5 % - лесное хозяйство, 3,4 % - торговля, 2,9 % - прочие. Из общего объёма товарной продукции средними предприятиями произведено продукции на сумму 250,2 млн. </w:t>
      </w:r>
      <w:r w:rsidRPr="00E0551F">
        <w:rPr>
          <w:sz w:val="28"/>
          <w:szCs w:val="28"/>
        </w:rPr>
        <w:lastRenderedPageBreak/>
        <w:t>руб. (30,5 %), малыми предприятиями – 110,4 млн. руб. (13,5 %), микро предприятиями – 71,4 млн. руб. (8,7 %).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Выручка от реализации товаров (работ, услуг) всеми субъектами малого и среднего предпринимательства за 9 месяцев 2014 года составила 369,7 млн. руб., что составляет 96,8 % к аналогичному периоду прошлого года, в том числе у средних предприятий – 195,8 млн. руб. (53,0 %).</w:t>
      </w:r>
    </w:p>
    <w:p w:rsidR="002E57CF" w:rsidRPr="00E0551F" w:rsidRDefault="002E57CF" w:rsidP="004113C6">
      <w:pPr>
        <w:ind w:firstLine="709"/>
        <w:jc w:val="both"/>
        <w:rPr>
          <w:sz w:val="28"/>
          <w:szCs w:val="28"/>
        </w:rPr>
      </w:pPr>
    </w:p>
    <w:p w:rsidR="002E57CF" w:rsidRPr="00E0551F" w:rsidRDefault="002E57CF" w:rsidP="005769AD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E0551F">
        <w:rPr>
          <w:b/>
          <w:i/>
          <w:sz w:val="28"/>
          <w:szCs w:val="28"/>
        </w:rPr>
        <w:t>Сельское хозяйство</w:t>
      </w:r>
    </w:p>
    <w:p w:rsidR="002E57CF" w:rsidRPr="00E0551F" w:rsidRDefault="002E57CF" w:rsidP="005769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551F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01.10.2014 г</w:t>
      </w:r>
      <w:r>
        <w:rPr>
          <w:sz w:val="28"/>
          <w:szCs w:val="28"/>
        </w:rPr>
        <w:t>.</w:t>
      </w:r>
      <w:r w:rsidRPr="00E0551F">
        <w:rPr>
          <w:sz w:val="28"/>
          <w:szCs w:val="28"/>
        </w:rPr>
        <w:t xml:space="preserve"> ве</w:t>
      </w:r>
      <w:r>
        <w:rPr>
          <w:sz w:val="28"/>
          <w:szCs w:val="28"/>
        </w:rPr>
        <w:t>ли</w:t>
      </w:r>
      <w:r w:rsidRPr="00E0551F">
        <w:rPr>
          <w:sz w:val="28"/>
          <w:szCs w:val="28"/>
        </w:rPr>
        <w:t xml:space="preserve"> производственную деятельность 7 сельскохозяйственных организаций (ЗАО «Монолит» - среднее предприятие, ООО «Парижское», ООО «Урожай», ООО «Шерагульское, ООО Шубинское, ООО «МЛПБ», ООО «Парижская к</w:t>
      </w:r>
      <w:r>
        <w:rPr>
          <w:sz w:val="28"/>
          <w:szCs w:val="28"/>
        </w:rPr>
        <w:t>оммуна», ООО «БайкалАгроСтрой») и</w:t>
      </w:r>
      <w:r w:rsidRPr="00E0551F">
        <w:rPr>
          <w:sz w:val="28"/>
          <w:szCs w:val="28"/>
        </w:rPr>
        <w:t xml:space="preserve"> 58 КФХ. </w:t>
      </w:r>
    </w:p>
    <w:p w:rsidR="002E57CF" w:rsidRPr="00895214" w:rsidRDefault="002E57CF" w:rsidP="005769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Среднесписочная численность работников, занятых в малых формах сельскохозяйственного производства, составляет 286 человек, среднемесячная заработная плата – 10858 руб. За 9 месяцев 2014 года всеми субъектами малого и среднего предпринимательства отрасли «Сельское хозяйство» было произведено сельскохозяйственной продукции в действующих ценах на сумму 600,5 млн. руб., что составляет  117,1 % к аналогичному периоду прошлого года, в том числе ООО «Урожай» (малое предприятие) – 39,0 млн. руб. (рост 80,9 %), ООО «Шерагульское» (микропредприятие) – 34,0 млн. руб. (рост в 7 раз), ЗАО «Монолит» (среднее предприятие) – 98,3 млн. руб. (снижение на 14,1 %),</w:t>
      </w:r>
      <w:r w:rsidRPr="00B30135">
        <w:rPr>
          <w:color w:val="FF0000"/>
          <w:sz w:val="28"/>
          <w:szCs w:val="28"/>
        </w:rPr>
        <w:t xml:space="preserve"> </w:t>
      </w:r>
      <w:r w:rsidRPr="00895214">
        <w:rPr>
          <w:sz w:val="28"/>
          <w:szCs w:val="28"/>
        </w:rPr>
        <w:t xml:space="preserve">КФХ </w:t>
      </w:r>
      <w:r>
        <w:rPr>
          <w:sz w:val="28"/>
          <w:szCs w:val="28"/>
        </w:rPr>
        <w:t>-</w:t>
      </w:r>
      <w:r w:rsidRPr="00B30135">
        <w:rPr>
          <w:color w:val="FF0000"/>
          <w:sz w:val="28"/>
          <w:szCs w:val="28"/>
        </w:rPr>
        <w:t xml:space="preserve"> </w:t>
      </w:r>
      <w:r w:rsidRPr="00895214">
        <w:rPr>
          <w:sz w:val="28"/>
          <w:szCs w:val="28"/>
        </w:rPr>
        <w:t xml:space="preserve">388,1 (рост на 15,2 %). </w:t>
      </w:r>
    </w:p>
    <w:p w:rsidR="002E57CF" w:rsidRPr="00895214" w:rsidRDefault="002E57CF" w:rsidP="004113C6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Выручка от реализации продукции составила 193,0 млн. руб., снизилась на 5,8 % к соответствующему периоду прошлого года (205,0 млн. руб.), себестоимость реализованной продукции увеличилась на 1,0 % и составила 160,1 млн. руб. (158,5 млн. руб.).</w:t>
      </w:r>
    </w:p>
    <w:p w:rsidR="002E57CF" w:rsidRPr="00895214" w:rsidRDefault="002E57CF" w:rsidP="004113C6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Из общего объёма производства с/х продукции основная доля приходится на крестьянские (фермерские) хозяйства и составляет 64,6 %. </w:t>
      </w:r>
    </w:p>
    <w:p w:rsidR="002E57CF" w:rsidRPr="00895214" w:rsidRDefault="002E57CF" w:rsidP="007870FB">
      <w:pPr>
        <w:ind w:firstLine="708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Крестьянскими (фермерскими) хозяйствами за 9 месяцев 2014 года было произведено сельскохозяйственной продукции в действующих ценах на сумму 388,1 млн. руб., что составляет 15,2 % к соответствующему периоду прошлого года (337,0 млн. руб.).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Погодные условия этого года способствовали росту хорошего урожая яровых культур.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Благодаря соблюдению агротехнических правил производства зерна,  внедрения новых районированных сортов сельскохозяйственных культур в районе получен рекордный урожай зерновых и зернобобовых культур.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Перед агропромышленным комплексом Тулунского района Министерство сельского хозяйства Иркутской области в 2014 году поставило задачу собрать  68,7 тыс. тонн зерна. Валовой сбор зерна за 9 месяцев 2014 года составил 88,2 тыс. тонн, это на 20,9 тыс. тонн выше соответствующего уровня прошлого года. Урожайность составила в целом по району 21,0 ц/га, т. е. на уровне средне областного показателя. Среди сельхозтоваропроизводителей наивысшую </w:t>
      </w:r>
      <w:r w:rsidRPr="00895214">
        <w:rPr>
          <w:sz w:val="28"/>
          <w:szCs w:val="28"/>
        </w:rPr>
        <w:lastRenderedPageBreak/>
        <w:t>урожайность зерна, свыше 25 цн/га, получили: ООО «Шерагульское» - 32 цн/га;  КФХ «Царёв Н.А.» - 29,0 ц/га; КФХ «Тюков В.Ю.» - 26,1 цн/га.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8371B">
        <w:rPr>
          <w:color w:val="FF0000"/>
          <w:sz w:val="28"/>
          <w:szCs w:val="28"/>
        </w:rPr>
        <w:t xml:space="preserve"> </w:t>
      </w:r>
      <w:r w:rsidRPr="00895214">
        <w:rPr>
          <w:sz w:val="28"/>
          <w:szCs w:val="28"/>
        </w:rPr>
        <w:t xml:space="preserve">Зерновые культуры в текущем году были размещены на площади 42,1 тыс. га, это на 4,1 тыс. га больше, чем в 2013 году. Кроме этого на площади 1,1 тыс. га посев зерновых культур производят личные подсобные хозяйства. Вся посевная площадь составила 51,6 тыс. га.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Картофелем и овощами  район обеспечен на 150 % за счёт посадки в личном подворье граждан.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В 2014 году произведено 32,4 тыс. тонн картофеля (урожайность - 135 ц/га).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Валовой сбор овощей составил 4,3 тыс. тонн.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текущем году было освоено неиспользуемой пашни в количестве 2,8 тыс.га.</w:t>
      </w:r>
    </w:p>
    <w:p w:rsidR="002E57CF" w:rsidRPr="00895214" w:rsidRDefault="002E57CF" w:rsidP="0088371B">
      <w:pPr>
        <w:ind w:firstLine="709"/>
        <w:contextualSpacing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За счёт собственных средств и кредитных ресурсов, 9 хозяйств приобрели сельскохозяйственную технику: 9 тракторов всех марок; 5 зерноуборочных комбайнов; 2 кормоуборочных комбайна; 2 грузовых автомобиля на сумму 32,1 млн. руб.</w:t>
      </w:r>
    </w:p>
    <w:p w:rsidR="002E57CF" w:rsidRPr="00895214" w:rsidRDefault="002E57CF" w:rsidP="0088371B">
      <w:pPr>
        <w:ind w:firstLine="709"/>
        <w:contextualSpacing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Под зимовку 2014-2015 гг. заготовлено 28 цн. к ед. грубых и сочных кормов на 1 условную голову скота. Обеспечены кормами и личные подсобные хозяйства.</w:t>
      </w:r>
    </w:p>
    <w:p w:rsidR="002E57CF" w:rsidRPr="00895214" w:rsidRDefault="002E57CF" w:rsidP="00895214">
      <w:pPr>
        <w:ind w:firstLine="709"/>
        <w:contextualSpacing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отрасли животноводства по-прежнему не удается остановить снижение поголовья животных в ЛПХ. На 01.10.2014 г</w:t>
      </w:r>
      <w:r>
        <w:rPr>
          <w:sz w:val="28"/>
          <w:szCs w:val="28"/>
        </w:rPr>
        <w:t>.</w:t>
      </w:r>
      <w:r w:rsidRPr="00895214">
        <w:rPr>
          <w:sz w:val="28"/>
          <w:szCs w:val="28"/>
        </w:rPr>
        <w:t xml:space="preserve"> поголовье КРС во всех категориях хозяйств составило 11885 гол. или 99,4 %, в том числе: коров</w:t>
      </w:r>
      <w:r>
        <w:rPr>
          <w:sz w:val="28"/>
          <w:szCs w:val="28"/>
        </w:rPr>
        <w:t xml:space="preserve"> - </w:t>
      </w:r>
      <w:r w:rsidRPr="00895214">
        <w:rPr>
          <w:sz w:val="28"/>
          <w:szCs w:val="28"/>
        </w:rPr>
        <w:t xml:space="preserve">5127 гол. (96,1 %);  свиней </w:t>
      </w:r>
      <w:r>
        <w:rPr>
          <w:sz w:val="28"/>
          <w:szCs w:val="28"/>
        </w:rPr>
        <w:t>-</w:t>
      </w:r>
      <w:r w:rsidRPr="00895214">
        <w:rPr>
          <w:sz w:val="28"/>
          <w:szCs w:val="28"/>
        </w:rPr>
        <w:t xml:space="preserve"> 7478 гол. (85,9 %); овец </w:t>
      </w:r>
      <w:r>
        <w:rPr>
          <w:sz w:val="28"/>
          <w:szCs w:val="28"/>
        </w:rPr>
        <w:t>-</w:t>
      </w:r>
      <w:r w:rsidRPr="00895214">
        <w:rPr>
          <w:sz w:val="28"/>
          <w:szCs w:val="28"/>
        </w:rPr>
        <w:t xml:space="preserve"> 4128 гол (91,0 %).</w:t>
      </w:r>
      <w:r>
        <w:rPr>
          <w:sz w:val="28"/>
          <w:szCs w:val="28"/>
        </w:rPr>
        <w:t xml:space="preserve"> </w:t>
      </w:r>
      <w:r w:rsidRPr="00895214">
        <w:rPr>
          <w:sz w:val="28"/>
          <w:szCs w:val="28"/>
        </w:rPr>
        <w:t xml:space="preserve">Поголовье лошадей </w:t>
      </w:r>
      <w:r>
        <w:rPr>
          <w:sz w:val="28"/>
          <w:szCs w:val="28"/>
        </w:rPr>
        <w:t xml:space="preserve">- </w:t>
      </w:r>
      <w:r w:rsidRPr="00895214">
        <w:rPr>
          <w:sz w:val="28"/>
          <w:szCs w:val="28"/>
        </w:rPr>
        <w:t>1545 гол. (89,3 %).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Поголовье КРС по с/х предприятиям (ЗАО «Монолит») и КФХ составило 2989 гол., или 109,7 %, из них: ЗАО «Монолит» – 894 гол.(101,1 %), в т.ч. коров - 300 гол., 109,1 % к уровню прошлого года; в КФХ - 673 гол. (110,0 %). Поголовье коров в КФХ возросло за счёт вновь организованных фермерских хозяйств: «Бадюло С.И.» (5 гол.); «Греб А.В.» (10 гол); «Дзиванская Л.С.» (11 гол). Увеличили поголовье коров к уровню прошлого года хозяйства: «Алексеенко П.А.» (14 гол.); «Гамаюнов А.А.» (7 гол.); «Копыток Р.Н.» (7 гол.); «Лопаревич Е.К.» (6 гол.); «Невидомский» (10 гол). 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Поголовье свиней продолжает сокращаться как в личном подворье, так и в фермерских хозяйствах. Целенаправленно занимаются свиноводством хозяйства: «Алексеенко П.А.», «Иванькин В.П.», «Купрякова С.В.», «Мазанченко А.Г.», «Распопин А.А.», «Шевцов А.М.». Высоко затратное производство свинины вытесняется производством мяса КРС, которое субсидируется бюджетными средствами.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Значительно возросла продуктивность коров в ЗАО «Монолит». Наивысший надой молока  в районе  за 9 месяцев на 1 фуражную корову составил - 4136 кг., 100,4 % к соответствующему уровню прошлого года. В КФХ надой на 1 корову  составил  - 2621  кг. (102,7 %).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На территории района в малых формах хозяйствования целесообразно заниматься мясным скотом, т.к. он неприхотлив к условиям содержания и способен  в наших условиях давать хороший привес. Мясным скотоводством в районе успешно занимаются КФХ «Майор И.В.», который разводит скот породы «герефорд». Также разведением мясного скота породы «казахская белоголовая» </w:t>
      </w:r>
      <w:r w:rsidRPr="00895214">
        <w:rPr>
          <w:sz w:val="28"/>
          <w:szCs w:val="28"/>
        </w:rPr>
        <w:lastRenderedPageBreak/>
        <w:t xml:space="preserve">занимается КФХ «Тюков В.Ю.». Помеси, полученные от скрещивания быков казахской белоголовой и чёрно-пёстрой породы, дают высокую энергию роста. 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2014 году ООО «Урожай» начало развивать животноводческую отрасль, закупило 25 голов племенных  телок казахской белоголовой породы и разместило на имеющейся в собственности животноводческой ферме.</w:t>
      </w:r>
    </w:p>
    <w:p w:rsidR="002E57CF" w:rsidRPr="00895214" w:rsidRDefault="002E57CF" w:rsidP="00B3013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Всеми категориями хозяйств за 9 месяцев 2014 года произведено скота и птицы 809,6 тонн, 103,8 % к соответствующему уровню 2013 года. Произведено 14769  тонн молока (99,0 %).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Среднерайонная себестоимость 1 цн.: молока составила  – 1056 руб./цн  (108,9 %); живого веса КРС - 7841 руб./цн (135,8 %); свиней ж.в. - 8058 руб./цн  (123,0 %); зерна - 433 руб./цн (109,4 %);  картофеля –  441 руб./цн (85,3 %); овощей –275  руб./цн (48,6 %).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Значительный скачок цен на продукцию животноводства был в 2013 году. В 2014 году снизилась покупательская способность, наблюдается снижение цены на продукцию собственного производства.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За 9 месяцев 2014 года средне районная цена реализации молока составила 1617 руб./цн (99,7 %), мяса КРС  (живой вес) - 8445 руб./цн (66,2 %), мяса свиней  - 8868 руб./цн (99,7 %).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Практически отсутствует рынок зерна и картофеля, что повлияло на цену реализации. Зерна реализовано 28,3 % к уровню прошлого года – 26,3 тыс. тонн по цене 588  руб./цн (93,9 %), картофеля - 49,0 %, 131 тн. по цене 890  руб./цн (99,8 %).</w:t>
      </w:r>
    </w:p>
    <w:p w:rsidR="002E57CF" w:rsidRPr="00895214" w:rsidRDefault="002E57CF" w:rsidP="00B3013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 С целью увеличения поголовья коров в личном подворье на территориях Гадалейского и Шерагульского сельских поселений ОАО «Иркутский масложиркомбинат» ведёт закуп молока у населения, и эта работа будет продолжаться во всех поселениях. За 9 месяцев 2014 года закуплено молока 121,37 тонн,  что в 3,4 раза больше соответствующего периода прошлого года, в том числе: Тулунское </w:t>
      </w:r>
      <w:r>
        <w:rPr>
          <w:sz w:val="28"/>
          <w:szCs w:val="28"/>
        </w:rPr>
        <w:t>райпо</w:t>
      </w:r>
      <w:r w:rsidRPr="00895214">
        <w:rPr>
          <w:sz w:val="28"/>
          <w:szCs w:val="28"/>
        </w:rPr>
        <w:t xml:space="preserve"> - 15,9 тонн; «Солнечный» (с. Гадалей) 105,47 тонн.  Мяса в убойном весе - 18,96 тонн (128,1 %). </w:t>
      </w:r>
    </w:p>
    <w:p w:rsidR="002E57CF" w:rsidRPr="00895214" w:rsidRDefault="002E57CF" w:rsidP="00B3013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2014 году организовано 5 новых фермерских хозяйств.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рамках реализации Программы начинающих фермеров получили грант на создание и обустройство КФХ фермерское хозяйство «Чиликов Н.А.».</w:t>
      </w:r>
    </w:p>
    <w:p w:rsidR="002E57CF" w:rsidRPr="0088371B" w:rsidRDefault="002E57CF" w:rsidP="00B30135">
      <w:pPr>
        <w:ind w:firstLine="709"/>
        <w:jc w:val="both"/>
        <w:rPr>
          <w:color w:val="FF0000"/>
          <w:sz w:val="28"/>
          <w:szCs w:val="28"/>
        </w:rPr>
      </w:pPr>
      <w:r w:rsidRPr="00D77B98">
        <w:rPr>
          <w:sz w:val="28"/>
          <w:szCs w:val="28"/>
        </w:rPr>
        <w:t xml:space="preserve"> </w:t>
      </w:r>
    </w:p>
    <w:p w:rsidR="002E57CF" w:rsidRPr="00895214" w:rsidRDefault="002E57CF" w:rsidP="004113C6">
      <w:pPr>
        <w:jc w:val="center"/>
        <w:rPr>
          <w:b/>
          <w:i/>
          <w:sz w:val="28"/>
          <w:szCs w:val="28"/>
        </w:rPr>
      </w:pPr>
      <w:r w:rsidRPr="00895214">
        <w:rPr>
          <w:b/>
          <w:i/>
          <w:sz w:val="28"/>
          <w:szCs w:val="28"/>
        </w:rPr>
        <w:t>Лесное хозяйство</w:t>
      </w:r>
    </w:p>
    <w:p w:rsidR="002E57CF" w:rsidRPr="00895214" w:rsidRDefault="002E57CF" w:rsidP="0005470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По официальным данным на территории района осуществляет свою деятельность одно среднее лесопромышленное предприятие – ООО «Кедр» и 3 малых предприятия: ООО «Тулунсиблес»; ООО «Дельта»; ООО «ТофКардон».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Выручка от реализации продукции лесопромышленных предприятий составила 157,3 млн. руб., что составляет 104,2 % к аналогичному периоду прошлого года (150,8 млн. руб.). Себестоимость реализованной продукции увеличилась на 1,0 % по сравнению с аналогичным периодом прошлого года и составила 156,5 млн. руб. (151,1 млн. руб.).</w:t>
      </w:r>
    </w:p>
    <w:p w:rsidR="002E57CF" w:rsidRPr="00895214" w:rsidRDefault="002E57CF" w:rsidP="0005470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Среднесписочная численность работающих лесопромышленных предприятий по состоянию на 01.10.2014 г. составила 118 человек, среднемесячная заработная плата – 24208 руб., увеличилась в 1,6 раза.</w:t>
      </w:r>
    </w:p>
    <w:p w:rsidR="002E57CF" w:rsidRPr="00895214" w:rsidRDefault="002E57CF" w:rsidP="00054705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lastRenderedPageBreak/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За 9 месяцев 2014 года данным предприятием было заготовлено и вывезено 41,8 тыс. м</w:t>
      </w:r>
      <w:r w:rsidRPr="00895214">
        <w:rPr>
          <w:sz w:val="28"/>
          <w:szCs w:val="28"/>
          <w:vertAlign w:val="superscript"/>
        </w:rPr>
        <w:t>3</w:t>
      </w:r>
      <w:r w:rsidRPr="00895214">
        <w:rPr>
          <w:sz w:val="28"/>
          <w:szCs w:val="28"/>
        </w:rPr>
        <w:t xml:space="preserve"> древесины, что на 1,9 тыс. м</w:t>
      </w:r>
      <w:r w:rsidRPr="00895214">
        <w:rPr>
          <w:sz w:val="28"/>
          <w:szCs w:val="28"/>
          <w:vertAlign w:val="superscript"/>
        </w:rPr>
        <w:t xml:space="preserve">3 </w:t>
      </w:r>
      <w:r w:rsidRPr="00895214">
        <w:rPr>
          <w:sz w:val="28"/>
          <w:szCs w:val="28"/>
        </w:rPr>
        <w:t>меньше аналогичного периода прошлого года.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Выручка от реализации продукции ООО «Кедр» составила 151,9 млн. руб., что составляет 103,8 % к аналогичному периоду прошлого года (146,3 млн. руб.). Себестоимость реализованной продукции уменьшилась на 1,0 % по сравнению с 1 аналогичным периодом прошлого года и составила 145,8 млн. руб. (143,4 млн. руб.).</w:t>
      </w:r>
    </w:p>
    <w:p w:rsidR="002E57CF" w:rsidRPr="00895214" w:rsidRDefault="002E57CF" w:rsidP="0088371B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Среднесписочная численность работающих на данном предприятии по состоянию на 01.10.2014 г. составила 90 человек (снизилась на 6 человек), среднемесячная заработная плата – 28927 руб., увеличилась на 51,0 %.</w:t>
      </w:r>
    </w:p>
    <w:p w:rsidR="002E57CF" w:rsidRPr="0088371B" w:rsidRDefault="002E57CF" w:rsidP="004113C6">
      <w:pPr>
        <w:ind w:firstLine="709"/>
        <w:jc w:val="both"/>
        <w:rPr>
          <w:color w:val="FF0000"/>
          <w:sz w:val="28"/>
          <w:szCs w:val="28"/>
        </w:rPr>
      </w:pPr>
    </w:p>
    <w:p w:rsidR="002E57CF" w:rsidRPr="00895214" w:rsidRDefault="002E57CF" w:rsidP="004113C6">
      <w:pPr>
        <w:ind w:firstLine="709"/>
        <w:jc w:val="center"/>
        <w:rPr>
          <w:sz w:val="28"/>
          <w:szCs w:val="28"/>
        </w:rPr>
      </w:pPr>
      <w:r w:rsidRPr="00895214">
        <w:rPr>
          <w:b/>
          <w:i/>
          <w:sz w:val="28"/>
          <w:szCs w:val="28"/>
        </w:rPr>
        <w:t>Добыча полезных ископаемых</w:t>
      </w:r>
      <w:r w:rsidRPr="00895214">
        <w:rPr>
          <w:sz w:val="28"/>
          <w:szCs w:val="28"/>
        </w:rPr>
        <w:t xml:space="preserve">          </w:t>
      </w:r>
    </w:p>
    <w:p w:rsidR="002E57CF" w:rsidRPr="00895214" w:rsidRDefault="002E57CF" w:rsidP="00C02BB1">
      <w:pPr>
        <w:pStyle w:val="a4"/>
        <w:ind w:left="0" w:right="0"/>
        <w:rPr>
          <w:sz w:val="28"/>
          <w:szCs w:val="28"/>
        </w:rPr>
      </w:pPr>
      <w:r w:rsidRPr="00895214">
        <w:rPr>
          <w:sz w:val="28"/>
          <w:szCs w:val="28"/>
        </w:rPr>
        <w:t xml:space="preserve">Производством строительных материалов на территории района занимается ООО Карьер «Диабаз». За 9 месяцев 2014 года данным предприятием не были представлены показатели экономического развития. </w:t>
      </w:r>
    </w:p>
    <w:p w:rsidR="002E57CF" w:rsidRPr="00895214" w:rsidRDefault="002E57CF" w:rsidP="0088371B">
      <w:pPr>
        <w:pStyle w:val="a4"/>
        <w:ind w:left="0" w:right="0"/>
        <w:rPr>
          <w:sz w:val="28"/>
          <w:szCs w:val="28"/>
        </w:rPr>
      </w:pPr>
      <w:r w:rsidRPr="00895214">
        <w:rPr>
          <w:sz w:val="28"/>
          <w:szCs w:val="28"/>
        </w:rPr>
        <w:t>На протяжении ряда лет на территории Тулунского района ООО Горно-геологическая компания «Билибино» занимается разработкой и добычей золота. За 9 месяцев 2014 года данной компанией было добыто 15,5 кг. золота, что на 4,5 кг. или 22,5 % меньше, чем в соответствующем периоде прошлого года. Среднесписочная численность работающих составляет 30 чел., по сравнению с прошлым годом увеличилась на 2 чел. Среднемесячная заработная плата работников – 5329,6 руб., снизилась на 28,7 %.</w:t>
      </w:r>
    </w:p>
    <w:p w:rsidR="002E57CF" w:rsidRPr="00C02BB1" w:rsidRDefault="002E57CF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2E57CF" w:rsidRPr="00895214" w:rsidRDefault="002E57CF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895214">
        <w:rPr>
          <w:b/>
          <w:i/>
          <w:sz w:val="28"/>
          <w:szCs w:val="28"/>
        </w:rPr>
        <w:t>Торговля</w:t>
      </w:r>
    </w:p>
    <w:p w:rsidR="002E57CF" w:rsidRPr="00895214" w:rsidRDefault="002E57CF" w:rsidP="00000197">
      <w:pPr>
        <w:tabs>
          <w:tab w:val="left" w:pos="709"/>
        </w:tabs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         За 9 месяцев 2014 года объём розничного товарооборота в действующих ценах увеличился к соответствующему периоду прошлого года на 10,4 % и составил 387,5 млн. руб. Больше всего товаров продано индивидуальными предпринимателями, их доля в общем объёме розничного товарооборота составляет 70,2 %.</w:t>
      </w:r>
    </w:p>
    <w:p w:rsidR="002E57CF" w:rsidRPr="00895214" w:rsidRDefault="002E57CF" w:rsidP="00066910">
      <w:pPr>
        <w:tabs>
          <w:tab w:val="left" w:pos="709"/>
        </w:tabs>
        <w:jc w:val="both"/>
        <w:rPr>
          <w:i/>
          <w:sz w:val="28"/>
          <w:szCs w:val="28"/>
        </w:rPr>
      </w:pPr>
      <w:r w:rsidRPr="00895214">
        <w:rPr>
          <w:sz w:val="28"/>
          <w:szCs w:val="28"/>
        </w:rPr>
        <w:t xml:space="preserve">          Структура розничного товарооборота распределена следующим образом: 70,2 % приходится на долю индивидуальных предпринимателей, 16,4 % приходится на долю потребительской кооперации, 13,4 %  доли приходится  на частные предприятия  (ООО, ЗАО</w:t>
      </w:r>
      <w:r w:rsidRPr="00895214">
        <w:rPr>
          <w:i/>
          <w:sz w:val="28"/>
          <w:szCs w:val="28"/>
        </w:rPr>
        <w:t>).</w:t>
      </w:r>
    </w:p>
    <w:p w:rsidR="002E57CF" w:rsidRPr="00895214" w:rsidRDefault="002E57CF" w:rsidP="00000197">
      <w:pPr>
        <w:tabs>
          <w:tab w:val="left" w:pos="709"/>
        </w:tabs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          Розничный товарооборот потребительской кооперации в фактических ценах выполнен на 87,6 % к соответствующему периоду прошлого года. Через магазины кооперативной торговли населению продано товаров на сумму 52,7 млн. рублей, в том числе: Тулунским  райпо – 30,8 млн. руб., Будаговским сельпо – 21,9 млн. руб. В прошлом году кооператорами продано товаров на сумму 60,2  млн. руб.</w:t>
      </w:r>
    </w:p>
    <w:p w:rsidR="002E57CF" w:rsidRPr="00895214" w:rsidRDefault="002E57CF" w:rsidP="00BA4F94">
      <w:pPr>
        <w:tabs>
          <w:tab w:val="left" w:pos="851"/>
        </w:tabs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         Стабильными в течение отчётного периода оставались запасы товаров, относящиеся к разряду первой необходимости: хлеб, соль, сахар, масло растительное, маргариновая продукция, мука, крупы, макаронные изделия, мыло </w:t>
      </w:r>
      <w:r w:rsidRPr="00895214">
        <w:rPr>
          <w:sz w:val="28"/>
          <w:szCs w:val="28"/>
        </w:rPr>
        <w:lastRenderedPageBreak/>
        <w:t>туалетное, хозяйственное, спички, синтетические моющие средства и другие товары.</w:t>
      </w:r>
    </w:p>
    <w:p w:rsidR="002E57CF" w:rsidRPr="00895214" w:rsidRDefault="002E57CF" w:rsidP="00BA4F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Розничные цены  за данный период возросли на мясо кур - на 8,5 %, масло сливочное - на 7,7 %, яйца куриные - на 6,7 %, сахар - на 6,5 и соль - на 6,2 %. На уровне аналогичного периода прошлого года осталась цена на рыбу свежемороженную,  мясо говядина,  масло растительное, макаронные изделия.</w:t>
      </w:r>
    </w:p>
    <w:p w:rsidR="002E57CF" w:rsidRPr="00895214" w:rsidRDefault="002E57CF" w:rsidP="00BA4F94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Розничный оборот общественного питания за 9 месяцев 2014 года к аналогичному периоду прошлого года  выполнен на 115,0 %, удельный вес которого в общем объёме товарооборота увеличился на 0,9 % и  составил 14,8 %, в фактических ценах услуг общественного питания оказано на 52,9 млн. руб.   </w:t>
      </w:r>
    </w:p>
    <w:p w:rsidR="002E57CF" w:rsidRPr="00895214" w:rsidRDefault="002E57CF" w:rsidP="00BA4F94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На 7,2 %  увеличился объём оказания бытовых услуг и составил 6,1 млн. руб., за 9 месяцев прошлого года оказано услуг на сумму 5,7 млн. руб. </w:t>
      </w:r>
    </w:p>
    <w:p w:rsidR="002E57CF" w:rsidRPr="00BA4F94" w:rsidRDefault="002E57CF" w:rsidP="00BA4F94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C87E11">
        <w:rPr>
          <w:sz w:val="28"/>
          <w:szCs w:val="28"/>
        </w:rPr>
        <w:t xml:space="preserve"> </w:t>
      </w:r>
    </w:p>
    <w:p w:rsidR="002E57CF" w:rsidRPr="00895214" w:rsidRDefault="002E57CF" w:rsidP="00D53943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895214">
        <w:rPr>
          <w:b/>
          <w:i/>
          <w:sz w:val="28"/>
          <w:szCs w:val="28"/>
        </w:rPr>
        <w:t>Прочие</w:t>
      </w:r>
    </w:p>
    <w:p w:rsidR="002E57CF" w:rsidRPr="00895214" w:rsidRDefault="002E57CF" w:rsidP="004113C6">
      <w:pPr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В течение 9 месяцев 2014 года обслуживанием коммунального хозяйства и жилищного фонда на территории района занимались следующие малые предприятия:</w:t>
      </w:r>
    </w:p>
    <w:p w:rsidR="002E57CF" w:rsidRPr="00895214" w:rsidRDefault="002E57CF" w:rsidP="004113C6">
      <w:pPr>
        <w:pStyle w:val="af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ООО «ЖКХ с. Алгатуй» (отопление, холодное и горячее водоснабжение, водоотведение, очистка сточных вод в с. Алгатуй); </w:t>
      </w:r>
    </w:p>
    <w:p w:rsidR="002E57CF" w:rsidRPr="00895214" w:rsidRDefault="002E57CF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895214">
        <w:rPr>
          <w:sz w:val="28"/>
          <w:szCs w:val="28"/>
        </w:rPr>
        <w:t xml:space="preserve">ООО «Теплосервис» - микропредприятие (отопление зданий соцкультбыта д. Афанасьева); </w:t>
      </w:r>
    </w:p>
    <w:p w:rsidR="002E57CF" w:rsidRPr="00895214" w:rsidRDefault="002E57CF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895214">
        <w:rPr>
          <w:sz w:val="28"/>
          <w:szCs w:val="28"/>
        </w:rPr>
        <w:t>ООО «Бадар» - микропредприятие (холодное водоснабжение, водоотведение в с. Бадар).</w:t>
      </w:r>
    </w:p>
    <w:p w:rsidR="002E57CF" w:rsidRDefault="002E57CF" w:rsidP="00091C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95214">
        <w:rPr>
          <w:sz w:val="28"/>
          <w:szCs w:val="28"/>
        </w:rPr>
        <w:t>Данными предприятиями было выполнено работ, оказано услуг на общую сумму 23,5 млн. руб., что составляет 92,9 % к аналогичному периоду прошлого года (25,3 мл</w:t>
      </w:r>
      <w:r>
        <w:rPr>
          <w:sz w:val="28"/>
          <w:szCs w:val="28"/>
        </w:rPr>
        <w:t>н</w:t>
      </w:r>
      <w:r w:rsidRPr="00895214">
        <w:rPr>
          <w:sz w:val="28"/>
          <w:szCs w:val="28"/>
        </w:rPr>
        <w:t>. руб.). Выручка от реализации товаров (работ, услуг) тоже снизилась на 6,7 % и составила 23,6 млн. руб., себестоимость выполненных работ (услуг) увеличилась на 6,8 % и составила 29,7 млн. руб.</w:t>
      </w:r>
    </w:p>
    <w:p w:rsidR="00B145FF" w:rsidRPr="00895214" w:rsidRDefault="00B145FF" w:rsidP="00B145FF">
      <w:pPr>
        <w:pStyle w:val="a4"/>
        <w:ind w:left="0" w:right="0"/>
        <w:rPr>
          <w:sz w:val="28"/>
          <w:szCs w:val="28"/>
        </w:rPr>
      </w:pPr>
      <w:r w:rsidRPr="00895214">
        <w:rPr>
          <w:sz w:val="28"/>
          <w:szCs w:val="28"/>
        </w:rPr>
        <w:t xml:space="preserve">Среднесписочная численность работающих составляет </w:t>
      </w:r>
      <w:r>
        <w:rPr>
          <w:sz w:val="28"/>
          <w:szCs w:val="28"/>
        </w:rPr>
        <w:t>38</w:t>
      </w:r>
      <w:r w:rsidRPr="00895214">
        <w:rPr>
          <w:sz w:val="28"/>
          <w:szCs w:val="28"/>
        </w:rPr>
        <w:t xml:space="preserve"> чел., по сравнению с прошлым годом </w:t>
      </w:r>
      <w:r>
        <w:rPr>
          <w:sz w:val="28"/>
          <w:szCs w:val="28"/>
        </w:rPr>
        <w:t>численность работающих сохранилась</w:t>
      </w:r>
      <w:r w:rsidRPr="00895214">
        <w:rPr>
          <w:sz w:val="28"/>
          <w:szCs w:val="28"/>
        </w:rPr>
        <w:t xml:space="preserve">. Среднемесячная заработная плата работников – </w:t>
      </w:r>
      <w:r>
        <w:rPr>
          <w:sz w:val="28"/>
          <w:szCs w:val="28"/>
        </w:rPr>
        <w:t>15348</w:t>
      </w:r>
      <w:r w:rsidRPr="00895214">
        <w:rPr>
          <w:sz w:val="28"/>
          <w:szCs w:val="28"/>
        </w:rPr>
        <w:t xml:space="preserve"> руб., снизилась на </w:t>
      </w:r>
      <w:r>
        <w:rPr>
          <w:sz w:val="28"/>
          <w:szCs w:val="28"/>
        </w:rPr>
        <w:t>1,1</w:t>
      </w:r>
      <w:r w:rsidRPr="00895214">
        <w:rPr>
          <w:sz w:val="28"/>
          <w:szCs w:val="28"/>
        </w:rPr>
        <w:t xml:space="preserve"> %.</w:t>
      </w:r>
    </w:p>
    <w:p w:rsidR="002E57CF" w:rsidRPr="007B505E" w:rsidRDefault="002E57CF" w:rsidP="003F439D">
      <w:pPr>
        <w:tabs>
          <w:tab w:val="left" w:pos="900"/>
        </w:tabs>
        <w:jc w:val="both"/>
        <w:rPr>
          <w:sz w:val="28"/>
          <w:szCs w:val="28"/>
        </w:rPr>
      </w:pPr>
    </w:p>
    <w:sectPr w:rsidR="002E57CF" w:rsidRPr="007B505E" w:rsidSect="00362215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16" w:rsidRDefault="009F2B16">
      <w:r>
        <w:separator/>
      </w:r>
    </w:p>
  </w:endnote>
  <w:endnote w:type="continuationSeparator" w:id="1">
    <w:p w:rsidR="009F2B16" w:rsidRDefault="009F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CF" w:rsidRDefault="00E955DF" w:rsidP="007B293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57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57CF" w:rsidRDefault="002E57CF" w:rsidP="0071761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CF" w:rsidRDefault="00E955DF" w:rsidP="007B293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57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45FF">
      <w:rPr>
        <w:rStyle w:val="ac"/>
        <w:noProof/>
      </w:rPr>
      <w:t>8</w:t>
    </w:r>
    <w:r>
      <w:rPr>
        <w:rStyle w:val="ac"/>
      </w:rPr>
      <w:fldChar w:fldCharType="end"/>
    </w:r>
  </w:p>
  <w:p w:rsidR="002E57CF" w:rsidRDefault="002E57CF" w:rsidP="0071761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16" w:rsidRDefault="009F2B16">
      <w:r>
        <w:separator/>
      </w:r>
    </w:p>
  </w:footnote>
  <w:footnote w:type="continuationSeparator" w:id="1">
    <w:p w:rsidR="009F2B16" w:rsidRDefault="009F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5A6"/>
    <w:rsid w:val="00000197"/>
    <w:rsid w:val="0000070E"/>
    <w:rsid w:val="00001521"/>
    <w:rsid w:val="000017C5"/>
    <w:rsid w:val="00006298"/>
    <w:rsid w:val="00010B2B"/>
    <w:rsid w:val="00010F54"/>
    <w:rsid w:val="00012238"/>
    <w:rsid w:val="000208DF"/>
    <w:rsid w:val="00021A1D"/>
    <w:rsid w:val="00026336"/>
    <w:rsid w:val="0002636C"/>
    <w:rsid w:val="00035F98"/>
    <w:rsid w:val="00041BBA"/>
    <w:rsid w:val="00047E8F"/>
    <w:rsid w:val="000500E6"/>
    <w:rsid w:val="00053FA2"/>
    <w:rsid w:val="00054705"/>
    <w:rsid w:val="00060690"/>
    <w:rsid w:val="0006256F"/>
    <w:rsid w:val="00065E6A"/>
    <w:rsid w:val="00066910"/>
    <w:rsid w:val="00066F13"/>
    <w:rsid w:val="0007057F"/>
    <w:rsid w:val="00081E43"/>
    <w:rsid w:val="00083B9D"/>
    <w:rsid w:val="0008463B"/>
    <w:rsid w:val="00091C02"/>
    <w:rsid w:val="000926F3"/>
    <w:rsid w:val="00094375"/>
    <w:rsid w:val="00094C1C"/>
    <w:rsid w:val="000958C9"/>
    <w:rsid w:val="000A0A13"/>
    <w:rsid w:val="000A18C5"/>
    <w:rsid w:val="000B0400"/>
    <w:rsid w:val="000B4C69"/>
    <w:rsid w:val="000C3882"/>
    <w:rsid w:val="000C77F1"/>
    <w:rsid w:val="000D3F18"/>
    <w:rsid w:val="000D4096"/>
    <w:rsid w:val="000D76A8"/>
    <w:rsid w:val="000E2DE5"/>
    <w:rsid w:val="000E53C4"/>
    <w:rsid w:val="000E7E77"/>
    <w:rsid w:val="000F030A"/>
    <w:rsid w:val="000F0C46"/>
    <w:rsid w:val="000F56B8"/>
    <w:rsid w:val="00103690"/>
    <w:rsid w:val="0011573C"/>
    <w:rsid w:val="00115F18"/>
    <w:rsid w:val="00120907"/>
    <w:rsid w:val="001245EA"/>
    <w:rsid w:val="00126CBF"/>
    <w:rsid w:val="0012705F"/>
    <w:rsid w:val="001318B7"/>
    <w:rsid w:val="00146289"/>
    <w:rsid w:val="001509BA"/>
    <w:rsid w:val="00156B83"/>
    <w:rsid w:val="0016421A"/>
    <w:rsid w:val="00167183"/>
    <w:rsid w:val="00170749"/>
    <w:rsid w:val="001708B3"/>
    <w:rsid w:val="00176C36"/>
    <w:rsid w:val="00183D1F"/>
    <w:rsid w:val="001871EE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20FB"/>
    <w:rsid w:val="00207D69"/>
    <w:rsid w:val="00216592"/>
    <w:rsid w:val="00216E64"/>
    <w:rsid w:val="00216F0A"/>
    <w:rsid w:val="00223CD3"/>
    <w:rsid w:val="0022516A"/>
    <w:rsid w:val="00261F6A"/>
    <w:rsid w:val="00265847"/>
    <w:rsid w:val="00266BD1"/>
    <w:rsid w:val="002674A1"/>
    <w:rsid w:val="0027132D"/>
    <w:rsid w:val="002727BE"/>
    <w:rsid w:val="002740FC"/>
    <w:rsid w:val="002858E6"/>
    <w:rsid w:val="002904E2"/>
    <w:rsid w:val="002B5869"/>
    <w:rsid w:val="002B6E00"/>
    <w:rsid w:val="002B7D82"/>
    <w:rsid w:val="002C4A9B"/>
    <w:rsid w:val="002D03C3"/>
    <w:rsid w:val="002D40C6"/>
    <w:rsid w:val="002D4C86"/>
    <w:rsid w:val="002E35C0"/>
    <w:rsid w:val="002E4443"/>
    <w:rsid w:val="002E52FA"/>
    <w:rsid w:val="002E57CF"/>
    <w:rsid w:val="002E6C2C"/>
    <w:rsid w:val="002F19D2"/>
    <w:rsid w:val="002F4537"/>
    <w:rsid w:val="002F4FE6"/>
    <w:rsid w:val="002F54E3"/>
    <w:rsid w:val="002F5CD6"/>
    <w:rsid w:val="00304816"/>
    <w:rsid w:val="00304CA0"/>
    <w:rsid w:val="003073A7"/>
    <w:rsid w:val="00311FB4"/>
    <w:rsid w:val="00313986"/>
    <w:rsid w:val="00315A83"/>
    <w:rsid w:val="00315C20"/>
    <w:rsid w:val="00316F9E"/>
    <w:rsid w:val="0032450C"/>
    <w:rsid w:val="0033052D"/>
    <w:rsid w:val="00331913"/>
    <w:rsid w:val="003415F6"/>
    <w:rsid w:val="00343B38"/>
    <w:rsid w:val="003469F4"/>
    <w:rsid w:val="00346E13"/>
    <w:rsid w:val="00347247"/>
    <w:rsid w:val="00347D42"/>
    <w:rsid w:val="00357F59"/>
    <w:rsid w:val="00362215"/>
    <w:rsid w:val="00372E05"/>
    <w:rsid w:val="00374BC9"/>
    <w:rsid w:val="00382927"/>
    <w:rsid w:val="00383636"/>
    <w:rsid w:val="003947A8"/>
    <w:rsid w:val="003948B8"/>
    <w:rsid w:val="003A28ED"/>
    <w:rsid w:val="003B6D51"/>
    <w:rsid w:val="003C0B1C"/>
    <w:rsid w:val="003C23EA"/>
    <w:rsid w:val="003C3E4E"/>
    <w:rsid w:val="003E207C"/>
    <w:rsid w:val="003E34A7"/>
    <w:rsid w:val="003E7B96"/>
    <w:rsid w:val="003F439D"/>
    <w:rsid w:val="003F49D8"/>
    <w:rsid w:val="003F7B4E"/>
    <w:rsid w:val="004005A6"/>
    <w:rsid w:val="00402C90"/>
    <w:rsid w:val="00403580"/>
    <w:rsid w:val="004054AA"/>
    <w:rsid w:val="004113B0"/>
    <w:rsid w:val="004113C6"/>
    <w:rsid w:val="00413F01"/>
    <w:rsid w:val="00414A9B"/>
    <w:rsid w:val="004155B0"/>
    <w:rsid w:val="00415949"/>
    <w:rsid w:val="004166DD"/>
    <w:rsid w:val="004203DE"/>
    <w:rsid w:val="004218B7"/>
    <w:rsid w:val="004227C9"/>
    <w:rsid w:val="00423B4B"/>
    <w:rsid w:val="004258C7"/>
    <w:rsid w:val="00431940"/>
    <w:rsid w:val="00442226"/>
    <w:rsid w:val="00443036"/>
    <w:rsid w:val="0045084C"/>
    <w:rsid w:val="00452796"/>
    <w:rsid w:val="00455A92"/>
    <w:rsid w:val="0046011C"/>
    <w:rsid w:val="004749E1"/>
    <w:rsid w:val="00477CE5"/>
    <w:rsid w:val="00481F9B"/>
    <w:rsid w:val="00483AB4"/>
    <w:rsid w:val="00485F45"/>
    <w:rsid w:val="00486A05"/>
    <w:rsid w:val="00492DDF"/>
    <w:rsid w:val="0049584C"/>
    <w:rsid w:val="004A2E07"/>
    <w:rsid w:val="004A6E21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4D0E"/>
    <w:rsid w:val="004F5BCE"/>
    <w:rsid w:val="00500AE8"/>
    <w:rsid w:val="0050540C"/>
    <w:rsid w:val="00507CE5"/>
    <w:rsid w:val="0052530B"/>
    <w:rsid w:val="00525CAF"/>
    <w:rsid w:val="005261BF"/>
    <w:rsid w:val="00532A33"/>
    <w:rsid w:val="00533188"/>
    <w:rsid w:val="00536D91"/>
    <w:rsid w:val="00543C09"/>
    <w:rsid w:val="00552171"/>
    <w:rsid w:val="00552679"/>
    <w:rsid w:val="0055386D"/>
    <w:rsid w:val="00554B17"/>
    <w:rsid w:val="00561F99"/>
    <w:rsid w:val="0057285D"/>
    <w:rsid w:val="005729B7"/>
    <w:rsid w:val="0057536F"/>
    <w:rsid w:val="00575A45"/>
    <w:rsid w:val="005769AD"/>
    <w:rsid w:val="005771A7"/>
    <w:rsid w:val="00577758"/>
    <w:rsid w:val="00580BEF"/>
    <w:rsid w:val="0059370F"/>
    <w:rsid w:val="005961A6"/>
    <w:rsid w:val="005A2E4F"/>
    <w:rsid w:val="005B6C05"/>
    <w:rsid w:val="005C23BD"/>
    <w:rsid w:val="005C4AAF"/>
    <w:rsid w:val="005C4EDE"/>
    <w:rsid w:val="005C5EDA"/>
    <w:rsid w:val="005C6AEC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5F36B1"/>
    <w:rsid w:val="005F6EE0"/>
    <w:rsid w:val="00602F58"/>
    <w:rsid w:val="00607E31"/>
    <w:rsid w:val="00615BEF"/>
    <w:rsid w:val="0061636B"/>
    <w:rsid w:val="00616C38"/>
    <w:rsid w:val="0061776B"/>
    <w:rsid w:val="00617E77"/>
    <w:rsid w:val="00623C76"/>
    <w:rsid w:val="00626753"/>
    <w:rsid w:val="0063015B"/>
    <w:rsid w:val="00630D8F"/>
    <w:rsid w:val="00632A98"/>
    <w:rsid w:val="00633CFC"/>
    <w:rsid w:val="006348D7"/>
    <w:rsid w:val="00644121"/>
    <w:rsid w:val="00647629"/>
    <w:rsid w:val="006502A1"/>
    <w:rsid w:val="00653B60"/>
    <w:rsid w:val="00653CD3"/>
    <w:rsid w:val="0065435B"/>
    <w:rsid w:val="00654FBF"/>
    <w:rsid w:val="00663D7D"/>
    <w:rsid w:val="006642F6"/>
    <w:rsid w:val="00665DBD"/>
    <w:rsid w:val="00666A90"/>
    <w:rsid w:val="006702E1"/>
    <w:rsid w:val="006703A2"/>
    <w:rsid w:val="00673F48"/>
    <w:rsid w:val="00676C6F"/>
    <w:rsid w:val="006777C3"/>
    <w:rsid w:val="006905E1"/>
    <w:rsid w:val="00694714"/>
    <w:rsid w:val="006947C7"/>
    <w:rsid w:val="00694CF9"/>
    <w:rsid w:val="006A030F"/>
    <w:rsid w:val="006A3C53"/>
    <w:rsid w:val="006A5638"/>
    <w:rsid w:val="006A6ABF"/>
    <w:rsid w:val="006B4BB4"/>
    <w:rsid w:val="006B7086"/>
    <w:rsid w:val="006C6599"/>
    <w:rsid w:val="006D7846"/>
    <w:rsid w:val="006E13BC"/>
    <w:rsid w:val="006E3698"/>
    <w:rsid w:val="006E4C9B"/>
    <w:rsid w:val="006E7ED3"/>
    <w:rsid w:val="006E7FB7"/>
    <w:rsid w:val="006F228A"/>
    <w:rsid w:val="006F6357"/>
    <w:rsid w:val="006F67E7"/>
    <w:rsid w:val="006F6CAA"/>
    <w:rsid w:val="006F6FE4"/>
    <w:rsid w:val="006F7258"/>
    <w:rsid w:val="00707820"/>
    <w:rsid w:val="00712CD3"/>
    <w:rsid w:val="00713340"/>
    <w:rsid w:val="00714C8F"/>
    <w:rsid w:val="00716F68"/>
    <w:rsid w:val="0071761C"/>
    <w:rsid w:val="0072040D"/>
    <w:rsid w:val="00721D11"/>
    <w:rsid w:val="0072619A"/>
    <w:rsid w:val="00726B1D"/>
    <w:rsid w:val="00726F4B"/>
    <w:rsid w:val="0073278E"/>
    <w:rsid w:val="00733586"/>
    <w:rsid w:val="0073459F"/>
    <w:rsid w:val="007417DB"/>
    <w:rsid w:val="00746981"/>
    <w:rsid w:val="00747747"/>
    <w:rsid w:val="00750DFC"/>
    <w:rsid w:val="007519ED"/>
    <w:rsid w:val="00752D98"/>
    <w:rsid w:val="00752F54"/>
    <w:rsid w:val="007622F6"/>
    <w:rsid w:val="0076575E"/>
    <w:rsid w:val="00767047"/>
    <w:rsid w:val="00771AE7"/>
    <w:rsid w:val="007774DD"/>
    <w:rsid w:val="00785F05"/>
    <w:rsid w:val="007870FB"/>
    <w:rsid w:val="0078787D"/>
    <w:rsid w:val="007879A7"/>
    <w:rsid w:val="00792B0A"/>
    <w:rsid w:val="007936B4"/>
    <w:rsid w:val="007B0BF9"/>
    <w:rsid w:val="007B293F"/>
    <w:rsid w:val="007B4037"/>
    <w:rsid w:val="007B505E"/>
    <w:rsid w:val="007B7EE1"/>
    <w:rsid w:val="007E7A93"/>
    <w:rsid w:val="007F04DB"/>
    <w:rsid w:val="007F2000"/>
    <w:rsid w:val="00802B8E"/>
    <w:rsid w:val="00803800"/>
    <w:rsid w:val="00804485"/>
    <w:rsid w:val="00810361"/>
    <w:rsid w:val="00810AF8"/>
    <w:rsid w:val="0081271E"/>
    <w:rsid w:val="0081349D"/>
    <w:rsid w:val="00813A4A"/>
    <w:rsid w:val="00820EDB"/>
    <w:rsid w:val="00821697"/>
    <w:rsid w:val="00822234"/>
    <w:rsid w:val="008258CE"/>
    <w:rsid w:val="0083685D"/>
    <w:rsid w:val="00846C34"/>
    <w:rsid w:val="00850BF6"/>
    <w:rsid w:val="0085765A"/>
    <w:rsid w:val="00863CFD"/>
    <w:rsid w:val="008658CF"/>
    <w:rsid w:val="0086617A"/>
    <w:rsid w:val="008720CA"/>
    <w:rsid w:val="00875937"/>
    <w:rsid w:val="00881CFF"/>
    <w:rsid w:val="00882C6C"/>
    <w:rsid w:val="00883577"/>
    <w:rsid w:val="0088371B"/>
    <w:rsid w:val="0088756E"/>
    <w:rsid w:val="0089132D"/>
    <w:rsid w:val="00891F10"/>
    <w:rsid w:val="0089331D"/>
    <w:rsid w:val="00895214"/>
    <w:rsid w:val="00897155"/>
    <w:rsid w:val="00897B0B"/>
    <w:rsid w:val="008A36D1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0761"/>
    <w:rsid w:val="008E29AF"/>
    <w:rsid w:val="008E3A54"/>
    <w:rsid w:val="008E553B"/>
    <w:rsid w:val="008E743B"/>
    <w:rsid w:val="008F571C"/>
    <w:rsid w:val="00901738"/>
    <w:rsid w:val="00905873"/>
    <w:rsid w:val="00921DD3"/>
    <w:rsid w:val="00925CF4"/>
    <w:rsid w:val="0093198E"/>
    <w:rsid w:val="00933AE0"/>
    <w:rsid w:val="009430A3"/>
    <w:rsid w:val="00943B99"/>
    <w:rsid w:val="00950CAC"/>
    <w:rsid w:val="00951D14"/>
    <w:rsid w:val="00952ED1"/>
    <w:rsid w:val="009566BC"/>
    <w:rsid w:val="009579D0"/>
    <w:rsid w:val="00965F38"/>
    <w:rsid w:val="0096629F"/>
    <w:rsid w:val="009665A3"/>
    <w:rsid w:val="00975891"/>
    <w:rsid w:val="00977243"/>
    <w:rsid w:val="0098080D"/>
    <w:rsid w:val="009836A2"/>
    <w:rsid w:val="009900A4"/>
    <w:rsid w:val="009905B5"/>
    <w:rsid w:val="009932D7"/>
    <w:rsid w:val="00994534"/>
    <w:rsid w:val="00996CF0"/>
    <w:rsid w:val="009A61C3"/>
    <w:rsid w:val="009B1A9E"/>
    <w:rsid w:val="009B1C7C"/>
    <w:rsid w:val="009B79FB"/>
    <w:rsid w:val="009C08E4"/>
    <w:rsid w:val="009C27B8"/>
    <w:rsid w:val="009D04D0"/>
    <w:rsid w:val="009D2669"/>
    <w:rsid w:val="009D72EC"/>
    <w:rsid w:val="009E01C5"/>
    <w:rsid w:val="009E13D2"/>
    <w:rsid w:val="009E3324"/>
    <w:rsid w:val="009E759E"/>
    <w:rsid w:val="009F2B16"/>
    <w:rsid w:val="009F41A7"/>
    <w:rsid w:val="009F4899"/>
    <w:rsid w:val="00A0057E"/>
    <w:rsid w:val="00A00F9E"/>
    <w:rsid w:val="00A07C37"/>
    <w:rsid w:val="00A12850"/>
    <w:rsid w:val="00A16433"/>
    <w:rsid w:val="00A179F9"/>
    <w:rsid w:val="00A23565"/>
    <w:rsid w:val="00A2743F"/>
    <w:rsid w:val="00A27456"/>
    <w:rsid w:val="00A32F8D"/>
    <w:rsid w:val="00A35114"/>
    <w:rsid w:val="00A37CF5"/>
    <w:rsid w:val="00A46873"/>
    <w:rsid w:val="00A50CC5"/>
    <w:rsid w:val="00A54089"/>
    <w:rsid w:val="00A603D2"/>
    <w:rsid w:val="00A61AFD"/>
    <w:rsid w:val="00A74C17"/>
    <w:rsid w:val="00A80F3C"/>
    <w:rsid w:val="00A82546"/>
    <w:rsid w:val="00A90C96"/>
    <w:rsid w:val="00AA0595"/>
    <w:rsid w:val="00AA239F"/>
    <w:rsid w:val="00AA29B7"/>
    <w:rsid w:val="00AA5489"/>
    <w:rsid w:val="00AB0842"/>
    <w:rsid w:val="00AC0C05"/>
    <w:rsid w:val="00AC4A41"/>
    <w:rsid w:val="00AC7736"/>
    <w:rsid w:val="00AD1C12"/>
    <w:rsid w:val="00AD2BC3"/>
    <w:rsid w:val="00AF0D34"/>
    <w:rsid w:val="00AF1D7A"/>
    <w:rsid w:val="00B017DE"/>
    <w:rsid w:val="00B02597"/>
    <w:rsid w:val="00B04183"/>
    <w:rsid w:val="00B06DAB"/>
    <w:rsid w:val="00B101BB"/>
    <w:rsid w:val="00B145FF"/>
    <w:rsid w:val="00B176AC"/>
    <w:rsid w:val="00B2222E"/>
    <w:rsid w:val="00B273E2"/>
    <w:rsid w:val="00B30135"/>
    <w:rsid w:val="00B309F5"/>
    <w:rsid w:val="00B372DA"/>
    <w:rsid w:val="00B4080B"/>
    <w:rsid w:val="00B420FC"/>
    <w:rsid w:val="00B66E08"/>
    <w:rsid w:val="00B73E4A"/>
    <w:rsid w:val="00B76E7F"/>
    <w:rsid w:val="00B771EC"/>
    <w:rsid w:val="00B828DA"/>
    <w:rsid w:val="00B8578C"/>
    <w:rsid w:val="00B85A3D"/>
    <w:rsid w:val="00B87487"/>
    <w:rsid w:val="00B926C5"/>
    <w:rsid w:val="00B927E5"/>
    <w:rsid w:val="00BA0203"/>
    <w:rsid w:val="00BA04EB"/>
    <w:rsid w:val="00BA4F94"/>
    <w:rsid w:val="00BA52EC"/>
    <w:rsid w:val="00BA5E3C"/>
    <w:rsid w:val="00BB018A"/>
    <w:rsid w:val="00BC0E6A"/>
    <w:rsid w:val="00BC2729"/>
    <w:rsid w:val="00BC2C42"/>
    <w:rsid w:val="00BC5251"/>
    <w:rsid w:val="00BD4A97"/>
    <w:rsid w:val="00C00395"/>
    <w:rsid w:val="00C00EE7"/>
    <w:rsid w:val="00C01941"/>
    <w:rsid w:val="00C02BB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180"/>
    <w:rsid w:val="00C55DE5"/>
    <w:rsid w:val="00C562BC"/>
    <w:rsid w:val="00C64E08"/>
    <w:rsid w:val="00C64E70"/>
    <w:rsid w:val="00C70CE4"/>
    <w:rsid w:val="00C7352D"/>
    <w:rsid w:val="00C74339"/>
    <w:rsid w:val="00C82473"/>
    <w:rsid w:val="00C87E11"/>
    <w:rsid w:val="00C90D39"/>
    <w:rsid w:val="00C92551"/>
    <w:rsid w:val="00CA50C4"/>
    <w:rsid w:val="00CA6A54"/>
    <w:rsid w:val="00CB521A"/>
    <w:rsid w:val="00CB6B91"/>
    <w:rsid w:val="00CC1352"/>
    <w:rsid w:val="00CC7E7B"/>
    <w:rsid w:val="00CD48A6"/>
    <w:rsid w:val="00CD6822"/>
    <w:rsid w:val="00CE63D4"/>
    <w:rsid w:val="00CF27E1"/>
    <w:rsid w:val="00CF320B"/>
    <w:rsid w:val="00CF3982"/>
    <w:rsid w:val="00CF3D19"/>
    <w:rsid w:val="00CF796A"/>
    <w:rsid w:val="00D047DC"/>
    <w:rsid w:val="00D05BCB"/>
    <w:rsid w:val="00D10676"/>
    <w:rsid w:val="00D305AE"/>
    <w:rsid w:val="00D313CF"/>
    <w:rsid w:val="00D316F1"/>
    <w:rsid w:val="00D40B2B"/>
    <w:rsid w:val="00D41A32"/>
    <w:rsid w:val="00D42D97"/>
    <w:rsid w:val="00D444EF"/>
    <w:rsid w:val="00D44809"/>
    <w:rsid w:val="00D53943"/>
    <w:rsid w:val="00D573D4"/>
    <w:rsid w:val="00D605F6"/>
    <w:rsid w:val="00D639A2"/>
    <w:rsid w:val="00D6506C"/>
    <w:rsid w:val="00D72694"/>
    <w:rsid w:val="00D74211"/>
    <w:rsid w:val="00D75645"/>
    <w:rsid w:val="00D75E23"/>
    <w:rsid w:val="00D77B98"/>
    <w:rsid w:val="00D811F5"/>
    <w:rsid w:val="00D8361C"/>
    <w:rsid w:val="00D85509"/>
    <w:rsid w:val="00D865C8"/>
    <w:rsid w:val="00D866DC"/>
    <w:rsid w:val="00D93577"/>
    <w:rsid w:val="00D938F3"/>
    <w:rsid w:val="00DA1522"/>
    <w:rsid w:val="00DA2896"/>
    <w:rsid w:val="00DA417C"/>
    <w:rsid w:val="00DA4570"/>
    <w:rsid w:val="00DB3C45"/>
    <w:rsid w:val="00DB3CA1"/>
    <w:rsid w:val="00DC1A4D"/>
    <w:rsid w:val="00DD34AB"/>
    <w:rsid w:val="00DD7A78"/>
    <w:rsid w:val="00DE0F0C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0551F"/>
    <w:rsid w:val="00E13EFF"/>
    <w:rsid w:val="00E160DF"/>
    <w:rsid w:val="00E16BC4"/>
    <w:rsid w:val="00E376D8"/>
    <w:rsid w:val="00E41C85"/>
    <w:rsid w:val="00E4309E"/>
    <w:rsid w:val="00E46756"/>
    <w:rsid w:val="00E51949"/>
    <w:rsid w:val="00E522C1"/>
    <w:rsid w:val="00E55584"/>
    <w:rsid w:val="00E556B0"/>
    <w:rsid w:val="00E61DEF"/>
    <w:rsid w:val="00E63B3A"/>
    <w:rsid w:val="00E66B44"/>
    <w:rsid w:val="00E87D34"/>
    <w:rsid w:val="00E902C8"/>
    <w:rsid w:val="00E9099A"/>
    <w:rsid w:val="00E91F71"/>
    <w:rsid w:val="00E955DF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0DD6"/>
    <w:rsid w:val="00ED6E40"/>
    <w:rsid w:val="00EE4227"/>
    <w:rsid w:val="00EE774D"/>
    <w:rsid w:val="00EF2312"/>
    <w:rsid w:val="00EF25FA"/>
    <w:rsid w:val="00F0540E"/>
    <w:rsid w:val="00F05544"/>
    <w:rsid w:val="00F0560E"/>
    <w:rsid w:val="00F06CE4"/>
    <w:rsid w:val="00F06E02"/>
    <w:rsid w:val="00F11A17"/>
    <w:rsid w:val="00F1493F"/>
    <w:rsid w:val="00F15917"/>
    <w:rsid w:val="00F21001"/>
    <w:rsid w:val="00F2487F"/>
    <w:rsid w:val="00F26D15"/>
    <w:rsid w:val="00F32F36"/>
    <w:rsid w:val="00F35249"/>
    <w:rsid w:val="00F36022"/>
    <w:rsid w:val="00F36E1A"/>
    <w:rsid w:val="00F36EBD"/>
    <w:rsid w:val="00F449C9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2927"/>
    <w:rsid w:val="00F94420"/>
    <w:rsid w:val="00F972F4"/>
    <w:rsid w:val="00FA1006"/>
    <w:rsid w:val="00FA5F16"/>
    <w:rsid w:val="00FA6279"/>
    <w:rsid w:val="00FB0CBA"/>
    <w:rsid w:val="00FB125C"/>
    <w:rsid w:val="00FB5037"/>
    <w:rsid w:val="00FB52FE"/>
    <w:rsid w:val="00FB7AFE"/>
    <w:rsid w:val="00FC04B5"/>
    <w:rsid w:val="00FD4B03"/>
    <w:rsid w:val="00FD66E8"/>
    <w:rsid w:val="00FE591E"/>
    <w:rsid w:val="00FE7DF3"/>
    <w:rsid w:val="00FF2D2E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link w:val="a6"/>
    <w:uiPriority w:val="99"/>
    <w:rsid w:val="00A32F8D"/>
    <w:pPr>
      <w:spacing w:before="100" w:beforeAutospacing="1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27C7"/>
    <w:rPr>
      <w:sz w:val="24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1">
    <w:name w:val="Char Char Знак Знак Char Char Знак Знак Char Char Знак Знак Char Char Знак Знак Char Char1"/>
    <w:basedOn w:val="a"/>
    <w:uiPriority w:val="99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uiPriority w:val="99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C019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27C7"/>
    <w:rPr>
      <w:sz w:val="24"/>
      <w:szCs w:val="24"/>
    </w:rPr>
  </w:style>
  <w:style w:type="paragraph" w:styleId="aa">
    <w:name w:val="footer"/>
    <w:basedOn w:val="a"/>
    <w:link w:val="ab"/>
    <w:uiPriority w:val="99"/>
    <w:rsid w:val="00717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7C7"/>
    <w:rPr>
      <w:sz w:val="24"/>
      <w:szCs w:val="24"/>
    </w:rPr>
  </w:style>
  <w:style w:type="character" w:styleId="ac">
    <w:name w:val="page number"/>
    <w:basedOn w:val="a0"/>
    <w:uiPriority w:val="99"/>
    <w:rsid w:val="0071761C"/>
    <w:rPr>
      <w:rFonts w:cs="Times New Roman"/>
    </w:rPr>
  </w:style>
  <w:style w:type="paragraph" w:styleId="ad">
    <w:name w:val="header"/>
    <w:basedOn w:val="a"/>
    <w:link w:val="ae"/>
    <w:uiPriority w:val="99"/>
    <w:rsid w:val="009E1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E13D2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2902</Words>
  <Characters>16546</Characters>
  <Application>Microsoft Office Word</Application>
  <DocSecurity>0</DocSecurity>
  <Lines>137</Lines>
  <Paragraphs>38</Paragraphs>
  <ScaleCrop>false</ScaleCrop>
  <Company>meriya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13</cp:revision>
  <cp:lastPrinted>2014-09-28T10:57:00Z</cp:lastPrinted>
  <dcterms:created xsi:type="dcterms:W3CDTF">2014-12-02T01:13:00Z</dcterms:created>
  <dcterms:modified xsi:type="dcterms:W3CDTF">2014-12-18T08:54:00Z</dcterms:modified>
</cp:coreProperties>
</file>