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AF0D18" w:rsidRDefault="00883787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D18">
        <w:rPr>
          <w:rFonts w:ascii="Arial" w:hAnsi="Arial" w:cs="Arial"/>
          <w:sz w:val="24"/>
          <w:szCs w:val="24"/>
        </w:rPr>
        <w:t>Приложение 2</w:t>
      </w:r>
    </w:p>
    <w:p w:rsidR="00E5523F" w:rsidRPr="00AF0D18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5F94" w:rsidRPr="00AF0D18" w:rsidRDefault="00B35F94" w:rsidP="00B35F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D18">
        <w:rPr>
          <w:rFonts w:ascii="Arial" w:hAnsi="Arial" w:cs="Arial"/>
          <w:sz w:val="24"/>
          <w:szCs w:val="24"/>
        </w:rPr>
        <w:t xml:space="preserve">Утвержден </w:t>
      </w:r>
    </w:p>
    <w:p w:rsidR="00B35F94" w:rsidRPr="00AF0D18" w:rsidRDefault="00B35F94" w:rsidP="00B35F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D18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B35F94" w:rsidRPr="00AF0D18" w:rsidRDefault="00B35F94" w:rsidP="00B35F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D18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B35F94" w:rsidRPr="00AF0D18" w:rsidRDefault="00B35F94" w:rsidP="00B35F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D18">
        <w:rPr>
          <w:rFonts w:ascii="Arial" w:hAnsi="Arial" w:cs="Arial"/>
          <w:sz w:val="24"/>
          <w:szCs w:val="24"/>
        </w:rPr>
        <w:t xml:space="preserve">от « </w:t>
      </w:r>
      <w:r w:rsidR="0091439F" w:rsidRPr="00AF0D18">
        <w:rPr>
          <w:rFonts w:ascii="Arial" w:hAnsi="Arial" w:cs="Arial"/>
          <w:sz w:val="24"/>
          <w:szCs w:val="24"/>
          <w:u w:val="single"/>
        </w:rPr>
        <w:t>____</w:t>
      </w:r>
      <w:r w:rsidRPr="00AF0D18">
        <w:rPr>
          <w:rFonts w:ascii="Arial" w:hAnsi="Arial" w:cs="Arial"/>
          <w:sz w:val="24"/>
          <w:szCs w:val="24"/>
        </w:rPr>
        <w:t xml:space="preserve"> » _</w:t>
      </w:r>
      <w:r w:rsidR="0091439F" w:rsidRPr="00AF0D18">
        <w:rPr>
          <w:rFonts w:ascii="Arial" w:hAnsi="Arial" w:cs="Arial"/>
          <w:sz w:val="24"/>
          <w:szCs w:val="24"/>
        </w:rPr>
        <w:t>___</w:t>
      </w:r>
      <w:r w:rsidRPr="00AF0D18">
        <w:rPr>
          <w:rFonts w:ascii="Arial" w:hAnsi="Arial" w:cs="Arial"/>
          <w:sz w:val="24"/>
          <w:szCs w:val="24"/>
        </w:rPr>
        <w:t>_202</w:t>
      </w:r>
      <w:r w:rsidR="0091439F" w:rsidRPr="00AF0D18">
        <w:rPr>
          <w:rFonts w:ascii="Arial" w:hAnsi="Arial" w:cs="Arial"/>
          <w:sz w:val="24"/>
          <w:szCs w:val="24"/>
        </w:rPr>
        <w:t>4</w:t>
      </w:r>
      <w:r w:rsidRPr="00AF0D18">
        <w:rPr>
          <w:rFonts w:ascii="Arial" w:hAnsi="Arial" w:cs="Arial"/>
          <w:sz w:val="24"/>
          <w:szCs w:val="24"/>
        </w:rPr>
        <w:t xml:space="preserve"> года № </w:t>
      </w:r>
      <w:r w:rsidR="0091439F" w:rsidRPr="00AF0D18">
        <w:rPr>
          <w:rFonts w:ascii="Arial" w:hAnsi="Arial" w:cs="Arial"/>
          <w:sz w:val="24"/>
          <w:szCs w:val="24"/>
        </w:rPr>
        <w:t>____</w:t>
      </w:r>
      <w:proofErr w:type="gramStart"/>
      <w:r w:rsidR="0091439F" w:rsidRPr="00AF0D18">
        <w:rPr>
          <w:rFonts w:ascii="Arial" w:hAnsi="Arial" w:cs="Arial"/>
          <w:sz w:val="24"/>
          <w:szCs w:val="24"/>
        </w:rPr>
        <w:t>_</w:t>
      </w:r>
      <w:r w:rsidRPr="00AF0D18">
        <w:rPr>
          <w:rFonts w:ascii="Arial" w:hAnsi="Arial" w:cs="Arial"/>
          <w:sz w:val="24"/>
          <w:szCs w:val="24"/>
        </w:rPr>
        <w:t>-</w:t>
      </w:r>
      <w:proofErr w:type="gramEnd"/>
      <w:r w:rsidRPr="00AF0D18">
        <w:rPr>
          <w:rFonts w:ascii="Arial" w:hAnsi="Arial" w:cs="Arial"/>
          <w:sz w:val="24"/>
          <w:szCs w:val="24"/>
        </w:rPr>
        <w:t>РГ</w:t>
      </w:r>
    </w:p>
    <w:p w:rsidR="002E44BD" w:rsidRPr="00AF0D1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AF0D18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AF0D18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91439F" w:rsidRPr="00AF0D18">
        <w:rPr>
          <w:rFonts w:ascii="Arial" w:hAnsi="Arial" w:cs="Arial"/>
          <w:sz w:val="24"/>
          <w:szCs w:val="24"/>
        </w:rPr>
        <w:t>е</w:t>
      </w:r>
      <w:r w:rsidRPr="00AF0D18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AF0D18">
        <w:rPr>
          <w:rFonts w:ascii="Arial" w:hAnsi="Arial" w:cs="Arial"/>
          <w:sz w:val="24"/>
          <w:szCs w:val="24"/>
        </w:rPr>
        <w:t>, постоянно проживающих на территории А</w:t>
      </w:r>
      <w:r w:rsidR="00883787" w:rsidRPr="00AF0D18">
        <w:rPr>
          <w:rFonts w:ascii="Arial" w:hAnsi="Arial" w:cs="Arial"/>
          <w:sz w:val="24"/>
          <w:szCs w:val="24"/>
        </w:rPr>
        <w:t>лгатуйского</w:t>
      </w:r>
      <w:r w:rsidR="00E5523F" w:rsidRPr="00AF0D1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F0D18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629"/>
        <w:gridCol w:w="2352"/>
        <w:gridCol w:w="1617"/>
        <w:gridCol w:w="1701"/>
        <w:gridCol w:w="2551"/>
        <w:gridCol w:w="2529"/>
      </w:tblGrid>
      <w:tr w:rsidR="002E7F4E" w:rsidRPr="00AF0D18" w:rsidTr="00A47CF1">
        <w:tc>
          <w:tcPr>
            <w:tcW w:w="852" w:type="dxa"/>
          </w:tcPr>
          <w:p w:rsidR="002E7F4E" w:rsidRPr="00AF0D1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F0D1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F0D1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AF0D1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629" w:type="dxa"/>
          </w:tcPr>
          <w:p w:rsidR="002E7F4E" w:rsidRPr="00AF0D1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969" w:type="dxa"/>
            <w:gridSpan w:val="2"/>
          </w:tcPr>
          <w:p w:rsidR="002E7F4E" w:rsidRPr="00AF0D1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AF0D1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2E7F4E" w:rsidRPr="00AF0D1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2E7F4E" w:rsidRPr="00AF0D1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AF0D18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AF0D18" w:rsidTr="00A47CF1">
        <w:tc>
          <w:tcPr>
            <w:tcW w:w="852" w:type="dxa"/>
          </w:tcPr>
          <w:p w:rsidR="0060576E" w:rsidRPr="00AF0D18" w:rsidRDefault="0088378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AF0D1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98" w:type="dxa"/>
          </w:tcPr>
          <w:p w:rsidR="0060576E" w:rsidRPr="00AF0D18" w:rsidRDefault="0060576E" w:rsidP="004E0F7B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муниципальный район Тулунский, сельское поселение Алгатуйское, село Алгатуй, улица Мира, земельный участок 2</w:t>
            </w:r>
          </w:p>
        </w:tc>
        <w:tc>
          <w:tcPr>
            <w:tcW w:w="1629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1722 кв.м.</w:t>
            </w:r>
          </w:p>
        </w:tc>
        <w:tc>
          <w:tcPr>
            <w:tcW w:w="2352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text" w:horzAnchor="margin" w:tblpY="-252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883787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C06C79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2260100</w:t>
                  </w:r>
                </w:p>
              </w:tc>
            </w:tr>
            <w:tr w:rsidR="00C06C79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2260096</w:t>
                  </w:r>
                </w:p>
              </w:tc>
            </w:tr>
            <w:tr w:rsidR="00C06C79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2260062</w:t>
                  </w:r>
                </w:p>
              </w:tc>
            </w:tr>
            <w:tr w:rsidR="00C06C79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618918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2260073</w:t>
                  </w:r>
                </w:p>
              </w:tc>
            </w:tr>
            <w:tr w:rsidR="00C06C79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618908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2260110</w:t>
                  </w:r>
                </w:p>
              </w:tc>
            </w:tr>
            <w:tr w:rsidR="00C06C79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06C79" w:rsidRPr="00B3265D" w:rsidRDefault="00C06C79" w:rsidP="00C06C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3265D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2260100</w:t>
                  </w:r>
                </w:p>
              </w:tc>
            </w:tr>
          </w:tbl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AF0D1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Существуют подъездные пути,  возможности подключения к электрическим сетям и централизованному водоснабжению</w:t>
            </w:r>
          </w:p>
        </w:tc>
      </w:tr>
      <w:tr w:rsidR="0060576E" w:rsidRPr="00AF0D18" w:rsidTr="00A47CF1">
        <w:tc>
          <w:tcPr>
            <w:tcW w:w="852" w:type="dxa"/>
          </w:tcPr>
          <w:p w:rsidR="0060576E" w:rsidRPr="00AF0D18" w:rsidRDefault="0088378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2</w:t>
            </w:r>
            <w:r w:rsidR="0060576E" w:rsidRPr="00AF0D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 Тулунский, сельское поселение Алгатуйское, село Алгатуй, улица Мира, земельный участок 4</w:t>
            </w:r>
          </w:p>
        </w:tc>
        <w:tc>
          <w:tcPr>
            <w:tcW w:w="1629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1722 кв.м.</w:t>
            </w:r>
          </w:p>
        </w:tc>
        <w:tc>
          <w:tcPr>
            <w:tcW w:w="2352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 xml:space="preserve">Для ведения личного подсобного </w:t>
            </w: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701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text" w:horzAnchor="margin" w:tblpY="-232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883787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883787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2260061</w:t>
                  </w:r>
                </w:p>
              </w:tc>
            </w:tr>
            <w:tr w:rsidR="00883787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2260058</w:t>
                  </w:r>
                </w:p>
              </w:tc>
            </w:tr>
            <w:tr w:rsidR="00883787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lastRenderedPageBreak/>
                    <w:t>618886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2260023</w:t>
                  </w:r>
                </w:p>
              </w:tc>
            </w:tr>
            <w:tr w:rsidR="00883787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618918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2260072</w:t>
                  </w:r>
                </w:p>
              </w:tc>
            </w:tr>
            <w:tr w:rsidR="00883787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3787" w:rsidRPr="00AF0D18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2260061</w:t>
                  </w:r>
                </w:p>
              </w:tc>
            </w:tr>
          </w:tbl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AF0D1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пути,  возможности подключения к </w:t>
            </w: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электрическим сетям и централизованному водоснабжению</w:t>
            </w:r>
          </w:p>
        </w:tc>
      </w:tr>
      <w:tr w:rsidR="0060576E" w:rsidRPr="00AF0D18" w:rsidTr="00A47CF1">
        <w:tc>
          <w:tcPr>
            <w:tcW w:w="852" w:type="dxa"/>
          </w:tcPr>
          <w:p w:rsidR="0060576E" w:rsidRPr="00AF0D18" w:rsidRDefault="0088378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60576E" w:rsidRPr="00AF0D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муниципальный район Тулунский, сельское поселение Алгатуйское, село Алгатуй, улица Мира, земельный участок 5</w:t>
            </w:r>
          </w:p>
        </w:tc>
        <w:tc>
          <w:tcPr>
            <w:tcW w:w="1629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1351 кв.м.</w:t>
            </w:r>
          </w:p>
        </w:tc>
        <w:tc>
          <w:tcPr>
            <w:tcW w:w="2352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page" w:horzAnchor="margin" w:tblpY="139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2259900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2259867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2259877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2259909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2259900</w:t>
                  </w:r>
                </w:p>
              </w:tc>
            </w:tr>
          </w:tbl>
          <w:p w:rsidR="0060576E" w:rsidRPr="00AF0D18" w:rsidRDefault="0060576E" w:rsidP="006A630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AF0D1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Существуют подъездные пути,  возможности подключения к электрическим сетям и централизованному водоснабжению</w:t>
            </w:r>
          </w:p>
        </w:tc>
      </w:tr>
      <w:tr w:rsidR="0060576E" w:rsidRPr="00AF0D18" w:rsidTr="00A47CF1">
        <w:tc>
          <w:tcPr>
            <w:tcW w:w="852" w:type="dxa"/>
          </w:tcPr>
          <w:p w:rsidR="0060576E" w:rsidRPr="00AF0D18" w:rsidRDefault="0088378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4</w:t>
            </w:r>
            <w:r w:rsidR="0060576E" w:rsidRPr="00AF0D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муниципальный район Тулунский, сельское поселение Алгатуйское, село Алгатуй, улица Мира, земельный участок 6</w:t>
            </w:r>
          </w:p>
        </w:tc>
        <w:tc>
          <w:tcPr>
            <w:tcW w:w="1629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1722 кв.м.</w:t>
            </w:r>
          </w:p>
        </w:tc>
        <w:tc>
          <w:tcPr>
            <w:tcW w:w="2352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2260023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2260019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2259984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618938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2259996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618928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2260033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2260023</w:t>
                  </w:r>
                </w:p>
              </w:tc>
            </w:tr>
          </w:tbl>
          <w:p w:rsidR="0060576E" w:rsidRPr="00AF0D18" w:rsidRDefault="0060576E" w:rsidP="00CA17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AF0D1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Существуют подъездные пути,  возможности подключения к электрическим сетям и централизованному водоснабжению</w:t>
            </w:r>
          </w:p>
        </w:tc>
      </w:tr>
      <w:tr w:rsidR="0060576E" w:rsidRPr="00AF0D18" w:rsidTr="00A47CF1">
        <w:tc>
          <w:tcPr>
            <w:tcW w:w="852" w:type="dxa"/>
          </w:tcPr>
          <w:p w:rsidR="0060576E" w:rsidRPr="00AF0D18" w:rsidRDefault="0088378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>5</w:t>
            </w:r>
            <w:r w:rsidR="0060576E" w:rsidRPr="00AF0D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 xml:space="preserve">Российская </w:t>
            </w: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Федерация, Иркутская область, муниципальный район Тулунский, сельское поселение Алгатуйское, село Алгатуй, улица Мира, земельный участок 7</w:t>
            </w:r>
          </w:p>
        </w:tc>
        <w:tc>
          <w:tcPr>
            <w:tcW w:w="1629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1463 кв.м.</w:t>
            </w:r>
          </w:p>
        </w:tc>
        <w:tc>
          <w:tcPr>
            <w:tcW w:w="2352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t xml:space="preserve">Зона застройки </w:t>
            </w: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индивидуальными жилыми домами</w:t>
            </w:r>
          </w:p>
        </w:tc>
        <w:tc>
          <w:tcPr>
            <w:tcW w:w="1617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</w:t>
            </w: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1701" w:type="dxa"/>
          </w:tcPr>
          <w:p w:rsidR="0060576E" w:rsidRPr="00AF0D18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Земли </w:t>
            </w: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page" w:horzAnchor="margin" w:tblpY="48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F0D1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lastRenderedPageBreak/>
                    <w:t>618896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2259877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2259866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2259832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618907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2259843</w:t>
                  </w:r>
                </w:p>
              </w:tc>
            </w:tr>
            <w:tr w:rsidR="0060576E" w:rsidRPr="00AF0D18" w:rsidTr="00A47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618896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F0D18" w:rsidRDefault="0060576E" w:rsidP="006A6303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F0D1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2259877</w:t>
                  </w:r>
                </w:p>
              </w:tc>
            </w:tr>
          </w:tbl>
          <w:p w:rsidR="0060576E" w:rsidRPr="00AF0D18" w:rsidRDefault="0060576E" w:rsidP="00CA17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AF0D1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</w:t>
            </w:r>
            <w:r w:rsidRPr="00AF0D18">
              <w:rPr>
                <w:rFonts w:ascii="Arial" w:hAnsi="Arial" w:cs="Arial"/>
                <w:sz w:val="24"/>
                <w:szCs w:val="24"/>
              </w:rPr>
              <w:lastRenderedPageBreak/>
              <w:t>подъездные пути,  возможности подключения к электрическим сетям и централизованному водоснабжению</w:t>
            </w:r>
          </w:p>
        </w:tc>
      </w:tr>
    </w:tbl>
    <w:p w:rsidR="002E44BD" w:rsidRPr="00AF0D1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AF0D18" w:rsidSect="00883787">
      <w:pgSz w:w="16838" w:h="11906" w:orient="landscape"/>
      <w:pgMar w:top="426" w:right="67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47F2E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4BF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97D14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3787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39F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47CF1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273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D18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5F94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33FD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6C79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070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5F3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F9696-1370-4933-B0EB-7A81A539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2024-04-04T00:32:00Z</cp:lastPrinted>
  <dcterms:created xsi:type="dcterms:W3CDTF">2024-04-04T00:35:00Z</dcterms:created>
  <dcterms:modified xsi:type="dcterms:W3CDTF">2024-04-04T00:35:00Z</dcterms:modified>
</cp:coreProperties>
</file>