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20" w:rsidRPr="00C45420" w:rsidRDefault="00C45420" w:rsidP="0067495B">
      <w:pPr>
        <w:pStyle w:val="Style17"/>
        <w:spacing w:line="240" w:lineRule="auto"/>
        <w:ind w:firstLine="709"/>
        <w:rPr>
          <w:rStyle w:val="FontStyle23"/>
          <w:sz w:val="26"/>
          <w:szCs w:val="26"/>
        </w:rPr>
      </w:pPr>
      <w:r w:rsidRPr="00C45420">
        <w:rPr>
          <w:rStyle w:val="FontStyle23"/>
          <w:sz w:val="26"/>
          <w:szCs w:val="26"/>
        </w:rPr>
        <w:t xml:space="preserve">Получение государственной услуги с использованием сети Интернет, федеральной государственной информационной системы «Единый портал государственных и муниципальных услуг»: </w:t>
      </w:r>
      <w:hyperlink r:id="rId5" w:history="1">
        <w:r w:rsidRPr="00C45420">
          <w:rPr>
            <w:rStyle w:val="FontStyle23"/>
            <w:sz w:val="26"/>
            <w:szCs w:val="26"/>
            <w:u w:val="single"/>
            <w:lang w:val="en-US"/>
          </w:rPr>
          <w:t>www</w:t>
        </w:r>
        <w:r w:rsidRPr="00C45420">
          <w:rPr>
            <w:rStyle w:val="FontStyle23"/>
            <w:sz w:val="26"/>
            <w:szCs w:val="26"/>
            <w:u w:val="single"/>
          </w:rPr>
          <w:t>.</w:t>
        </w:r>
        <w:r w:rsidRPr="00C45420">
          <w:rPr>
            <w:rStyle w:val="FontStyle23"/>
            <w:sz w:val="26"/>
            <w:szCs w:val="26"/>
            <w:u w:val="single"/>
            <w:lang w:val="en-US"/>
          </w:rPr>
          <w:t>gosuslugi</w:t>
        </w:r>
        <w:r w:rsidRPr="00C45420">
          <w:rPr>
            <w:rStyle w:val="FontStyle23"/>
            <w:sz w:val="26"/>
            <w:szCs w:val="26"/>
            <w:u w:val="single"/>
          </w:rPr>
          <w:t>.</w:t>
        </w:r>
        <w:r w:rsidRPr="00C45420">
          <w:rPr>
            <w:rStyle w:val="FontStyle23"/>
            <w:sz w:val="26"/>
            <w:szCs w:val="26"/>
            <w:u w:val="single"/>
            <w:lang w:val="en-US"/>
          </w:rPr>
          <w:t>ru</w:t>
        </w:r>
      </w:hyperlink>
      <w:r w:rsidRPr="00C45420">
        <w:rPr>
          <w:rStyle w:val="FontStyle23"/>
          <w:sz w:val="26"/>
          <w:szCs w:val="26"/>
        </w:rPr>
        <w:t xml:space="preserve">, на официальном сайте МВД России </w:t>
      </w:r>
      <w:r w:rsidRPr="00C45420">
        <w:rPr>
          <w:rStyle w:val="FontStyle23"/>
          <w:sz w:val="26"/>
          <w:szCs w:val="26"/>
          <w:u w:val="single"/>
        </w:rPr>
        <w:t>(</w:t>
      </w:r>
      <w:hyperlink r:id="rId6" w:history="1">
        <w:r w:rsidRPr="00C45420">
          <w:rPr>
            <w:rStyle w:val="FontStyle23"/>
            <w:sz w:val="26"/>
            <w:szCs w:val="26"/>
            <w:u w:val="single"/>
            <w:lang w:val="en-US"/>
          </w:rPr>
          <w:t>www</w:t>
        </w:r>
        <w:r w:rsidRPr="00C45420">
          <w:rPr>
            <w:rStyle w:val="FontStyle23"/>
            <w:sz w:val="26"/>
            <w:szCs w:val="26"/>
            <w:u w:val="single"/>
          </w:rPr>
          <w:t>.</w:t>
        </w:r>
        <w:r w:rsidRPr="00C45420">
          <w:rPr>
            <w:rStyle w:val="FontStyle23"/>
            <w:sz w:val="26"/>
            <w:szCs w:val="26"/>
            <w:u w:val="single"/>
            <w:lang w:val="en-US"/>
          </w:rPr>
          <w:t>mvd</w:t>
        </w:r>
        <w:r w:rsidRPr="00C45420">
          <w:rPr>
            <w:rStyle w:val="FontStyle23"/>
            <w:sz w:val="26"/>
            <w:szCs w:val="26"/>
            <w:u w:val="single"/>
          </w:rPr>
          <w:t>.</w:t>
        </w:r>
        <w:r w:rsidRPr="00C45420">
          <w:rPr>
            <w:rStyle w:val="FontStyle23"/>
            <w:sz w:val="26"/>
            <w:szCs w:val="26"/>
            <w:u w:val="single"/>
            <w:lang w:val="en-US"/>
          </w:rPr>
          <w:t>ru</w:t>
        </w:r>
      </w:hyperlink>
      <w:r w:rsidRPr="00C45420">
        <w:rPr>
          <w:rStyle w:val="FontStyle23"/>
          <w:sz w:val="26"/>
          <w:szCs w:val="26"/>
          <w:u w:val="single"/>
        </w:rPr>
        <w:t>)</w:t>
      </w:r>
      <w:r w:rsidRPr="00C45420">
        <w:rPr>
          <w:rStyle w:val="FontStyle23"/>
          <w:sz w:val="26"/>
          <w:szCs w:val="26"/>
        </w:rPr>
        <w:t>.</w:t>
      </w:r>
    </w:p>
    <w:p w:rsidR="00C45420" w:rsidRPr="00C45420" w:rsidRDefault="00C45420" w:rsidP="0067495B">
      <w:pPr>
        <w:pStyle w:val="Style5"/>
        <w:spacing w:line="240" w:lineRule="auto"/>
        <w:ind w:firstLine="709"/>
        <w:jc w:val="center"/>
        <w:rPr>
          <w:sz w:val="26"/>
          <w:szCs w:val="26"/>
        </w:rPr>
      </w:pPr>
    </w:p>
    <w:p w:rsidR="00C45420" w:rsidRPr="0067495B" w:rsidRDefault="00C45420" w:rsidP="0067495B">
      <w:pPr>
        <w:pStyle w:val="Style5"/>
        <w:spacing w:line="240" w:lineRule="auto"/>
        <w:ind w:firstLine="709"/>
        <w:jc w:val="center"/>
        <w:rPr>
          <w:rStyle w:val="FontStyle23"/>
          <w:sz w:val="28"/>
          <w:szCs w:val="28"/>
        </w:rPr>
      </w:pPr>
      <w:r w:rsidRPr="0067495B">
        <w:rPr>
          <w:rStyle w:val="FontStyle23"/>
          <w:sz w:val="28"/>
          <w:szCs w:val="28"/>
        </w:rPr>
        <w:t>Памятка</w:t>
      </w:r>
    </w:p>
    <w:p w:rsidR="00C45420" w:rsidRPr="0067495B" w:rsidRDefault="00C45420" w:rsidP="0067495B">
      <w:pPr>
        <w:pStyle w:val="Style5"/>
        <w:spacing w:line="240" w:lineRule="auto"/>
        <w:ind w:firstLine="709"/>
        <w:jc w:val="center"/>
        <w:rPr>
          <w:rStyle w:val="FontStyle23"/>
          <w:sz w:val="28"/>
          <w:szCs w:val="28"/>
        </w:rPr>
      </w:pPr>
      <w:r w:rsidRPr="0067495B">
        <w:rPr>
          <w:rStyle w:val="FontStyle23"/>
          <w:sz w:val="28"/>
          <w:szCs w:val="28"/>
        </w:rPr>
        <w:t>по оказанию государственных услуг в электронном виде</w:t>
      </w:r>
    </w:p>
    <w:p w:rsidR="00C45420" w:rsidRPr="00C45420" w:rsidRDefault="00C45420" w:rsidP="0067495B">
      <w:pPr>
        <w:pStyle w:val="Style14"/>
        <w:spacing w:line="240" w:lineRule="auto"/>
        <w:ind w:firstLine="709"/>
        <w:rPr>
          <w:sz w:val="26"/>
          <w:szCs w:val="26"/>
        </w:rPr>
      </w:pPr>
    </w:p>
    <w:p w:rsidR="00C45420" w:rsidRPr="00C45420" w:rsidRDefault="00C45420" w:rsidP="0067495B">
      <w:pPr>
        <w:pStyle w:val="Style14"/>
        <w:spacing w:line="240" w:lineRule="auto"/>
        <w:ind w:firstLine="709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I. Информационным центром ГУ МВД России по Иркутской области осуществляется оказание следующих государственных услуг: выдача справок о наличии (отсутствии) судимости и (или) факта уголовного преследования либо о прекращении уголовного преследования; справок о реабилитации жертв политических репрессий, архивных справок.</w:t>
      </w:r>
    </w:p>
    <w:p w:rsidR="00C45420" w:rsidRPr="00C45420" w:rsidRDefault="00C45420" w:rsidP="0067495B">
      <w:pPr>
        <w:pStyle w:val="Style14"/>
        <w:spacing w:line="240" w:lineRule="auto"/>
        <w:ind w:firstLine="709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  <w:lang w:val="en-US"/>
        </w:rPr>
        <w:t>II</w:t>
      </w:r>
      <w:r w:rsidRPr="00C45420">
        <w:rPr>
          <w:rStyle w:val="FontStyle22"/>
          <w:sz w:val="26"/>
          <w:szCs w:val="26"/>
        </w:rPr>
        <w:t>. Вышеназванные государственные услуги могут быть оказаны в электронном виде через информационно-телекоммуникационную сеть Интернет в следующей пошаговой последовательности:</w:t>
      </w:r>
    </w:p>
    <w:p w:rsidR="00C45420" w:rsidRPr="00C45420" w:rsidRDefault="00C45420" w:rsidP="0067495B">
      <w:pPr>
        <w:pStyle w:val="Style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23"/>
          <w:sz w:val="26"/>
          <w:szCs w:val="26"/>
          <w:u w:val="single"/>
        </w:rPr>
      </w:pPr>
      <w:r w:rsidRPr="00C45420">
        <w:rPr>
          <w:rStyle w:val="FontStyle22"/>
          <w:sz w:val="26"/>
          <w:szCs w:val="26"/>
        </w:rPr>
        <w:t xml:space="preserve">«Единый государственный портал государственных услуг» </w:t>
      </w:r>
      <w:r w:rsidRPr="00C45420">
        <w:rPr>
          <w:rStyle w:val="FontStyle23"/>
          <w:sz w:val="26"/>
          <w:szCs w:val="26"/>
          <w:u w:val="single"/>
        </w:rPr>
        <w:t>(</w:t>
      </w:r>
      <w:hyperlink r:id="rId7" w:history="1">
        <w:r w:rsidRPr="00C45420">
          <w:rPr>
            <w:rStyle w:val="FontStyle23"/>
            <w:sz w:val="26"/>
            <w:szCs w:val="26"/>
            <w:u w:val="single"/>
            <w:lang w:val="en-US"/>
          </w:rPr>
          <w:t>www</w:t>
        </w:r>
        <w:r w:rsidRPr="00C45420">
          <w:rPr>
            <w:rStyle w:val="FontStyle23"/>
            <w:sz w:val="26"/>
            <w:szCs w:val="26"/>
            <w:u w:val="single"/>
          </w:rPr>
          <w:t>.</w:t>
        </w:r>
        <w:proofErr w:type="spellStart"/>
        <w:r w:rsidRPr="00C45420">
          <w:rPr>
            <w:rStyle w:val="FontStyle23"/>
            <w:sz w:val="26"/>
            <w:szCs w:val="26"/>
            <w:u w:val="single"/>
            <w:lang w:val="en-US"/>
          </w:rPr>
          <w:t>gosuslugi</w:t>
        </w:r>
        <w:proofErr w:type="spellEnd"/>
        <w:r w:rsidRPr="00C45420">
          <w:rPr>
            <w:rStyle w:val="FontStyle23"/>
            <w:sz w:val="26"/>
            <w:szCs w:val="26"/>
            <w:u w:val="single"/>
          </w:rPr>
          <w:t>.</w:t>
        </w:r>
        <w:proofErr w:type="spellStart"/>
        <w:r w:rsidRPr="00C45420">
          <w:rPr>
            <w:rStyle w:val="FontStyle23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C45420">
        <w:rPr>
          <w:rStyle w:val="FontStyle23"/>
          <w:sz w:val="26"/>
          <w:szCs w:val="26"/>
          <w:u w:val="single"/>
        </w:rPr>
        <w:t>)</w:t>
      </w:r>
    </w:p>
    <w:p w:rsidR="00C45420" w:rsidRPr="00C45420" w:rsidRDefault="00C45420" w:rsidP="0067495B">
      <w:pPr>
        <w:pStyle w:val="Style18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Органы власти</w:t>
      </w:r>
    </w:p>
    <w:p w:rsidR="00C45420" w:rsidRPr="00C45420" w:rsidRDefault="00C45420" w:rsidP="0067495B">
      <w:pPr>
        <w:pStyle w:val="Style18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З.МВД России</w:t>
      </w:r>
    </w:p>
    <w:p w:rsidR="00C45420" w:rsidRPr="00C45420" w:rsidRDefault="00C45420" w:rsidP="0067495B">
      <w:pPr>
        <w:pStyle w:val="Style1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Услуги</w:t>
      </w:r>
    </w:p>
    <w:p w:rsidR="00C45420" w:rsidRPr="00C45420" w:rsidRDefault="00C45420" w:rsidP="0067495B">
      <w:pPr>
        <w:pStyle w:val="Style1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Наименование услуги (выдача справок о реабилитации жертв политических репрессий, архивных справок или выдача справок о наличии (отсутствии) судимости и (или) факта уголовного преследования либо о прекращении уголовного преследования).</w:t>
      </w:r>
    </w:p>
    <w:p w:rsidR="00C45420" w:rsidRPr="00C45420" w:rsidRDefault="00C45420" w:rsidP="0067495B">
      <w:pPr>
        <w:pStyle w:val="Style13"/>
        <w:spacing w:line="240" w:lineRule="auto"/>
        <w:ind w:firstLine="709"/>
        <w:rPr>
          <w:rStyle w:val="FontStyle22"/>
          <w:sz w:val="26"/>
          <w:szCs w:val="26"/>
          <w:u w:val="single"/>
        </w:rPr>
      </w:pPr>
      <w:r w:rsidRPr="00C45420">
        <w:rPr>
          <w:rStyle w:val="FontStyle22"/>
          <w:sz w:val="26"/>
          <w:szCs w:val="26"/>
          <w:u w:val="single"/>
        </w:rPr>
        <w:t>Для чего в разделе регистрация на «Едином портале государственных и муниципальных услуг» введите:</w:t>
      </w:r>
    </w:p>
    <w:p w:rsidR="00C45420" w:rsidRPr="00C45420" w:rsidRDefault="00C45420" w:rsidP="0067495B">
      <w:pPr>
        <w:pStyle w:val="Style18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Паспортные данные и номер Страхового свидетельства государственного пенсионного страхования - СНИЛС;</w:t>
      </w:r>
    </w:p>
    <w:p w:rsidR="00C45420" w:rsidRPr="00C45420" w:rsidRDefault="00C45420" w:rsidP="0067495B">
      <w:pPr>
        <w:pStyle w:val="Style18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Подтвердите свои данные через электронную почту или номер мобильного телефона;</w:t>
      </w:r>
    </w:p>
    <w:p w:rsidR="00C45420" w:rsidRPr="00C45420" w:rsidRDefault="00C45420" w:rsidP="0067495B">
      <w:pPr>
        <w:pStyle w:val="Style18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Через 2 недели по почте России получите письмо с кодом активации «Личного кабинета на Едином портале государственных услуг» или в центре обслуживания ОАО «</w:t>
      </w:r>
      <w:proofErr w:type="spellStart"/>
      <w:r w:rsidRPr="00C45420">
        <w:rPr>
          <w:rStyle w:val="FontStyle22"/>
          <w:sz w:val="26"/>
          <w:szCs w:val="26"/>
        </w:rPr>
        <w:t>Ростелеком</w:t>
      </w:r>
      <w:proofErr w:type="spellEnd"/>
      <w:r w:rsidRPr="00C45420">
        <w:rPr>
          <w:rStyle w:val="FontStyle22"/>
          <w:sz w:val="26"/>
          <w:szCs w:val="26"/>
        </w:rPr>
        <w:t>» при личном обращении в удобное для Вас время;</w:t>
      </w:r>
    </w:p>
    <w:p w:rsidR="00C45420" w:rsidRPr="00C45420" w:rsidRDefault="00C45420" w:rsidP="0067495B">
      <w:pPr>
        <w:pStyle w:val="Style18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22"/>
          <w:sz w:val="26"/>
          <w:szCs w:val="26"/>
        </w:rPr>
      </w:pPr>
      <w:r w:rsidRPr="00C45420">
        <w:rPr>
          <w:rStyle w:val="FontStyle22"/>
          <w:sz w:val="26"/>
          <w:szCs w:val="26"/>
        </w:rPr>
        <w:t>Вы - владелец «Личного кабинета на Едином портале государственных услуг»</w:t>
      </w:r>
    </w:p>
    <w:p w:rsidR="00043703" w:rsidRPr="00C45420" w:rsidRDefault="00C45420" w:rsidP="0067495B">
      <w:pPr>
        <w:pStyle w:val="Style14"/>
        <w:spacing w:line="240" w:lineRule="auto"/>
        <w:ind w:firstLine="709"/>
        <w:rPr>
          <w:sz w:val="26"/>
          <w:szCs w:val="26"/>
        </w:rPr>
      </w:pPr>
      <w:r w:rsidRPr="00C45420">
        <w:rPr>
          <w:rStyle w:val="FontStyle22"/>
          <w:sz w:val="26"/>
          <w:szCs w:val="26"/>
        </w:rPr>
        <w:t>III. Заявления, поданные в электронном виде, регистрируются в течение рабочего дня в день их поступления. Заявителю по электронной почте направляется уведомление о принятии заявления с регистрационным номером. Срок рассмотрения составляет 30 календарных дней.</w:t>
      </w:r>
    </w:p>
    <w:sectPr w:rsidR="00043703" w:rsidRPr="00C45420" w:rsidSect="0004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BF6"/>
    <w:multiLevelType w:val="singleLevel"/>
    <w:tmpl w:val="0EB2074C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1D841A47"/>
    <w:multiLevelType w:val="hybridMultilevel"/>
    <w:tmpl w:val="C4F46004"/>
    <w:lvl w:ilvl="0" w:tplc="F800AA88">
      <w:start w:val="1"/>
      <w:numFmt w:val="decimal"/>
      <w:lvlText w:val="%1."/>
      <w:lvlJc w:val="left"/>
      <w:pPr>
        <w:ind w:left="1560" w:hanging="120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0402"/>
    <w:multiLevelType w:val="hybridMultilevel"/>
    <w:tmpl w:val="0D3ACA9E"/>
    <w:lvl w:ilvl="0" w:tplc="A3685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5046"/>
    <w:multiLevelType w:val="singleLevel"/>
    <w:tmpl w:val="9BAC9F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7C813341"/>
    <w:multiLevelType w:val="hybridMultilevel"/>
    <w:tmpl w:val="0AC0A6B6"/>
    <w:lvl w:ilvl="0" w:tplc="F800AA88">
      <w:start w:val="1"/>
      <w:numFmt w:val="decimal"/>
      <w:lvlText w:val="%1."/>
      <w:lvlJc w:val="left"/>
      <w:pPr>
        <w:ind w:left="1560" w:hanging="120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45420"/>
    <w:rsid w:val="00043703"/>
    <w:rsid w:val="0067495B"/>
    <w:rsid w:val="00C4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5420"/>
    <w:pPr>
      <w:spacing w:line="302" w:lineRule="exact"/>
      <w:ind w:firstLine="581"/>
      <w:jc w:val="both"/>
    </w:pPr>
  </w:style>
  <w:style w:type="paragraph" w:customStyle="1" w:styleId="Style5">
    <w:name w:val="Style5"/>
    <w:basedOn w:val="a"/>
    <w:uiPriority w:val="99"/>
    <w:rsid w:val="00C45420"/>
    <w:pPr>
      <w:spacing w:line="278" w:lineRule="exact"/>
    </w:pPr>
  </w:style>
  <w:style w:type="paragraph" w:customStyle="1" w:styleId="Style13">
    <w:name w:val="Style13"/>
    <w:basedOn w:val="a"/>
    <w:uiPriority w:val="99"/>
    <w:rsid w:val="00C45420"/>
    <w:pPr>
      <w:spacing w:line="346" w:lineRule="exact"/>
      <w:ind w:firstLine="442"/>
      <w:jc w:val="both"/>
    </w:pPr>
  </w:style>
  <w:style w:type="paragraph" w:customStyle="1" w:styleId="Style14">
    <w:name w:val="Style14"/>
    <w:basedOn w:val="a"/>
    <w:uiPriority w:val="99"/>
    <w:rsid w:val="00C45420"/>
    <w:pPr>
      <w:spacing w:line="300" w:lineRule="exact"/>
      <w:ind w:firstLine="557"/>
      <w:jc w:val="both"/>
    </w:pPr>
  </w:style>
  <w:style w:type="paragraph" w:customStyle="1" w:styleId="Style17">
    <w:name w:val="Style17"/>
    <w:basedOn w:val="a"/>
    <w:uiPriority w:val="99"/>
    <w:rsid w:val="00C45420"/>
    <w:pPr>
      <w:spacing w:line="288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C45420"/>
    <w:pPr>
      <w:spacing w:line="293" w:lineRule="exact"/>
      <w:jc w:val="both"/>
    </w:pPr>
  </w:style>
  <w:style w:type="character" w:customStyle="1" w:styleId="FontStyle22">
    <w:name w:val="Font Style22"/>
    <w:basedOn w:val="a0"/>
    <w:uiPriority w:val="99"/>
    <w:rsid w:val="00C45420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4542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d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pavot555</dc:creator>
  <cp:lastModifiedBy>pavot555</cp:lastModifiedBy>
  <cp:revision>1</cp:revision>
  <dcterms:created xsi:type="dcterms:W3CDTF">2016-08-19T05:44:00Z</dcterms:created>
  <dcterms:modified xsi:type="dcterms:W3CDTF">2016-08-19T06:36:00Z</dcterms:modified>
</cp:coreProperties>
</file>