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478"/>
        <w:gridCol w:w="3424"/>
        <w:gridCol w:w="684"/>
      </w:tblGrid>
      <w:tr w:rsidR="000F29D3" w:rsidTr="00C82CC9">
        <w:tc>
          <w:tcPr>
            <w:tcW w:w="5000" w:type="pct"/>
            <w:gridSpan w:val="3"/>
            <w:hideMark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bookmarkStart w:id="0" w:name="_Hlk118116175"/>
            <w:bookmarkEnd w:id="0"/>
            <w:r>
              <w:rPr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0F29D3" w:rsidTr="00C82CC9">
        <w:tc>
          <w:tcPr>
            <w:tcW w:w="5000" w:type="pct"/>
            <w:gridSpan w:val="3"/>
            <w:hideMark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:rsidR="000F29D3" w:rsidRPr="00F53B5F" w:rsidRDefault="000F29D3" w:rsidP="00C82CC9">
            <w:pPr>
              <w:pStyle w:val="af"/>
              <w:spacing w:line="276" w:lineRule="auto"/>
              <w:ind w:right="-271"/>
              <w:jc w:val="center"/>
              <w:rPr>
                <w:color w:val="FF0000"/>
                <w:spacing w:val="20"/>
                <w:sz w:val="28"/>
                <w:lang w:eastAsia="en-US"/>
              </w:rPr>
            </w:pP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0F29D3" w:rsidTr="00C82CC9">
        <w:tc>
          <w:tcPr>
            <w:tcW w:w="5000" w:type="pct"/>
            <w:gridSpan w:val="3"/>
          </w:tcPr>
          <w:p w:rsidR="000F29D3" w:rsidRDefault="000F29D3" w:rsidP="00C82CC9">
            <w:pPr>
              <w:pStyle w:val="af"/>
              <w:spacing w:line="276" w:lineRule="auto"/>
              <w:ind w:right="-9"/>
              <w:jc w:val="left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«</w:t>
            </w:r>
            <w:r w:rsidR="00DC613F">
              <w:rPr>
                <w:b/>
                <w:spacing w:val="20"/>
                <w:sz w:val="28"/>
                <w:lang w:eastAsia="en-US"/>
              </w:rPr>
              <w:t>19</w:t>
            </w:r>
            <w:r>
              <w:rPr>
                <w:b/>
                <w:spacing w:val="20"/>
                <w:sz w:val="28"/>
                <w:lang w:eastAsia="en-US"/>
              </w:rPr>
              <w:t>»</w:t>
            </w:r>
            <w:r w:rsidR="00FE1D56">
              <w:rPr>
                <w:b/>
                <w:spacing w:val="20"/>
                <w:sz w:val="28"/>
                <w:lang w:eastAsia="en-US"/>
              </w:rPr>
              <w:t xml:space="preserve"> декабря </w:t>
            </w:r>
            <w:r>
              <w:rPr>
                <w:b/>
                <w:spacing w:val="20"/>
                <w:sz w:val="28"/>
                <w:lang w:eastAsia="en-US"/>
              </w:rPr>
              <w:t>202</w:t>
            </w:r>
            <w:r w:rsidR="00FE1D56">
              <w:rPr>
                <w:b/>
                <w:spacing w:val="20"/>
                <w:sz w:val="28"/>
                <w:lang w:eastAsia="en-US"/>
              </w:rPr>
              <w:t>2</w:t>
            </w:r>
            <w:r>
              <w:rPr>
                <w:b/>
                <w:spacing w:val="20"/>
                <w:sz w:val="28"/>
                <w:lang w:eastAsia="en-US"/>
              </w:rPr>
              <w:t>г</w:t>
            </w:r>
            <w:r>
              <w:rPr>
                <w:spacing w:val="20"/>
                <w:sz w:val="28"/>
                <w:lang w:eastAsia="en-US"/>
              </w:rPr>
              <w:t xml:space="preserve">.                                           </w:t>
            </w:r>
            <w:r>
              <w:rPr>
                <w:b/>
                <w:spacing w:val="20"/>
                <w:sz w:val="28"/>
                <w:lang w:eastAsia="en-US"/>
              </w:rPr>
              <w:t>№</w:t>
            </w:r>
            <w:r w:rsidR="00DC613F">
              <w:rPr>
                <w:b/>
                <w:spacing w:val="20"/>
                <w:sz w:val="28"/>
                <w:lang w:eastAsia="en-US"/>
              </w:rPr>
              <w:t xml:space="preserve"> 201</w:t>
            </w:r>
            <w:r>
              <w:rPr>
                <w:b/>
                <w:spacing w:val="20"/>
                <w:sz w:val="28"/>
                <w:lang w:eastAsia="en-US"/>
              </w:rPr>
              <w:t>-ПГ</w:t>
            </w:r>
          </w:p>
          <w:p w:rsidR="000F29D3" w:rsidRDefault="000F29D3" w:rsidP="00C82CC9">
            <w:pPr>
              <w:pStyle w:val="af"/>
              <w:spacing w:line="276" w:lineRule="auto"/>
              <w:ind w:right="-9" w:firstLine="567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0F29D3" w:rsidTr="00C82CC9">
        <w:trPr>
          <w:gridAfter w:val="1"/>
          <w:wAfter w:w="323" w:type="pct"/>
        </w:trPr>
        <w:tc>
          <w:tcPr>
            <w:tcW w:w="4677" w:type="pct"/>
            <w:gridSpan w:val="2"/>
            <w:hideMark/>
          </w:tcPr>
          <w:p w:rsidR="000F29D3" w:rsidRDefault="000F29D3" w:rsidP="00FE1D56">
            <w:pPr>
              <w:pStyle w:val="af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г. Туун</w:t>
            </w:r>
          </w:p>
        </w:tc>
      </w:tr>
      <w:tr w:rsidR="000F29D3" w:rsidTr="00C82CC9">
        <w:trPr>
          <w:gridAfter w:val="1"/>
          <w:wAfter w:w="323" w:type="pct"/>
        </w:trPr>
        <w:tc>
          <w:tcPr>
            <w:tcW w:w="4677" w:type="pct"/>
            <w:gridSpan w:val="2"/>
          </w:tcPr>
          <w:p w:rsidR="000F29D3" w:rsidRDefault="000F29D3" w:rsidP="00C82CC9">
            <w:pPr>
              <w:pStyle w:val="af"/>
              <w:spacing w:line="276" w:lineRule="auto"/>
              <w:ind w:right="-9" w:firstLine="567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0F29D3" w:rsidTr="00C82CC9">
        <w:trPr>
          <w:gridAfter w:val="2"/>
          <w:wAfter w:w="1940" w:type="pct"/>
        </w:trPr>
        <w:tc>
          <w:tcPr>
            <w:tcW w:w="3060" w:type="pct"/>
            <w:hideMark/>
          </w:tcPr>
          <w:p w:rsidR="000F29D3" w:rsidRPr="000F29D3" w:rsidRDefault="000F29D3" w:rsidP="000F29D3">
            <w:pPr>
              <w:pStyle w:val="a4"/>
              <w:numPr>
                <w:ilvl w:val="1"/>
                <w:numId w:val="7"/>
              </w:numPr>
              <w:tabs>
                <w:tab w:val="clear" w:pos="360"/>
                <w:tab w:val="left" w:pos="0"/>
              </w:tabs>
              <w:spacing w:line="242" w:lineRule="auto"/>
              <w:ind w:left="0" w:right="164"/>
              <w:jc w:val="both"/>
              <w:rPr>
                <w:b/>
                <w:i/>
                <w:sz w:val="28"/>
              </w:rPr>
            </w:pPr>
            <w:r w:rsidRPr="000F29D3">
              <w:rPr>
                <w:b/>
                <w:i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предоставление муниципальной услуги </w:t>
            </w:r>
            <w:r w:rsidRPr="000F29D3">
              <w:rPr>
                <w:b/>
                <w:i/>
                <w:sz w:val="28"/>
              </w:rPr>
              <w:t>"Выдача</w:t>
            </w:r>
            <w:r w:rsidRPr="000F29D3">
              <w:rPr>
                <w:b/>
                <w:i/>
                <w:spacing w:val="-68"/>
                <w:sz w:val="28"/>
              </w:rPr>
              <w:t xml:space="preserve"> </w:t>
            </w:r>
            <w:r w:rsidRPr="000F29D3">
              <w:rPr>
                <w:b/>
                <w:i/>
                <w:sz w:val="28"/>
              </w:rPr>
              <w:t>разрешения</w:t>
            </w:r>
            <w:r w:rsidRPr="000F29D3">
              <w:rPr>
                <w:b/>
                <w:i/>
                <w:spacing w:val="-2"/>
                <w:sz w:val="28"/>
              </w:rPr>
              <w:t xml:space="preserve"> </w:t>
            </w:r>
            <w:r w:rsidRPr="000F29D3">
              <w:rPr>
                <w:b/>
                <w:i/>
                <w:sz w:val="28"/>
              </w:rPr>
              <w:t>на ввод</w:t>
            </w:r>
            <w:r w:rsidRPr="000F29D3">
              <w:rPr>
                <w:b/>
                <w:i/>
                <w:spacing w:val="-2"/>
                <w:sz w:val="28"/>
              </w:rPr>
              <w:t xml:space="preserve"> </w:t>
            </w:r>
            <w:r w:rsidRPr="000F29D3">
              <w:rPr>
                <w:b/>
                <w:i/>
                <w:sz w:val="28"/>
              </w:rPr>
              <w:t>объекта в эксплуатацию".</w:t>
            </w:r>
          </w:p>
          <w:p w:rsidR="000F29D3" w:rsidRDefault="000F29D3" w:rsidP="00C82CC9">
            <w:pPr>
              <w:shd w:val="clear" w:color="auto" w:fill="FFFFFF"/>
              <w:adjustRightInd w:val="0"/>
              <w:spacing w:line="276" w:lineRule="auto"/>
              <w:ind w:right="-9" w:firstLine="567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>Руководствуясь</w:t>
      </w:r>
      <w:r w:rsidRPr="000F29D3">
        <w:rPr>
          <w:rFonts w:ascii="Calibri" w:hAnsi="Calibri" w:cs="Calibri"/>
          <w:color w:val="000000"/>
          <w:sz w:val="28"/>
          <w:szCs w:val="28"/>
          <w:lang w:eastAsia="ru-RU"/>
        </w:rPr>
        <w:t xml:space="preserve"> </w:t>
      </w:r>
      <w:r w:rsidRPr="000F29D3">
        <w:rPr>
          <w:color w:val="000000"/>
          <w:sz w:val="28"/>
          <w:szCs w:val="28"/>
          <w:lang w:eastAsia="ru-RU"/>
        </w:rPr>
        <w:t xml:space="preserve">Федеральным законом от 06.10.2003 года </w:t>
      </w:r>
      <w:r w:rsidRPr="00FE1D56">
        <w:rPr>
          <w:color w:val="000000"/>
          <w:sz w:val="28"/>
          <w:szCs w:val="28"/>
          <w:lang w:eastAsia="ru-RU"/>
        </w:rPr>
        <w:t>№</w:t>
      </w:r>
      <w:hyperlink r:id="rId8" w:history="1">
        <w:r w:rsidRPr="00FE1D56">
          <w:rPr>
            <w:color w:val="000000"/>
            <w:sz w:val="28"/>
            <w:szCs w:val="28"/>
            <w:lang w:eastAsia="ru-RU"/>
          </w:rPr>
          <w:t xml:space="preserve"> 131-ФЗ</w:t>
        </w:r>
      </w:hyperlink>
      <w:r w:rsidRPr="000F29D3">
        <w:rPr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9" w:history="1">
        <w:r w:rsidRPr="00FE1D56">
          <w:rPr>
            <w:color w:val="000000"/>
            <w:sz w:val="28"/>
            <w:szCs w:val="28"/>
            <w:lang w:eastAsia="ru-RU"/>
          </w:rPr>
          <w:t xml:space="preserve"> 210-ФЗ</w:t>
        </w:r>
      </w:hyperlink>
      <w:r w:rsidRPr="00FE1D56">
        <w:rPr>
          <w:color w:val="000000"/>
          <w:sz w:val="28"/>
          <w:szCs w:val="28"/>
          <w:lang w:eastAsia="ru-RU"/>
        </w:rPr>
        <w:t xml:space="preserve"> </w:t>
      </w:r>
      <w:r w:rsidRPr="000F29D3">
        <w:rPr>
          <w:color w:val="000000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статьёй 36 </w:t>
      </w:r>
      <w:hyperlink r:id="rId10" w:history="1">
        <w:r w:rsidRPr="000F29D3">
          <w:rPr>
            <w:color w:val="000000"/>
            <w:sz w:val="28"/>
            <w:szCs w:val="28"/>
            <w:lang w:eastAsia="ru-RU"/>
          </w:rPr>
          <w:t>Устав</w:t>
        </w:r>
      </w:hyperlink>
      <w:r w:rsidRPr="000F29D3">
        <w:rPr>
          <w:sz w:val="28"/>
          <w:szCs w:val="28"/>
          <w:lang w:eastAsia="ru-RU"/>
        </w:rPr>
        <w:t>а</w:t>
      </w:r>
      <w:r w:rsidRPr="000F29D3">
        <w:rPr>
          <w:color w:val="000000"/>
          <w:sz w:val="28"/>
          <w:szCs w:val="28"/>
          <w:lang w:eastAsia="ru-RU"/>
        </w:rPr>
        <w:t xml:space="preserve"> муниципального образования «Тулунский район»</w:t>
      </w:r>
    </w:p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</w:p>
    <w:p w:rsidR="000F29D3" w:rsidRDefault="000F29D3" w:rsidP="000F29D3">
      <w:pPr>
        <w:ind w:right="-9" w:firstLine="567"/>
        <w:jc w:val="center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>ПОСТАНОВЛЯЮ:</w:t>
      </w:r>
    </w:p>
    <w:p w:rsidR="00FE1D56" w:rsidRPr="000F29D3" w:rsidRDefault="00FE1D56" w:rsidP="000F29D3">
      <w:pPr>
        <w:ind w:right="-9" w:firstLine="567"/>
        <w:jc w:val="center"/>
        <w:rPr>
          <w:sz w:val="28"/>
          <w:szCs w:val="28"/>
          <w:lang w:eastAsia="ru-RU"/>
        </w:rPr>
      </w:pPr>
    </w:p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</w:t>
      </w:r>
      <w:r>
        <w:rPr>
          <w:sz w:val="28"/>
          <w:szCs w:val="20"/>
          <w:lang w:eastAsia="ru-RU"/>
        </w:rPr>
        <w:t>Выдача разрешения на ввод объекта в эксплуат</w:t>
      </w:r>
      <w:r w:rsidR="00977938">
        <w:rPr>
          <w:sz w:val="28"/>
          <w:szCs w:val="20"/>
          <w:lang w:eastAsia="ru-RU"/>
        </w:rPr>
        <w:t>а</w:t>
      </w:r>
      <w:r>
        <w:rPr>
          <w:sz w:val="28"/>
          <w:szCs w:val="20"/>
          <w:lang w:eastAsia="ru-RU"/>
        </w:rPr>
        <w:t>цию</w:t>
      </w:r>
      <w:r w:rsidRPr="000F29D3">
        <w:rPr>
          <w:sz w:val="28"/>
          <w:szCs w:val="28"/>
          <w:lang w:eastAsia="ru-RU"/>
        </w:rPr>
        <w:t>».</w:t>
      </w:r>
    </w:p>
    <w:p w:rsidR="000F29D3" w:rsidRPr="000F29D3" w:rsidRDefault="000F29D3" w:rsidP="000F29D3">
      <w:pPr>
        <w:adjustRightInd w:val="0"/>
        <w:ind w:right="-9" w:firstLine="567"/>
        <w:jc w:val="both"/>
        <w:rPr>
          <w:color w:val="000000"/>
          <w:sz w:val="28"/>
          <w:szCs w:val="28"/>
        </w:rPr>
      </w:pPr>
      <w:r w:rsidRPr="000F29D3">
        <w:rPr>
          <w:color w:val="000000"/>
          <w:sz w:val="28"/>
          <w:szCs w:val="28"/>
        </w:rPr>
        <w:t>2.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0F29D3" w:rsidRPr="000F29D3" w:rsidRDefault="000F29D3" w:rsidP="000F29D3">
      <w:pPr>
        <w:adjustRightInd w:val="0"/>
        <w:ind w:right="-9" w:firstLine="567"/>
        <w:jc w:val="both"/>
        <w:rPr>
          <w:sz w:val="28"/>
          <w:szCs w:val="28"/>
        </w:rPr>
      </w:pPr>
      <w:r w:rsidRPr="000F29D3">
        <w:rPr>
          <w:sz w:val="28"/>
          <w:szCs w:val="28"/>
        </w:rPr>
        <w:t xml:space="preserve">3. Контроль за исполнением настоящего постановления возложить </w:t>
      </w:r>
      <w:r>
        <w:rPr>
          <w:sz w:val="28"/>
          <w:szCs w:val="28"/>
        </w:rPr>
        <w:t>первого заместителя мэра Тулунского муниципального района Вознюка А.В.</w:t>
      </w:r>
    </w:p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</w:p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</w:p>
    <w:p w:rsidR="000F29D3" w:rsidRPr="000F29D3" w:rsidRDefault="000F29D3" w:rsidP="000F29D3">
      <w:pPr>
        <w:ind w:right="-9" w:firstLine="567"/>
        <w:jc w:val="both"/>
        <w:rPr>
          <w:sz w:val="28"/>
          <w:szCs w:val="28"/>
          <w:lang w:eastAsia="ru-RU"/>
        </w:rPr>
      </w:pPr>
      <w:r w:rsidRPr="000F29D3">
        <w:rPr>
          <w:sz w:val="28"/>
          <w:szCs w:val="28"/>
          <w:lang w:eastAsia="ru-RU"/>
        </w:rPr>
        <w:t xml:space="preserve">Мэр Тулунского </w:t>
      </w:r>
    </w:p>
    <w:p w:rsidR="000F29D3" w:rsidRDefault="000F29D3" w:rsidP="000F29D3">
      <w:pPr>
        <w:pStyle w:val="110"/>
        <w:ind w:left="0" w:right="164"/>
        <w:jc w:val="left"/>
      </w:pPr>
      <w:r>
        <w:rPr>
          <w:b w:val="0"/>
          <w:bCs w:val="0"/>
        </w:rPr>
        <w:t xml:space="preserve">        </w:t>
      </w:r>
      <w:r w:rsidRPr="000F29D3">
        <w:rPr>
          <w:b w:val="0"/>
          <w:bCs w:val="0"/>
        </w:rPr>
        <w:t>муниципального района                                                            А.Ю. Тюков</w:t>
      </w:r>
    </w:p>
    <w:p w:rsidR="000F29D3" w:rsidRDefault="000F29D3" w:rsidP="006E133D">
      <w:pPr>
        <w:pStyle w:val="110"/>
        <w:ind w:left="0" w:right="164"/>
      </w:pPr>
    </w:p>
    <w:p w:rsidR="000F29D3" w:rsidRDefault="000F29D3" w:rsidP="006E133D">
      <w:pPr>
        <w:pStyle w:val="110"/>
        <w:ind w:left="0" w:right="164"/>
      </w:pPr>
    </w:p>
    <w:p w:rsidR="000F29D3" w:rsidRDefault="000F29D3" w:rsidP="006E133D">
      <w:pPr>
        <w:pStyle w:val="110"/>
        <w:ind w:left="0" w:right="164"/>
      </w:pPr>
    </w:p>
    <w:p w:rsidR="000F29D3" w:rsidRDefault="000F29D3" w:rsidP="006E133D">
      <w:pPr>
        <w:pStyle w:val="110"/>
        <w:ind w:left="0" w:right="164"/>
      </w:pPr>
      <w:bookmarkStart w:id="1" w:name="_GoBack"/>
      <w:bookmarkEnd w:id="1"/>
    </w:p>
    <w:sectPr w:rsidR="000F29D3" w:rsidSect="009F6EDE">
      <w:pgSz w:w="11910" w:h="16840"/>
      <w:pgMar w:top="1160" w:right="5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68" w:rsidRDefault="00D64968" w:rsidP="00002518">
      <w:r>
        <w:separator/>
      </w:r>
    </w:p>
  </w:endnote>
  <w:endnote w:type="continuationSeparator" w:id="0">
    <w:p w:rsidR="00D64968" w:rsidRDefault="00D64968" w:rsidP="0000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68" w:rsidRDefault="00D64968" w:rsidP="00002518">
      <w:r>
        <w:separator/>
      </w:r>
    </w:p>
  </w:footnote>
  <w:footnote w:type="continuationSeparator" w:id="0">
    <w:p w:rsidR="00D64968" w:rsidRDefault="00D64968" w:rsidP="0000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AF4"/>
    <w:multiLevelType w:val="hybridMultilevel"/>
    <w:tmpl w:val="FAF05BB2"/>
    <w:lvl w:ilvl="0" w:tplc="51AA7D5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A9B05D10">
      <w:numFmt w:val="none"/>
      <w:lvlText w:val=""/>
      <w:lvlJc w:val="left"/>
      <w:pPr>
        <w:tabs>
          <w:tab w:val="num" w:pos="360"/>
        </w:tabs>
      </w:pPr>
    </w:lvl>
    <w:lvl w:ilvl="2" w:tplc="954E479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23BE9196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937A5D6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648F4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8B420EEE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FB4671CA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E79AB36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" w15:restartNumberingAfterBreak="0">
    <w:nsid w:val="19087161"/>
    <w:multiLevelType w:val="hybridMultilevel"/>
    <w:tmpl w:val="6E68FAB8"/>
    <w:lvl w:ilvl="0" w:tplc="3032388E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B70A8D2">
      <w:numFmt w:val="none"/>
      <w:lvlText w:val=""/>
      <w:lvlJc w:val="left"/>
      <w:pPr>
        <w:tabs>
          <w:tab w:val="num" w:pos="360"/>
        </w:tabs>
      </w:pPr>
    </w:lvl>
    <w:lvl w:ilvl="2" w:tplc="ECEA6F74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4727B5A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C7E0954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FFECA216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D0DC3C72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 w:tplc="6784D310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 w:tplc="CBEEE2B2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2" w15:restartNumberingAfterBreak="0">
    <w:nsid w:val="2BC679E1"/>
    <w:multiLevelType w:val="hybridMultilevel"/>
    <w:tmpl w:val="50E82690"/>
    <w:lvl w:ilvl="0" w:tplc="AC54A87C">
      <w:start w:val="4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3484F400">
      <w:numFmt w:val="none"/>
      <w:lvlText w:val=""/>
      <w:lvlJc w:val="left"/>
      <w:pPr>
        <w:tabs>
          <w:tab w:val="num" w:pos="360"/>
        </w:tabs>
      </w:pPr>
    </w:lvl>
    <w:lvl w:ilvl="2" w:tplc="3A567EB6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7FC075BC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4A843FE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6422D0C6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C9B83E42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BDFCF1C4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89B684E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34543D51"/>
    <w:multiLevelType w:val="hybridMultilevel"/>
    <w:tmpl w:val="639E3766"/>
    <w:lvl w:ilvl="0" w:tplc="B5C0F376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94D6827C">
      <w:numFmt w:val="none"/>
      <w:lvlText w:val=""/>
      <w:lvlJc w:val="left"/>
      <w:pPr>
        <w:tabs>
          <w:tab w:val="num" w:pos="360"/>
        </w:tabs>
      </w:pPr>
    </w:lvl>
    <w:lvl w:ilvl="2" w:tplc="2E26AF36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46602D0E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F3604CE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BA8AD538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674057EE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C0120682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2BEA0732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4" w15:restartNumberingAfterBreak="0">
    <w:nsid w:val="3AC71AD3"/>
    <w:multiLevelType w:val="hybridMultilevel"/>
    <w:tmpl w:val="6F08E872"/>
    <w:lvl w:ilvl="0" w:tplc="EFD203CE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E8E50A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2CFC40FE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CAEC6E6E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D9509192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21EA534C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18E212BE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47EC902E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B50AF7BC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5" w15:restartNumberingAfterBreak="0">
    <w:nsid w:val="3FC642BB"/>
    <w:multiLevelType w:val="hybridMultilevel"/>
    <w:tmpl w:val="60C00102"/>
    <w:lvl w:ilvl="0" w:tplc="E2964E50">
      <w:start w:val="2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D5C0C894">
      <w:numFmt w:val="none"/>
      <w:lvlText w:val=""/>
      <w:lvlJc w:val="left"/>
      <w:pPr>
        <w:tabs>
          <w:tab w:val="num" w:pos="360"/>
        </w:tabs>
      </w:pPr>
    </w:lvl>
    <w:lvl w:ilvl="2" w:tplc="6C522118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015EF530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C344790E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AB1C01F2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FAC278F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E0189FF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5DBA44D2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45574C5F"/>
    <w:multiLevelType w:val="hybridMultilevel"/>
    <w:tmpl w:val="94DE9BD8"/>
    <w:lvl w:ilvl="0" w:tplc="38F20096">
      <w:start w:val="3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F4BEA36C">
      <w:numFmt w:val="none"/>
      <w:lvlText w:val=""/>
      <w:lvlJc w:val="left"/>
      <w:pPr>
        <w:tabs>
          <w:tab w:val="num" w:pos="360"/>
        </w:tabs>
      </w:pPr>
    </w:lvl>
    <w:lvl w:ilvl="2" w:tplc="D1FC37C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86F6097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C562752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E2FC68A0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22CA2C2A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9F24D5D6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196A3624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8" w15:restartNumberingAfterBreak="0">
    <w:nsid w:val="4E055897"/>
    <w:multiLevelType w:val="multilevel"/>
    <w:tmpl w:val="9F16A2E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3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9" w15:restartNumberingAfterBreak="0">
    <w:nsid w:val="667B4452"/>
    <w:multiLevelType w:val="hybridMultilevel"/>
    <w:tmpl w:val="9266ED00"/>
    <w:lvl w:ilvl="0" w:tplc="9F40C72C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32EC9A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95A20AA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CFA1334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2974935C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D00AB4B2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8F900384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1BB0BA02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5E321D90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F7342"/>
    <w:rsid w:val="00002518"/>
    <w:rsid w:val="00023761"/>
    <w:rsid w:val="0002478B"/>
    <w:rsid w:val="00030F8D"/>
    <w:rsid w:val="00036BBF"/>
    <w:rsid w:val="000615C0"/>
    <w:rsid w:val="000615E9"/>
    <w:rsid w:val="00063C96"/>
    <w:rsid w:val="000829BE"/>
    <w:rsid w:val="000A4C06"/>
    <w:rsid w:val="000A5808"/>
    <w:rsid w:val="000B48E3"/>
    <w:rsid w:val="000C289F"/>
    <w:rsid w:val="000F29D3"/>
    <w:rsid w:val="00110125"/>
    <w:rsid w:val="00143BB0"/>
    <w:rsid w:val="00147735"/>
    <w:rsid w:val="00150388"/>
    <w:rsid w:val="00153B17"/>
    <w:rsid w:val="0015453C"/>
    <w:rsid w:val="00161246"/>
    <w:rsid w:val="00181DBE"/>
    <w:rsid w:val="00182180"/>
    <w:rsid w:val="00191E8A"/>
    <w:rsid w:val="001A1340"/>
    <w:rsid w:val="001A78C8"/>
    <w:rsid w:val="001C6957"/>
    <w:rsid w:val="001D2EBC"/>
    <w:rsid w:val="002110B7"/>
    <w:rsid w:val="00233676"/>
    <w:rsid w:val="002351FE"/>
    <w:rsid w:val="00241321"/>
    <w:rsid w:val="00293C83"/>
    <w:rsid w:val="002D7F12"/>
    <w:rsid w:val="002E13AB"/>
    <w:rsid w:val="002F06EA"/>
    <w:rsid w:val="002F3C3F"/>
    <w:rsid w:val="003039DE"/>
    <w:rsid w:val="003247DE"/>
    <w:rsid w:val="003445E3"/>
    <w:rsid w:val="00344C3C"/>
    <w:rsid w:val="003453EC"/>
    <w:rsid w:val="003728EC"/>
    <w:rsid w:val="003A4CE4"/>
    <w:rsid w:val="003B6914"/>
    <w:rsid w:val="003C0FCB"/>
    <w:rsid w:val="003D5119"/>
    <w:rsid w:val="003D7BDC"/>
    <w:rsid w:val="00405691"/>
    <w:rsid w:val="004109CF"/>
    <w:rsid w:val="00436717"/>
    <w:rsid w:val="00442D94"/>
    <w:rsid w:val="00446A04"/>
    <w:rsid w:val="004747BB"/>
    <w:rsid w:val="004B4E4C"/>
    <w:rsid w:val="004E6D74"/>
    <w:rsid w:val="0052016C"/>
    <w:rsid w:val="00534C78"/>
    <w:rsid w:val="00535728"/>
    <w:rsid w:val="005364A7"/>
    <w:rsid w:val="005551EA"/>
    <w:rsid w:val="0058676C"/>
    <w:rsid w:val="005956E9"/>
    <w:rsid w:val="005E3B08"/>
    <w:rsid w:val="0066388B"/>
    <w:rsid w:val="00683A7D"/>
    <w:rsid w:val="00691ED5"/>
    <w:rsid w:val="006A1295"/>
    <w:rsid w:val="006A15F4"/>
    <w:rsid w:val="006A7FF8"/>
    <w:rsid w:val="006B5FD8"/>
    <w:rsid w:val="006C7E9D"/>
    <w:rsid w:val="006D15F6"/>
    <w:rsid w:val="006D351E"/>
    <w:rsid w:val="006E133D"/>
    <w:rsid w:val="006E29C8"/>
    <w:rsid w:val="006E4CB5"/>
    <w:rsid w:val="00703A0A"/>
    <w:rsid w:val="0070547C"/>
    <w:rsid w:val="007214CA"/>
    <w:rsid w:val="00724EE1"/>
    <w:rsid w:val="00737885"/>
    <w:rsid w:val="00754876"/>
    <w:rsid w:val="00760092"/>
    <w:rsid w:val="007704A0"/>
    <w:rsid w:val="00780681"/>
    <w:rsid w:val="007D3F4D"/>
    <w:rsid w:val="007F4379"/>
    <w:rsid w:val="0080334F"/>
    <w:rsid w:val="00825402"/>
    <w:rsid w:val="0083519C"/>
    <w:rsid w:val="00836C14"/>
    <w:rsid w:val="00846B83"/>
    <w:rsid w:val="0089185E"/>
    <w:rsid w:val="00892650"/>
    <w:rsid w:val="008B5F37"/>
    <w:rsid w:val="008C2698"/>
    <w:rsid w:val="008C36C1"/>
    <w:rsid w:val="008D154A"/>
    <w:rsid w:val="008D3BC1"/>
    <w:rsid w:val="008D64F5"/>
    <w:rsid w:val="008E1C6B"/>
    <w:rsid w:val="0090086E"/>
    <w:rsid w:val="009078AE"/>
    <w:rsid w:val="009206CA"/>
    <w:rsid w:val="00952E6C"/>
    <w:rsid w:val="00965A57"/>
    <w:rsid w:val="009712DE"/>
    <w:rsid w:val="00977938"/>
    <w:rsid w:val="009961B7"/>
    <w:rsid w:val="009A314F"/>
    <w:rsid w:val="009A3223"/>
    <w:rsid w:val="009B7299"/>
    <w:rsid w:val="009D2520"/>
    <w:rsid w:val="009D6213"/>
    <w:rsid w:val="009E5ED3"/>
    <w:rsid w:val="009F6EDE"/>
    <w:rsid w:val="00A237B8"/>
    <w:rsid w:val="00A45CF5"/>
    <w:rsid w:val="00A5381A"/>
    <w:rsid w:val="00A57C89"/>
    <w:rsid w:val="00A72246"/>
    <w:rsid w:val="00A8568E"/>
    <w:rsid w:val="00A90343"/>
    <w:rsid w:val="00AB3423"/>
    <w:rsid w:val="00AB4B73"/>
    <w:rsid w:val="00AC5EBF"/>
    <w:rsid w:val="00AD1E88"/>
    <w:rsid w:val="00AD53E0"/>
    <w:rsid w:val="00AE455C"/>
    <w:rsid w:val="00AE629E"/>
    <w:rsid w:val="00B03C20"/>
    <w:rsid w:val="00B1361F"/>
    <w:rsid w:val="00BA4EAB"/>
    <w:rsid w:val="00BC0101"/>
    <w:rsid w:val="00BC20FB"/>
    <w:rsid w:val="00BE0674"/>
    <w:rsid w:val="00BE2948"/>
    <w:rsid w:val="00BE2A30"/>
    <w:rsid w:val="00BF1CB6"/>
    <w:rsid w:val="00C078DE"/>
    <w:rsid w:val="00C4261A"/>
    <w:rsid w:val="00C524B2"/>
    <w:rsid w:val="00C5705C"/>
    <w:rsid w:val="00C82CC9"/>
    <w:rsid w:val="00CC1DF9"/>
    <w:rsid w:val="00CC4B63"/>
    <w:rsid w:val="00CD74FC"/>
    <w:rsid w:val="00CE4A4B"/>
    <w:rsid w:val="00D31D27"/>
    <w:rsid w:val="00D42E30"/>
    <w:rsid w:val="00D64968"/>
    <w:rsid w:val="00D73FB5"/>
    <w:rsid w:val="00D93311"/>
    <w:rsid w:val="00DC2821"/>
    <w:rsid w:val="00DC613F"/>
    <w:rsid w:val="00DD6687"/>
    <w:rsid w:val="00DE3AAD"/>
    <w:rsid w:val="00DE6A97"/>
    <w:rsid w:val="00DF7342"/>
    <w:rsid w:val="00E03E75"/>
    <w:rsid w:val="00E13CF5"/>
    <w:rsid w:val="00E301E4"/>
    <w:rsid w:val="00E43D01"/>
    <w:rsid w:val="00E748A1"/>
    <w:rsid w:val="00E842DE"/>
    <w:rsid w:val="00E946AB"/>
    <w:rsid w:val="00E96490"/>
    <w:rsid w:val="00EB0435"/>
    <w:rsid w:val="00EC798F"/>
    <w:rsid w:val="00ED464D"/>
    <w:rsid w:val="00EE1A8E"/>
    <w:rsid w:val="00EE4FE9"/>
    <w:rsid w:val="00F450EB"/>
    <w:rsid w:val="00F53B5F"/>
    <w:rsid w:val="00F6632C"/>
    <w:rsid w:val="00F7313B"/>
    <w:rsid w:val="00F838E1"/>
    <w:rsid w:val="00F93CA8"/>
    <w:rsid w:val="00FC6EAC"/>
    <w:rsid w:val="00F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4:docId w14:val="50276D41"/>
  <w15:docId w15:val="{272C5989-4858-4CFB-A710-E762E242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829B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36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3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F7342"/>
    <w:pPr>
      <w:ind w:left="221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F7342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F7342"/>
    <w:pPr>
      <w:ind w:left="112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F7342"/>
    <w:pPr>
      <w:ind w:left="141" w:right="35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7342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DF7342"/>
  </w:style>
  <w:style w:type="paragraph" w:styleId="a5">
    <w:name w:val="Balloon Text"/>
    <w:basedOn w:val="a"/>
    <w:link w:val="a6"/>
    <w:uiPriority w:val="99"/>
    <w:semiHidden/>
    <w:unhideWhenUsed/>
    <w:rsid w:val="006E4C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CB5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237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uiPriority w:val="99"/>
    <w:rsid w:val="00AC5EB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6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9">
    <w:name w:val="TOC Heading"/>
    <w:basedOn w:val="1"/>
    <w:next w:val="a"/>
    <w:uiPriority w:val="39"/>
    <w:unhideWhenUsed/>
    <w:qFormat/>
    <w:rsid w:val="005364A7"/>
    <w:pPr>
      <w:widowControl/>
      <w:autoSpaceDE/>
      <w:autoSpaceDN/>
      <w:spacing w:line="276" w:lineRule="auto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5364A7"/>
    <w:pPr>
      <w:tabs>
        <w:tab w:val="right" w:leader="dot" w:pos="10360"/>
      </w:tabs>
      <w:spacing w:after="100"/>
      <w:jc w:val="both"/>
    </w:pPr>
  </w:style>
  <w:style w:type="paragraph" w:styleId="aa">
    <w:name w:val="header"/>
    <w:basedOn w:val="a"/>
    <w:link w:val="ab"/>
    <w:uiPriority w:val="99"/>
    <w:unhideWhenUsed/>
    <w:rsid w:val="00002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251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002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2518"/>
    <w:rPr>
      <w:rFonts w:ascii="Times New Roman" w:eastAsia="Times New Roman" w:hAnsi="Times New Roman" w:cs="Times New Roman"/>
      <w:lang w:val="ru-RU"/>
    </w:rPr>
  </w:style>
  <w:style w:type="paragraph" w:styleId="ae">
    <w:name w:val="No Spacing"/>
    <w:uiPriority w:val="1"/>
    <w:qFormat/>
    <w:rsid w:val="00182180"/>
    <w:rPr>
      <w:rFonts w:ascii="Times New Roman" w:eastAsia="Times New Roman" w:hAnsi="Times New Roman" w:cs="Times New Roman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0F29D3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F29D3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">
    <w:name w:val="Шапка (герб)"/>
    <w:basedOn w:val="a"/>
    <w:rsid w:val="000F29D3"/>
    <w:pPr>
      <w:widowControl/>
      <w:overflowPunct w:val="0"/>
      <w:adjustRightInd w:val="0"/>
      <w:jc w:val="right"/>
    </w:pPr>
    <w:rPr>
      <w:rFonts w:ascii="Century Schoolbook" w:hAnsi="Century Schoolbook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40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0C1C-796D-4C8E-9F20-03AF8B0E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Элемент</cp:lastModifiedBy>
  <cp:revision>92</cp:revision>
  <cp:lastPrinted>2022-12-26T00:49:00Z</cp:lastPrinted>
  <dcterms:created xsi:type="dcterms:W3CDTF">2022-07-14T01:13:00Z</dcterms:created>
  <dcterms:modified xsi:type="dcterms:W3CDTF">2022-12-26T05:35:00Z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