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F8" w:rsidRDefault="00BA53F8">
      <w:pPr>
        <w:widowControl w:val="0"/>
        <w:autoSpaceDE w:val="0"/>
        <w:autoSpaceDN w:val="0"/>
        <w:adjustRightInd w:val="0"/>
        <w:spacing w:after="0" w:line="240" w:lineRule="auto"/>
        <w:jc w:val="both"/>
        <w:outlineLvl w:val="0"/>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11 ноября 2011 года N 116-ОЗ</w:t>
      </w:r>
      <w:r>
        <w:rPr>
          <w:rFonts w:ascii="Calibri" w:hAnsi="Calibri" w:cs="Calibri"/>
        </w:rPr>
        <w:br/>
      </w:r>
    </w:p>
    <w:p w:rsidR="00BA53F8" w:rsidRDefault="00BA5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Title"/>
        <w:jc w:val="center"/>
        <w:rPr>
          <w:sz w:val="20"/>
          <w:szCs w:val="20"/>
        </w:rPr>
      </w:pPr>
      <w:r>
        <w:rPr>
          <w:sz w:val="20"/>
          <w:szCs w:val="20"/>
        </w:rPr>
        <w:t>ЗАКОН</w:t>
      </w:r>
    </w:p>
    <w:p w:rsidR="00BA53F8" w:rsidRDefault="00BA53F8">
      <w:pPr>
        <w:pStyle w:val="ConsPlusTitle"/>
        <w:jc w:val="center"/>
        <w:rPr>
          <w:sz w:val="20"/>
          <w:szCs w:val="20"/>
        </w:rPr>
      </w:pPr>
    </w:p>
    <w:p w:rsidR="00BA53F8" w:rsidRDefault="00BA53F8">
      <w:pPr>
        <w:pStyle w:val="ConsPlusTitle"/>
        <w:jc w:val="center"/>
        <w:rPr>
          <w:sz w:val="20"/>
          <w:szCs w:val="20"/>
        </w:rPr>
      </w:pPr>
      <w:r>
        <w:rPr>
          <w:sz w:val="20"/>
          <w:szCs w:val="20"/>
        </w:rPr>
        <w:t>ИРКУТСКОЙ ОБЛАСТИ</w:t>
      </w:r>
    </w:p>
    <w:p w:rsidR="00BA53F8" w:rsidRDefault="00BA53F8">
      <w:pPr>
        <w:pStyle w:val="ConsPlusTitle"/>
        <w:jc w:val="center"/>
        <w:rPr>
          <w:sz w:val="20"/>
          <w:szCs w:val="20"/>
        </w:rPr>
      </w:pPr>
    </w:p>
    <w:p w:rsidR="00BA53F8" w:rsidRDefault="00BA53F8">
      <w:pPr>
        <w:pStyle w:val="ConsPlusTitle"/>
        <w:jc w:val="center"/>
        <w:rPr>
          <w:sz w:val="20"/>
          <w:szCs w:val="20"/>
        </w:rPr>
      </w:pPr>
      <w:r>
        <w:rPr>
          <w:sz w:val="20"/>
          <w:szCs w:val="20"/>
        </w:rPr>
        <w:t>О МУНИЦИПАЛЬНЫХ ВЫБОРАХ В ИРКУТСКОЙ ОБЛАСТИ</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от 19 октября 2011 года</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N 36/13-ЗС</w:t>
      </w:r>
    </w:p>
    <w:p w:rsidR="00BA53F8" w:rsidRDefault="00BA53F8">
      <w:pPr>
        <w:widowControl w:val="0"/>
        <w:autoSpaceDE w:val="0"/>
        <w:autoSpaceDN w:val="0"/>
        <w:adjustRightInd w:val="0"/>
        <w:spacing w:after="0" w:line="240" w:lineRule="auto"/>
        <w:jc w:val="center"/>
        <w:rPr>
          <w:rFonts w:ascii="Calibri" w:hAnsi="Calibri" w:cs="Calibri"/>
        </w:rPr>
      </w:pP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Иркутской области</w:t>
      </w: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11.05.2012 </w:t>
      </w:r>
      <w:hyperlink r:id="rId4" w:history="1">
        <w:r>
          <w:rPr>
            <w:rFonts w:ascii="Calibri" w:hAnsi="Calibri" w:cs="Calibri"/>
            <w:color w:val="0000FF"/>
          </w:rPr>
          <w:t>N 45-ОЗ</w:t>
        </w:r>
      </w:hyperlink>
      <w:r>
        <w:rPr>
          <w:rFonts w:ascii="Calibri" w:hAnsi="Calibri" w:cs="Calibri"/>
        </w:rPr>
        <w:t xml:space="preserve">, от 07.11.2012 </w:t>
      </w:r>
      <w:hyperlink r:id="rId5" w:history="1">
        <w:r>
          <w:rPr>
            <w:rFonts w:ascii="Calibri" w:hAnsi="Calibri" w:cs="Calibri"/>
            <w:color w:val="0000FF"/>
          </w:rPr>
          <w:t>N 118-ОЗ</w:t>
        </w:r>
      </w:hyperlink>
      <w:r>
        <w:rPr>
          <w:rFonts w:ascii="Calibri" w:hAnsi="Calibri" w:cs="Calibri"/>
        </w:rPr>
        <w:t>,</w:t>
      </w: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28.12.2012 </w:t>
      </w:r>
      <w:hyperlink r:id="rId6" w:history="1">
        <w:r>
          <w:rPr>
            <w:rFonts w:ascii="Calibri" w:hAnsi="Calibri" w:cs="Calibri"/>
            <w:color w:val="0000FF"/>
          </w:rPr>
          <w:t>N 155-ОЗ</w:t>
        </w:r>
      </w:hyperlink>
      <w:r>
        <w:rPr>
          <w:rFonts w:ascii="Calibri" w:hAnsi="Calibri" w:cs="Calibri"/>
        </w:rPr>
        <w:t>)</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Title"/>
        <w:jc w:val="center"/>
        <w:outlineLvl w:val="1"/>
        <w:rPr>
          <w:sz w:val="20"/>
          <w:szCs w:val="20"/>
        </w:rPr>
      </w:pPr>
      <w:r>
        <w:rPr>
          <w:sz w:val="20"/>
          <w:szCs w:val="20"/>
        </w:rPr>
        <w:t>Глава 1. ОБЩИЕ ПОЛОЖЕНИЯ</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Предмет регулирования настоящего Закона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 соответствии с </w:t>
      </w:r>
      <w:hyperlink r:id="rId7"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иными федеральными законами, </w:t>
      </w:r>
      <w:hyperlink r:id="rId9" w:history="1">
        <w:r>
          <w:rPr>
            <w:rFonts w:ascii="Calibri" w:hAnsi="Calibri" w:cs="Calibri"/>
            <w:color w:val="0000FF"/>
          </w:rPr>
          <w:t>Уставом</w:t>
        </w:r>
      </w:hyperlink>
      <w:r>
        <w:rPr>
          <w:rFonts w:ascii="Calibri" w:hAnsi="Calibri" w:cs="Calibri"/>
        </w:rPr>
        <w:t xml:space="preserve"> Иркутской области определяет порядок подготовки и проведения в Иркутской области (далее - область) выборов глав муниципальных образований, иных выборных должностных лиц местного самоуправления, депутатов представительных органов муниципальных образований, членов выборного органа местного самоуправления (далее - муниципальные выборы).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Закон не регулирует общественные отношения, связанные с формированием органов местного самоуправления, замещением выборных муниципальных должностей в ином порядке, чем путем избрания гражданами Российской Федерации на основе всеобщего равного и прямого избирательного права при тайном голосовании.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и проведение выборов выборных должностных лиц местного самоуправления, не являющихся главами муниципальных образований (далее - иные выборные должностные лица местного самоуправления), осуществляются в порядке, установленном настоящим Законом для выборов глав муниципальных образований, если федеральными законами, настоящим Законом или иными законами области не предусмотрено иное.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выборов членов выборных органов местного самоуправления осуществляются в порядке, установленном настоящим Законом для выборов депутатов представительных органов муниципальных образований, если федеральными законами, настоящим Законом или иными законами области не предусмотрено иное.</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Основные понятия и термины, используемые в настоящем Законе</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Основные понятия и термины, используемые в настоящем Законе, применяются в том же значении, что и в Федеральном </w:t>
      </w:r>
      <w:hyperlink r:id="rId10" w:history="1">
        <w:r>
          <w:rPr>
            <w:rFonts w:ascii="Calibri" w:hAnsi="Calibri" w:cs="Calibri"/>
            <w:color w:val="0000FF"/>
          </w:rPr>
          <w:t>законе</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Закона используются также следующие понятия: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система - условия признания кандидата (кандидатов) избранным </w:t>
      </w:r>
      <w:r>
        <w:rPr>
          <w:rFonts w:ascii="Calibri" w:hAnsi="Calibri" w:cs="Calibri"/>
        </w:rPr>
        <w:lastRenderedPageBreak/>
        <w:t>(избранными), списков кандидатов, выдвинутых по единому избирательному округу (далее - муниципальные списки кандидатов), допущенными к распределению депутатских мандатов в представительном органе муниципального образования, а также порядок распределения депутатских мандатов между муниципальными списками кандидатов и внутри муниципальных списков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мажоритарная избирательная система - избирательная система, при которой, если муниципальные выборы признаны состоявшимися и действительными, избранным (избранными) по избирательному округу (избирательным округам) считается (считаются) зарегистрированный кандидат (зарегистрированные кандидаты), набравший (набравшие) наибольшее число голосов избирателей по отношению к другому кандидату (другим кандидатам);</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пропорциональная избирательная система - избирательная система, при которой, если муниципальные выборы признаны состоявшимися и действительными, распределение депутатских мандатов осуществляется между закрытыми муниципальными списками кандидатов пропорционально полученному числу голосов избирателей;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смешанная избирательная система - избирательная система, при которой, если муниципальные выборы признаны состоявшимися и действительными, часть депутатов от их установленной численности избирается по мажоритарной избирательной системе, а остальные депутатские мандаты распределяются между закрытыми муниципальными списками кандидатов по пропорциональной избирательной системе.</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Правовая основа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подготовки и проведения муниципальных выборов в области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Федеральный </w:t>
      </w:r>
      <w:hyperlink r:id="rId15" w:history="1">
        <w:r>
          <w:rPr>
            <w:rFonts w:ascii="Calibri" w:hAnsi="Calibri" w:cs="Calibri"/>
            <w:color w:val="0000FF"/>
          </w:rPr>
          <w:t>закон</w:t>
        </w:r>
      </w:hyperlink>
      <w:r>
        <w:rPr>
          <w:rFonts w:ascii="Calibri" w:hAnsi="Calibri" w:cs="Calibri"/>
        </w:rPr>
        <w:t xml:space="preserve">, иные федеральные законы, </w:t>
      </w:r>
      <w:hyperlink r:id="rId16" w:history="1">
        <w:r>
          <w:rPr>
            <w:rFonts w:ascii="Calibri" w:hAnsi="Calibri" w:cs="Calibri"/>
            <w:color w:val="0000FF"/>
          </w:rPr>
          <w:t>Устав</w:t>
        </w:r>
      </w:hyperlink>
      <w:r>
        <w:rPr>
          <w:rFonts w:ascii="Calibri" w:hAnsi="Calibri" w:cs="Calibri"/>
        </w:rPr>
        <w:t xml:space="preserve"> Иркутской области, настоящий Закон, иные законы области, уставы муниципальных образований, а также принимаемые в соответствии с ними иные нормативные правовые акты о муниципальных выборах.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Закон применяется на всей территории области при назначении, подготовке и проведении муниципальных выборов. В уставы муниципальных образований могут включаться правовые нормы, отсылающие к настоящему Закону, подлежащему применению при назначении, подготовке и проведении муниципальных выборов в соответствующем муниципальном образовании.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настоящего Закона федеральным законам применяются нормы федеральных законов. В случае противоречия уставов муниципальных образований и (или) иных нормативных правовых актов о муниципальных выборах Федеральному </w:t>
      </w:r>
      <w:hyperlink r:id="rId17" w:history="1">
        <w:r>
          <w:rPr>
            <w:rFonts w:ascii="Calibri" w:hAnsi="Calibri" w:cs="Calibri"/>
            <w:color w:val="0000FF"/>
          </w:rPr>
          <w:t>закону</w:t>
        </w:r>
      </w:hyperlink>
      <w:r>
        <w:rPr>
          <w:rFonts w:ascii="Calibri" w:hAnsi="Calibri" w:cs="Calibri"/>
        </w:rPr>
        <w:t xml:space="preserve"> и (или) настоящему Закону применяются соответственно нормы Федерального </w:t>
      </w:r>
      <w:hyperlink r:id="rId18" w:history="1">
        <w:r>
          <w:rPr>
            <w:rFonts w:ascii="Calibri" w:hAnsi="Calibri" w:cs="Calibri"/>
            <w:color w:val="0000FF"/>
          </w:rPr>
          <w:t>закона</w:t>
        </w:r>
      </w:hyperlink>
      <w:r>
        <w:rPr>
          <w:rFonts w:ascii="Calibri" w:hAnsi="Calibri" w:cs="Calibri"/>
        </w:rPr>
        <w:t>,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принятия в период избирательной кампании закона области или устава муниципального образования, содержащего положения, которыми определяется порядок подготовки и проведения муниципальных выборов, либо в случае внесения в этот период в настоящий Закон, или иной закон области, или устав муниципального образования изменений, касающихся порядка подготовки и проведения муниципальных выборов, указанные закон области, устав муниципального образования и изменения применяются к муниципальным выборам, которые назначены после их вступления в силу.</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4 применяются к правоотношениям, возникшим в связи с проведением выборов депутатов представительных органов муниципальных образований, назначенных по истечении 90 дней после дня вступления в силу Закона Иркутской области от 28.12.2012 N 155-ОЗ (</w:t>
      </w:r>
      <w:hyperlink r:id="rId19" w:history="1">
        <w:r>
          <w:rPr>
            <w:rFonts w:ascii="Calibri" w:hAnsi="Calibri" w:cs="Calibri"/>
            <w:color w:val="0000FF"/>
          </w:rPr>
          <w:t>часть 3 статьи 6</w:t>
        </w:r>
      </w:hyperlink>
      <w:r>
        <w:rPr>
          <w:rFonts w:ascii="Calibri" w:hAnsi="Calibri" w:cs="Calibri"/>
        </w:rPr>
        <w:t xml:space="preserve"> Закона Иркутской области от 28.12.2012 N 155-ОЗ).</w:t>
      </w:r>
    </w:p>
    <w:p w:rsidR="00BA53F8" w:rsidRDefault="00BA5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Избирательные системы, применяемые при проведении муниципальных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Выборы главы муниципального образования, выборного должностного лица местного самоуправления проводятся по мажоритарной избирательной системе.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Выборы депутатов представительных органов муниципальных образований проводятся с применением одной из следующих избирательных систем: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мажоритарная избирательная система;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пропорциональная избирательная система;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смешанная избирательная система.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применяемой избирательной системы определяется уставом соответствующего муниципального образования в соответствии с </w:t>
      </w:r>
      <w:hyperlink w:anchor="Par66" w:history="1">
        <w:r>
          <w:rPr>
            <w:rFonts w:ascii="Calibri" w:hAnsi="Calibri" w:cs="Calibri"/>
            <w:color w:val="0000FF"/>
          </w:rPr>
          <w:t>частями 3</w:t>
        </w:r>
      </w:hyperlink>
      <w:r>
        <w:rPr>
          <w:rFonts w:ascii="Calibri" w:hAnsi="Calibri" w:cs="Calibri"/>
        </w:rPr>
        <w:t xml:space="preserve"> - </w:t>
      </w:r>
      <w:hyperlink w:anchor="Par73" w:history="1">
        <w:r>
          <w:rPr>
            <w:rFonts w:ascii="Calibri" w:hAnsi="Calibri" w:cs="Calibri"/>
            <w:color w:val="0000FF"/>
          </w:rPr>
          <w:t>6</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0" w:name="Par66"/>
      <w:bookmarkEnd w:id="0"/>
      <w:r>
        <w:rPr>
          <w:rFonts w:ascii="Calibri" w:hAnsi="Calibri" w:cs="Calibri"/>
        </w:rPr>
        <w:t>3. Выборы депутатов представительного органа сельского поселения проводятся по мажоритарной избирательной системе.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Выборы депутатов представительного органа городского поселения с численностью населения менее 3000 человек, а также представительного органа городского поселения с численностью депутатов менее 15 человек проводятся по мажоритарной избирательной системе.</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 w:name="Par68"/>
      <w:bookmarkEnd w:id="1"/>
      <w:r>
        <w:rPr>
          <w:rFonts w:ascii="Calibri" w:hAnsi="Calibri" w:cs="Calibri"/>
        </w:rPr>
        <w:t>Выборы депутатов представительного органа городского поселения с численностью населения 3000 человек и более при условии численности депутатов представительного органа городского поселения от 15 до 19 человек проводятся по мажоритарной или смешанной избирательной системе.</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 w:name="Par69"/>
      <w:bookmarkEnd w:id="2"/>
      <w:r>
        <w:rPr>
          <w:rFonts w:ascii="Calibri" w:hAnsi="Calibri" w:cs="Calibri"/>
        </w:rPr>
        <w:t>Выборы депутатов представительного органа городского поселения с численностью населения 3000 человек и более при условии численности депутатов представительного органа городского поселения 20 человек и более проводятся по мажоритарной, смешанной или пропорциональной избирательной системе.</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 w:name="Par70"/>
      <w:bookmarkEnd w:id="3"/>
      <w:r>
        <w:rPr>
          <w:rFonts w:ascii="Calibri" w:hAnsi="Calibri" w:cs="Calibri"/>
        </w:rPr>
        <w:t>5. Выборы депутатов представительного органа городского округа с численностью депутатов менее 15 человек проводятся по мажоритарной избирательной системе.</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4" w:name="Par71"/>
      <w:bookmarkEnd w:id="4"/>
      <w:r>
        <w:rPr>
          <w:rFonts w:ascii="Calibri" w:hAnsi="Calibri" w:cs="Calibri"/>
        </w:rPr>
        <w:t>Выборы депутатов представительного органа муниципального района с численностью депутатов менее 20 человек, а также представительного органа городского округа с численностью депутатов от 15 до 19 человек проводятся по мажоритарной, смешанной или пропорциональной избирательной системе.</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5" w:name="Par72"/>
      <w:bookmarkEnd w:id="5"/>
      <w:r>
        <w:rPr>
          <w:rFonts w:ascii="Calibri" w:hAnsi="Calibri" w:cs="Calibri"/>
        </w:rPr>
        <w:t>Не менее половины депутатских мандатов в представительном органе муниципального района, городского округа с численностью 20 и более депутатов распределяются между муниципальными списками кандидатов, выдвинутыми избирательными объединениями, пропорционально числу голосов избирателей, полученных каждым из муниципальных списков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6" w:name="Par73"/>
      <w:bookmarkEnd w:id="6"/>
      <w:r>
        <w:rPr>
          <w:rFonts w:ascii="Calibri" w:hAnsi="Calibri" w:cs="Calibri"/>
        </w:rPr>
        <w:t xml:space="preserve">6. В предусмотренных </w:t>
      </w:r>
      <w:hyperlink w:anchor="Par68" w:history="1">
        <w:r>
          <w:rPr>
            <w:rFonts w:ascii="Calibri" w:hAnsi="Calibri" w:cs="Calibri"/>
            <w:color w:val="0000FF"/>
          </w:rPr>
          <w:t>абзацами вторым</w:t>
        </w:r>
      </w:hyperlink>
      <w:r>
        <w:rPr>
          <w:rFonts w:ascii="Calibri" w:hAnsi="Calibri" w:cs="Calibri"/>
        </w:rPr>
        <w:t xml:space="preserve">, </w:t>
      </w:r>
      <w:hyperlink w:anchor="Par69" w:history="1">
        <w:r>
          <w:rPr>
            <w:rFonts w:ascii="Calibri" w:hAnsi="Calibri" w:cs="Calibri"/>
            <w:color w:val="0000FF"/>
          </w:rPr>
          <w:t>третьим части 4</w:t>
        </w:r>
      </w:hyperlink>
      <w:r>
        <w:rPr>
          <w:rFonts w:ascii="Calibri" w:hAnsi="Calibri" w:cs="Calibri"/>
        </w:rPr>
        <w:t xml:space="preserve">, </w:t>
      </w:r>
      <w:hyperlink w:anchor="Par71" w:history="1">
        <w:r>
          <w:rPr>
            <w:rFonts w:ascii="Calibri" w:hAnsi="Calibri" w:cs="Calibri"/>
            <w:color w:val="0000FF"/>
          </w:rPr>
          <w:t>абзацем вторым части 5</w:t>
        </w:r>
      </w:hyperlink>
      <w:r>
        <w:rPr>
          <w:rFonts w:ascii="Calibri" w:hAnsi="Calibri" w:cs="Calibri"/>
        </w:rPr>
        <w:t xml:space="preserve"> настоящей статьи случаях применения на выборах депутатов представительного органа муниципального образования смешанной избирательной системы распределению между муниципальными списками кандидатов, выдвинутыми избирательными объединениями, пропорционально числу голосов избирателей, полученных каждым из муниципальных списков кандидатов, подлежат не менее десяти депутатских мандатов.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предусмотренных </w:t>
      </w:r>
      <w:hyperlink w:anchor="Par71" w:history="1">
        <w:r>
          <w:rPr>
            <w:rFonts w:ascii="Calibri" w:hAnsi="Calibri" w:cs="Calibri"/>
            <w:color w:val="0000FF"/>
          </w:rPr>
          <w:t>абзацами вторым</w:t>
        </w:r>
      </w:hyperlink>
      <w:r>
        <w:rPr>
          <w:rFonts w:ascii="Calibri" w:hAnsi="Calibri" w:cs="Calibri"/>
        </w:rPr>
        <w:t xml:space="preserve">, </w:t>
      </w:r>
      <w:hyperlink w:anchor="Par72" w:history="1">
        <w:r>
          <w:rPr>
            <w:rFonts w:ascii="Calibri" w:hAnsi="Calibri" w:cs="Calibri"/>
            <w:color w:val="0000FF"/>
          </w:rPr>
          <w:t>третьим части 5</w:t>
        </w:r>
      </w:hyperlink>
      <w:r>
        <w:rPr>
          <w:rFonts w:ascii="Calibri" w:hAnsi="Calibri" w:cs="Calibri"/>
        </w:rPr>
        <w:t xml:space="preserve"> настоящей статьи случаях применения на выборах депутатов представительного органа муниципального образования пропорциональной избирательной системы распределению между муниципальными списками кандидатов, выдвинутыми избирательными объединениями, пропорционально числу голосов избирателей, полученных каждым из муниципальных списков кандидатов, подлежат не менее 30 депутатских мандатов.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уставом сельского или городского поселения, а также уставом муниципального района, городского округа, численность депутатов представительного органа которого менее 20 человек, не предусмотрена избирательная система, которая применяется при проведении выборов депутатов представительного органа муниципального образования, то данные выборы проводятся по мажоритарной избирательной системе.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уставом муниципального района, городского округа, численность депутатов </w:t>
      </w:r>
      <w:r>
        <w:rPr>
          <w:rFonts w:ascii="Calibri" w:hAnsi="Calibri" w:cs="Calibri"/>
        </w:rPr>
        <w:lastRenderedPageBreak/>
        <w:t>представительного органа которого 20 или более человек, не предусмотрена избирательная система, которая применяется при проведении выборов депутатов представительного органа муниципального образования, то данные выборы проводятся по смешанной избирательной системе.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применения при проведении выборов депутатов представительного органа муниципального образования смешанной избирательной системы количество депутатов данного представительного органа, избираемых соответственно по одномандатным (многомандатным) избирательным округам и по единому избирательному округу, определяется уставом муниципального образования с соблюдением требований </w:t>
      </w:r>
      <w:hyperlink w:anchor="Par70" w:history="1">
        <w:r>
          <w:rPr>
            <w:rFonts w:ascii="Calibri" w:hAnsi="Calibri" w:cs="Calibri"/>
            <w:color w:val="0000FF"/>
          </w:rPr>
          <w:t>частей 5</w:t>
        </w:r>
      </w:hyperlink>
      <w:r>
        <w:rPr>
          <w:rFonts w:ascii="Calibri" w:hAnsi="Calibri" w:cs="Calibri"/>
        </w:rPr>
        <w:t xml:space="preserve">, </w:t>
      </w:r>
      <w:hyperlink w:anchor="Par73" w:history="1">
        <w:r>
          <w:rPr>
            <w:rFonts w:ascii="Calibri" w:hAnsi="Calibri" w:cs="Calibri"/>
            <w:color w:val="0000FF"/>
          </w:rPr>
          <w:t>6</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уставом муниципального образования и (или) требованиями настоящей статьи выборы депутатов представительного органа муниципального образования проводятся по смешанной избирательной системе, а уставом муниципального образования не определена численность депутатов представительного органа, избираемых соответственно по одномандатным (многомандатным) избирательным округам и по единому избирательному округу, то при четном числе депутатов представительного органа муниципального образования по единому избирательному округу избирается половина депутатов указанного органа, но не менее десяти депутатов, а при нечетном числе депутатов представительного органа муниципального образования по единому избирательному округу избирается число депутатов указанного органа, равное половине от установленного числа депутатов указанного органа, округленной до ближайшего целого числа в большую сторону, но не менее десяти депутатов. Остальные депутаты представительного органа муниципального образования в случае, предусмотренном настоящим абзацем, избираются по одномандатным (многомандатным) избирательным округам.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Выборы членов выборного органа местного самоуправления муниципального образования проводятся с применением мажоритарной избирательной системы.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применения предусмотренных настоящей статьей видов избирательных систем устанавливается настоящим Законом.</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Принципы проведения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являются обязательными, периодическими и проводятся в сроки, установленные уставами муниципальных образований в соответствии с законодательством и обеспечивающие соблюдение сроков полномочий представительных органов местного самоуправления, их депутатов, выборных органов местного самоуправления, их членов, глав муниципальных образований, иных выборных должностных лиц местного самоуправления.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в случае выдвижения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инициативы формирования представительного органа муниципального образования из глав поселений, входящих в состав соответствующего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и при условии поддержки указанной инициативы в течение одного года со дня ее выдвижения не менее чем двумя третями поселений, входящих в состав соответствующего муниципального района, избирательные действия по назначению очередных выборов депутатов представительного органа муниципального образования, а также по их подготовке и проведению не совершаются.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гражданина Российской Федерации в муниципальных выборах является свободным и добровольным. Никто не вправе принуждать гражданина Российской Федерации к участию или неучастию в муниципальных выборах, а также препятствовать его свободному волеизъявлению.</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муниципальных выборах могут принимать участие все граждане Российской Федерации, обладающие активным и пассивным избирательным правом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и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участвуют в муниципальных выборах на равных основаниях.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избиратель имеет один голос при проведении: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выборов главы муниципального образования, иного выборного должностного лица местного самоуправления;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выборов депутатов представительного органа муниципального образования, выборов членов выборного органа местного самоуправления по мажоритарной избирательной системе по одномандатным избирательным округам или многомандатным избирательным округам с разным числом замещаемых мандатов;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выборов депутатов представительного органа муниципального образования по пропорциональной избирательной системе.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членов выборного органа местного самоуправления по мажоритарной избирательной системе по многомандатным избирательным округам, в которых замещается равное число мандатов, каждый избиратель имеет число голосов, равное числу мандатов, подлежащих распределению в избирательном округе. При проведении выборов депутатов представительного органа муниципального образования по смешанной избирательной системе каждый избиратель имеет один голос по муниципальному избирательному округу и один голос по соответствующему одномандатному (многомандатному) избирательному округу.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Российской Федерации голосуют на муниципальных выборах за кандидатов, за муниципальные списки кандидатов, а в случае, предусмотренном </w:t>
      </w:r>
      <w:hyperlink w:anchor="Par1301" w:history="1">
        <w:r>
          <w:rPr>
            <w:rFonts w:ascii="Calibri" w:hAnsi="Calibri" w:cs="Calibri"/>
            <w:color w:val="0000FF"/>
          </w:rPr>
          <w:t>частью 13 статьи 62</w:t>
        </w:r>
      </w:hyperlink>
      <w:r>
        <w:rPr>
          <w:rFonts w:ascii="Calibri" w:hAnsi="Calibri" w:cs="Calibri"/>
        </w:rPr>
        <w:t xml:space="preserve"> настоящего Закона, - за или против кандидата непосредственно и лично. Передача голоса другому лицу не допускается.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на муниципальных выборах является тайным, исключающим возможность какого-либо контроля за волеизъявлением гражданина.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Муниципальные выборы проводятся на альтернативной основе, за исключением случая, предусмотренного </w:t>
      </w:r>
      <w:hyperlink w:anchor="Par1301" w:history="1">
        <w:r>
          <w:rPr>
            <w:rFonts w:ascii="Calibri" w:hAnsi="Calibri" w:cs="Calibri"/>
            <w:color w:val="0000FF"/>
          </w:rPr>
          <w:t>частью 13 статьи 62</w:t>
        </w:r>
      </w:hyperlink>
      <w:r>
        <w:rPr>
          <w:rFonts w:ascii="Calibri" w:hAnsi="Calibri" w:cs="Calibri"/>
        </w:rPr>
        <w:t xml:space="preserve"> настоящего Закона. Проведение голосования по одному муниципальному списку кандидатов, выдвинутому в муниципальном избирательном округе, а равно проведение голосования по одной кандидатуре при проведении выборов главы муниципального образования, иного выборного должностного лица местного самоуправления не допускается.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Деятельность избирательных комиссий при подготовке и проведении муниципальных выборов, подсчете голосов избирателей, установлении итогов голосования, определении результатов муниципальных выборов осуществляется открыто и гласно.</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избирательных комиссий, органов государственной власти и органов местного самоуправления, непосредственно связанные с подготовкой и проведением муниципальных выборов, публикуются в государственных и муниципальных периодических печатных изданиях, а в случае их отсутствия - в иных периодических печатных изданиях. Другие решения указанных органов, непосредственно связанные с подготовкой и проведением муниципальных выборов, публикуются либо доводятся до всеобщего сведения иным путем.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Иностранные граждане, за исключением случая, предусмотренного </w:t>
      </w:r>
      <w:hyperlink w:anchor="Par122" w:history="1">
        <w:r>
          <w:rPr>
            <w:rFonts w:ascii="Calibri" w:hAnsi="Calibri" w:cs="Calibri"/>
            <w:color w:val="0000FF"/>
          </w:rPr>
          <w:t>частью 8 статьи 6</w:t>
        </w:r>
      </w:hyperlink>
      <w:r>
        <w:rPr>
          <w:rFonts w:ascii="Calibri" w:hAnsi="Calibri" w:cs="Calibri"/>
        </w:rPr>
        <w:t xml:space="preserve"> настоящего Закона, лица без гражданства, иностранные организации не вправе при проведении муниципальных выборов осуществлять деятельность, способствующую либо препятствующую выдвижению, регистрации кандидатов, муниципальных списков кандидатов, избранию зарегистрированных кандидатов, достижению определенного результата на муниципальных выборах.</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7" w:name="Par105"/>
      <w:bookmarkEnd w:id="7"/>
      <w:r>
        <w:rPr>
          <w:rFonts w:ascii="Calibri" w:hAnsi="Calibri" w:cs="Calibri"/>
        </w:rPr>
        <w:t>Статья 6. Избирательные права граждан при подготовке и проведении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достигший возраста 18 лет на день голосования, место </w:t>
      </w:r>
      <w:r>
        <w:rPr>
          <w:rFonts w:ascii="Calibri" w:hAnsi="Calibri" w:cs="Calibri"/>
        </w:rPr>
        <w:lastRenderedPageBreak/>
        <w:t>жительства которого расположено в пределах соответствующего избирательного округа, вправе избирать депутатов представительного органа муниципального образования, членов выборного органа местного самоуправления, главу муниципального образования, иных выборных должностных лиц местного самоуправления. Пребывание гражданина вне его места жительства во время проведения в избирательном округе, в котором расположено данное место жительства, муниципальных выборов не может служить основанием для лишения его права на участие в этих выборах.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Депутатом представительного органа муниципального образования, членом выборного органа местного самоуправления, иным выборным должностным лицом местного самоуправления может быть избран гражданин Российской Федерации, достигший на день голосования возраста 18 лет. Главой муниципального образования может быть избран гражданин Российской Федерации, достигший на день голосования возраста 21 года.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уставом муниципального образования максимального возраста кандидата, а также продолжительности и срока его проживания на территории муниципального образования не допускается.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 Предусмотренное в первом предложении настоящего абзаца правовое предписание не распространяется на иных выборных должностных лиц местного самоуправления.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имеют права избирать, быть избранными граждане, признанные судом недееспособными или содержащиеся в местах лишения свободы по приговору суда.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имеют права быть избранными граждане Российской Федерации: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когда-либо к лишению свободы за совершение тяжких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5"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осужденные за совершение преступлений экстремистской направленности, предусмотренных Уголовным </w:t>
      </w:r>
      <w:hyperlink r:id="rId26"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на муниципальных выборах неснятую и непогашенную судимость за указанные преступления;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подвергнутые административному наказанию за совершение административных правонарушений, предусмотренных </w:t>
      </w:r>
      <w:hyperlink r:id="rId27" w:history="1">
        <w:r>
          <w:rPr>
            <w:rFonts w:ascii="Calibri" w:hAnsi="Calibri" w:cs="Calibri"/>
            <w:color w:val="0000FF"/>
          </w:rPr>
          <w:t>статьями 20.3</w:t>
        </w:r>
      </w:hyperlink>
      <w:r>
        <w:rPr>
          <w:rFonts w:ascii="Calibri" w:hAnsi="Calibri" w:cs="Calibri"/>
        </w:rPr>
        <w:t xml:space="preserve"> и </w:t>
      </w:r>
      <w:hyperlink r:id="rId28"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муниципальных выборах состоится до окончания срока, в течение которого лицо считается подвергнутым административному наказанию;</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8" w:name="Par121"/>
      <w:bookmarkEnd w:id="8"/>
      <w:r>
        <w:rPr>
          <w:rFonts w:ascii="Calibri" w:hAnsi="Calibri" w:cs="Calibri"/>
        </w:rPr>
        <w:t xml:space="preserve">4) в отношении которых вступившим в силу решением суда установлен факт нарушения ограничений, предусмотренных </w:t>
      </w:r>
      <w:hyperlink r:id="rId29" w:history="1">
        <w:r>
          <w:rPr>
            <w:rFonts w:ascii="Calibri" w:hAnsi="Calibri" w:cs="Calibri"/>
            <w:color w:val="0000FF"/>
          </w:rPr>
          <w:t>пунктом 1 статьи 56</w:t>
        </w:r>
      </w:hyperlink>
      <w:r>
        <w:rPr>
          <w:rFonts w:ascii="Calibri" w:hAnsi="Calibri" w:cs="Calibri"/>
        </w:rPr>
        <w:t xml:space="preserve"> Федерального закона, либо совершения действий, предусмотренных </w:t>
      </w:r>
      <w:hyperlink r:id="rId30" w:history="1">
        <w:r>
          <w:rPr>
            <w:rFonts w:ascii="Calibri" w:hAnsi="Calibri" w:cs="Calibri"/>
            <w:color w:val="0000FF"/>
          </w:rPr>
          <w:t>подпунктом "ж" пункта 7</w:t>
        </w:r>
      </w:hyperlink>
      <w:r>
        <w:rPr>
          <w:rFonts w:ascii="Calibri" w:hAnsi="Calibri" w:cs="Calibri"/>
        </w:rPr>
        <w:t xml:space="preserve"> и </w:t>
      </w:r>
      <w:hyperlink r:id="rId31" w:history="1">
        <w:r>
          <w:rPr>
            <w:rFonts w:ascii="Calibri" w:hAnsi="Calibri" w:cs="Calibri"/>
            <w:color w:val="0000FF"/>
          </w:rPr>
          <w:t>подпунктом "ж" пункта 8 статьи 76</w:t>
        </w:r>
      </w:hyperlink>
      <w:r>
        <w:rPr>
          <w:rFonts w:ascii="Calibri" w:hAnsi="Calibri" w:cs="Calibri"/>
        </w:rPr>
        <w:t xml:space="preserve"> Федерального закона, если указанные нарушения либо действия совершены до дня голосования на муниципальных выборах в течение установленного законом срока полномочий органа местного самоуправления, в который назначены муниципальные выборы, либо должностного </w:t>
      </w:r>
      <w:r>
        <w:rPr>
          <w:rFonts w:ascii="Calibri" w:hAnsi="Calibri" w:cs="Calibri"/>
        </w:rPr>
        <w:lastRenderedPageBreak/>
        <w:t>лица, для избрания которого назначены муниципальные выборы.</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9" w:name="Par122"/>
      <w:bookmarkEnd w:id="9"/>
      <w:r>
        <w:rPr>
          <w:rFonts w:ascii="Calibri" w:hAnsi="Calibri" w:cs="Calibri"/>
        </w:rPr>
        <w:t>8. На основании международных договоров Российской Федерации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тех же условиях, что и граждане Российской Федерации.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Срок полномочий представительного органа муниципального образования, депутатов представительного органа муниципального образования, главы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0" w:name="Par126"/>
      <w:bookmarkEnd w:id="10"/>
      <w:r>
        <w:rPr>
          <w:rFonts w:ascii="Calibri" w:hAnsi="Calibri" w:cs="Calibri"/>
        </w:rPr>
        <w:t>1. Срок, на который избираются представительные органы муниципальных образований, депутаты указанных органов, выборные органы местного самоуправления, их члены, главы муниципальных образований, иные выборные должностные лица местного самоуправления устанавливается уставами муниципальных образований в соответствии с федеральными законами. При этом устанавливаемый срок не может быть менее двух и более пяти лет.</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 который избираются органы, перечисленные в </w:t>
      </w:r>
      <w:hyperlink w:anchor="Par126" w:history="1">
        <w:r>
          <w:rPr>
            <w:rFonts w:ascii="Calibri" w:hAnsi="Calibri" w:cs="Calibri"/>
            <w:color w:val="0000FF"/>
          </w:rPr>
          <w:t>абзаце первом</w:t>
        </w:r>
      </w:hyperlink>
      <w:r>
        <w:rPr>
          <w:rFonts w:ascii="Calibri" w:hAnsi="Calibri" w:cs="Calibri"/>
        </w:rPr>
        <w:t xml:space="preserve"> настоящей части, главы муниципальных образований, иные выборные должностные лица местного самоуправления, исчисляется со дня их избрания. Днем избрания органа является день голосования, в результате которого он был избран в правомочном составе. Днем избрания депутата представительного органа местного самоуправления, члена выборного органа местного самоуправления, главы муниципального образования, иного выборного должностного лица местного самоуправления является день голосования, в результате которого указанные органы, лица были избраны.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окончания срока, на который избираются указанные органы, лица, является второе воскресенье сентября года, в котором истекает срок полномочий указанных органов или лиц,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лиц,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лица, является третье воскресенье сентября.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утратил силу. - </w:t>
      </w:r>
      <w:hyperlink r:id="rId33" w:history="1">
        <w:r>
          <w:rPr>
            <w:rFonts w:ascii="Calibri" w:hAnsi="Calibri" w:cs="Calibri"/>
            <w:color w:val="0000FF"/>
          </w:rPr>
          <w:t>Закон</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(продление или сокращение) срока полномочий действующих органов, лиц, указанных в </w:t>
      </w:r>
      <w:hyperlink w:anchor="Par126" w:history="1">
        <w:r>
          <w:rPr>
            <w:rFonts w:ascii="Calibri" w:hAnsi="Calibri" w:cs="Calibri"/>
            <w:color w:val="0000FF"/>
          </w:rPr>
          <w:t>части 1</w:t>
        </w:r>
      </w:hyperlink>
      <w:r>
        <w:rPr>
          <w:rFonts w:ascii="Calibri" w:hAnsi="Calibri" w:cs="Calibri"/>
        </w:rPr>
        <w:t xml:space="preserve"> настоящей статьи, не допускается, за исключением случаев, установленных федеральными законами.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об изменении (продлении или сокращении) установленного уставом муниципального образования срока полномочий может применяться только к органам, лицам, избранным на муниципальных выборах, назначенных после вступления в силу такой нормы.</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срок полномочий действующих органов или лиц, указанных в </w:t>
      </w:r>
      <w:hyperlink w:anchor="Par126" w:history="1">
        <w:r>
          <w:rPr>
            <w:rFonts w:ascii="Calibri" w:hAnsi="Calibri" w:cs="Calibri"/>
            <w:color w:val="0000FF"/>
          </w:rPr>
          <w:t>части 1</w:t>
        </w:r>
      </w:hyperlink>
      <w:r>
        <w:rPr>
          <w:rFonts w:ascii="Calibri" w:hAnsi="Calibri" w:cs="Calibri"/>
        </w:rPr>
        <w:t xml:space="preserve"> настоящей статьи, истекает в период действия чрезвычайного или военного положения, то указанные органы и лица исполняют свои полномочия до прекращения действия чрезвычайного или военного положения и избрания нового состава указанных органов или лиц.</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35" w:history="1">
        <w:r>
          <w:rPr>
            <w:rFonts w:ascii="Calibri" w:hAnsi="Calibri" w:cs="Calibri"/>
            <w:color w:val="0000FF"/>
          </w:rPr>
          <w:t>Закон</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Организационные основы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и проведение муниципальных выборов,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r:id="rId36" w:history="1">
        <w:r>
          <w:rPr>
            <w:rFonts w:ascii="Calibri" w:hAnsi="Calibri" w:cs="Calibri"/>
            <w:color w:val="0000FF"/>
          </w:rPr>
          <w:t>законом</w:t>
        </w:r>
      </w:hyperlink>
      <w:r>
        <w:rPr>
          <w:rFonts w:ascii="Calibri" w:hAnsi="Calibri" w:cs="Calibri"/>
        </w:rPr>
        <w:t>, настоящим Законом, уставами муниципальных образований.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Избирательные комиссии в пределах своей компетенции, установленной Федеральным </w:t>
      </w:r>
      <w:hyperlink r:id="rId37" w:history="1">
        <w:r>
          <w:rPr>
            <w:rFonts w:ascii="Calibri" w:hAnsi="Calibri" w:cs="Calibri"/>
            <w:color w:val="0000FF"/>
          </w:rPr>
          <w:t>законом</w:t>
        </w:r>
      </w:hyperlink>
      <w:r>
        <w:rPr>
          <w:rFonts w:ascii="Calibri" w:hAnsi="Calibri" w:cs="Calibri"/>
        </w:rPr>
        <w:t>, настоящим Законом, уставами муниципальных образований, независимы от органов государственной власти и органов местного самоуправления. Вмешательство указанных органов, организаций, должностных лиц, иных граждан в деятельность избирательных комиссий не допускается.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и иные акты избирательных комиссий, принятые в пределах их компетенции, обязательны для органов исполнительной власти, органов местного самоуправления, государственных учреждений, кандидатов, избирательных объединений, общественных объединений, организаций, должностных лиц и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и иные акты избирательных комиссий не подлежат государственной регистрации.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подготовке и проведении муниципальных выборов избирательные комиссии используют Государственную автоматизированную систему Российской Федерации "Выборы" (далее - ГАС "Выборы") в целях информирования избирателей о ходе подготовки и проведения муниципальных выборов, итогах голосования, результатах муниципальных выборов по избирательному округу, общих результатах муниципальных выборов, в целях поиска, сбора, пополнения, обработки, передачи и хранения информации, используемой при подготовке и проведении муниципальных выборов, а также в целях информационного обеспечения деятельности избирательных комиссий, осуществляемой ими в пределах своей компетенции.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Порядок исчисления сроков, установленных законодательством Российской Федерации о выборах и референдумах</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Федеральном </w:t>
      </w:r>
      <w:hyperlink r:id="rId39" w:history="1">
        <w:r>
          <w:rPr>
            <w:rFonts w:ascii="Calibri" w:hAnsi="Calibri" w:cs="Calibri"/>
            <w:color w:val="0000FF"/>
          </w:rPr>
          <w:t>законе</w:t>
        </w:r>
      </w:hyperlink>
      <w:r>
        <w:rPr>
          <w:rFonts w:ascii="Calibri" w:hAnsi="Calibri" w:cs="Calibri"/>
        </w:rPr>
        <w:t>, настоящем Законе количество дней до дня наступления соответствующего события.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Федеральном </w:t>
      </w:r>
      <w:hyperlink r:id="rId40" w:history="1">
        <w:r>
          <w:rPr>
            <w:rFonts w:ascii="Calibri" w:hAnsi="Calibri" w:cs="Calibri"/>
            <w:color w:val="0000FF"/>
          </w:rPr>
          <w:t>законе</w:t>
        </w:r>
      </w:hyperlink>
      <w:r>
        <w:rPr>
          <w:rFonts w:ascii="Calibri" w:hAnsi="Calibri" w:cs="Calibri"/>
        </w:rPr>
        <w:t>, настоящем Законе количество дней до дня наступления соответствующего события.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Федеральном </w:t>
      </w:r>
      <w:hyperlink r:id="rId41" w:history="1">
        <w:r>
          <w:rPr>
            <w:rFonts w:ascii="Calibri" w:hAnsi="Calibri" w:cs="Calibri"/>
            <w:color w:val="0000FF"/>
          </w:rPr>
          <w:t>законе</w:t>
        </w:r>
      </w:hyperlink>
      <w:r>
        <w:rPr>
          <w:rFonts w:ascii="Calibri" w:hAnsi="Calibri" w:cs="Calibri"/>
        </w:rPr>
        <w:t>,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соответствии с Федеральным </w:t>
      </w:r>
      <w:hyperlink r:id="rId42" w:history="1">
        <w:r>
          <w:rPr>
            <w:rFonts w:ascii="Calibri" w:hAnsi="Calibri" w:cs="Calibri"/>
            <w:color w:val="0000FF"/>
          </w:rPr>
          <w:t>законом</w:t>
        </w:r>
      </w:hyperlink>
      <w:r>
        <w:rPr>
          <w:rFonts w:ascii="Calibri" w:hAnsi="Calibri" w:cs="Calibri"/>
        </w:rPr>
        <w:t>, настоящим Законом при назначении муниципальных выборов принято решение о сокращении сроков совершения избирательных действий на определенную величину, сроки в днях сокращаются на соответствующую величину. Если в результате такого сокращения сроков полученный результат является нецелым числом, то он округляется до ближайшего целого числа в большую сторону независимо от величины дробной части.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Title"/>
        <w:jc w:val="center"/>
        <w:outlineLvl w:val="1"/>
        <w:rPr>
          <w:sz w:val="20"/>
          <w:szCs w:val="20"/>
        </w:rPr>
      </w:pPr>
      <w:r>
        <w:rPr>
          <w:sz w:val="20"/>
          <w:szCs w:val="20"/>
        </w:rPr>
        <w:t>Глава 2. НАЗНАЧЕНИЕ МУНИЦИПАЛЬНЫХ ВЫБОРОВ</w:t>
      </w: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Иркутской области</w:t>
      </w: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День голосования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решении о назначении муниципальных выборов указывается день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Днем голосования на муниципальных выборах является второе воскресенье сентября года, в котором истекают сроки полномочий органов, лиц, перечисленных в </w:t>
      </w:r>
      <w:hyperlink w:anchor="Par126" w:history="1">
        <w:r>
          <w:rPr>
            <w:rFonts w:ascii="Calibri" w:hAnsi="Calibri" w:cs="Calibri"/>
            <w:color w:val="0000FF"/>
          </w:rPr>
          <w:t>части 1 статьи 7</w:t>
        </w:r>
      </w:hyperlink>
      <w:r>
        <w:rPr>
          <w:rFonts w:ascii="Calibri" w:hAnsi="Calibri" w:cs="Calibri"/>
        </w:rPr>
        <w:t xml:space="preserve"> настоящего Закона,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170" w:history="1">
        <w:r>
          <w:rPr>
            <w:rFonts w:ascii="Calibri" w:hAnsi="Calibri" w:cs="Calibri"/>
            <w:color w:val="0000FF"/>
          </w:rPr>
          <w:t>частью 3</w:t>
        </w:r>
      </w:hyperlink>
      <w:r>
        <w:rPr>
          <w:rFonts w:ascii="Calibri" w:hAnsi="Calibri" w:cs="Calibri"/>
        </w:rPr>
        <w:t xml:space="preserve"> настоящей статьи, </w:t>
      </w:r>
      <w:hyperlink w:anchor="Par192" w:history="1">
        <w:r>
          <w:rPr>
            <w:rFonts w:ascii="Calibri" w:hAnsi="Calibri" w:cs="Calibri"/>
            <w:color w:val="0000FF"/>
          </w:rPr>
          <w:t>частью 1 статьи 12</w:t>
        </w:r>
      </w:hyperlink>
      <w:r>
        <w:rPr>
          <w:rFonts w:ascii="Calibri" w:hAnsi="Calibri" w:cs="Calibri"/>
        </w:rPr>
        <w:t xml:space="preserve">, </w:t>
      </w:r>
      <w:hyperlink w:anchor="Par217" w:history="1">
        <w:r>
          <w:rPr>
            <w:rFonts w:ascii="Calibri" w:hAnsi="Calibri" w:cs="Calibri"/>
            <w:color w:val="0000FF"/>
          </w:rPr>
          <w:t>частью 3 статьи 13</w:t>
        </w:r>
      </w:hyperlink>
      <w:r>
        <w:rPr>
          <w:rFonts w:ascii="Calibri" w:hAnsi="Calibri" w:cs="Calibri"/>
        </w:rPr>
        <w:t xml:space="preserve">, </w:t>
      </w:r>
      <w:hyperlink w:anchor="Par252" w:history="1">
        <w:r>
          <w:rPr>
            <w:rFonts w:ascii="Calibri" w:hAnsi="Calibri" w:cs="Calibri"/>
            <w:color w:val="0000FF"/>
          </w:rPr>
          <w:t>частью 3 статьи 14</w:t>
        </w:r>
      </w:hyperlink>
      <w:r>
        <w:rPr>
          <w:rFonts w:ascii="Calibri" w:hAnsi="Calibri" w:cs="Calibri"/>
        </w:rPr>
        <w:t xml:space="preserve"> и </w:t>
      </w:r>
      <w:hyperlink w:anchor="Par262" w:history="1">
        <w:r>
          <w:rPr>
            <w:rFonts w:ascii="Calibri" w:hAnsi="Calibri" w:cs="Calibri"/>
            <w:color w:val="0000FF"/>
          </w:rPr>
          <w:t>частью 2 статьи 15</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44"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1" w:name="Par170"/>
      <w:bookmarkEnd w:id="11"/>
      <w:r>
        <w:rPr>
          <w:rFonts w:ascii="Calibri" w:hAnsi="Calibri" w:cs="Calibri"/>
        </w:rPr>
        <w:t>3. Голосование на муниципальных выборах может быть назначено только на воскресенье.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назначение голосования на нерабочий праздничный день,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муниципальные выборы назначаются на третье воскресенье сентября.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12" w:name="Par175"/>
      <w:bookmarkEnd w:id="12"/>
      <w:r>
        <w:rPr>
          <w:rFonts w:ascii="Calibri" w:hAnsi="Calibri" w:cs="Calibri"/>
        </w:rPr>
        <w:t>Статья 11. Общий порядок назначения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назначаются представительным органом муниципального образования, если иное не установлено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3" w:name="Par178"/>
      <w:bookmarkEnd w:id="13"/>
      <w:r>
        <w:rPr>
          <w:rFonts w:ascii="Calibri" w:hAnsi="Calibri" w:cs="Calibri"/>
        </w:rPr>
        <w:t>2. Решение о назначении муниципальных выборов должно быть принято не ранее чем за 90 дней и не позднее чем за 80 дней до дня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4" w:name="Par179"/>
      <w:bookmarkEnd w:id="14"/>
      <w:r>
        <w:rPr>
          <w:rFonts w:ascii="Calibri" w:hAnsi="Calibri" w:cs="Calibri"/>
        </w:rPr>
        <w:t xml:space="preserve">3. Если представительный орган муниципального образования не назначит муниципальные выборы в срок, установленный </w:t>
      </w:r>
      <w:hyperlink w:anchor="Par178" w:history="1">
        <w:r>
          <w:rPr>
            <w:rFonts w:ascii="Calibri" w:hAnsi="Calibri" w:cs="Calibri"/>
            <w:color w:val="0000FF"/>
          </w:rPr>
          <w:t>частью 2</w:t>
        </w:r>
      </w:hyperlink>
      <w:r>
        <w:rPr>
          <w:rFonts w:ascii="Calibri" w:hAnsi="Calibri" w:cs="Calibri"/>
        </w:rPr>
        <w:t xml:space="preserve"> настоящей статьи, либо указанный орган, сформированный в правомочном составе, отсутствует, муниципальные выборы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муниципальных выборов публикуется не позднее чем через семь дней со дня истечения установленного </w:t>
      </w:r>
      <w:hyperlink w:anchor="Par185" w:history="1">
        <w:r>
          <w:rPr>
            <w:rFonts w:ascii="Calibri" w:hAnsi="Calibri" w:cs="Calibri"/>
            <w:color w:val="0000FF"/>
          </w:rPr>
          <w:t>частью 5</w:t>
        </w:r>
      </w:hyperlink>
      <w:r>
        <w:rPr>
          <w:rFonts w:ascii="Calibri" w:hAnsi="Calibri" w:cs="Calibri"/>
        </w:rPr>
        <w:t xml:space="preserve"> настоящей статьи срока официального опубликования решения о назначении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избирательная комиссия муниципального образования не назначит муниципальные выборы в соответствии с </w:t>
      </w:r>
      <w:hyperlink w:anchor="Par179" w:history="1">
        <w:r>
          <w:rPr>
            <w:rFonts w:ascii="Calibri" w:hAnsi="Calibri" w:cs="Calibri"/>
            <w:color w:val="0000FF"/>
          </w:rPr>
          <w:t>частью 3</w:t>
        </w:r>
      </w:hyperlink>
      <w:r>
        <w:rPr>
          <w:rFonts w:ascii="Calibri" w:hAnsi="Calibri" w:cs="Calibri"/>
        </w:rPr>
        <w:t xml:space="preserve"> настоящей статьи, </w:t>
      </w:r>
      <w:hyperlink w:anchor="Par196" w:history="1">
        <w:r>
          <w:rPr>
            <w:rFonts w:ascii="Calibri" w:hAnsi="Calibri" w:cs="Calibri"/>
            <w:color w:val="0000FF"/>
          </w:rPr>
          <w:t>частью 2 статьи 12</w:t>
        </w:r>
      </w:hyperlink>
      <w:r>
        <w:rPr>
          <w:rFonts w:ascii="Calibri" w:hAnsi="Calibri" w:cs="Calibri"/>
        </w:rPr>
        <w:t xml:space="preserve">, </w:t>
      </w:r>
      <w:hyperlink w:anchor="Par216" w:history="1">
        <w:r>
          <w:rPr>
            <w:rFonts w:ascii="Calibri" w:hAnsi="Calibri" w:cs="Calibri"/>
            <w:color w:val="0000FF"/>
          </w:rPr>
          <w:t>частью 2 статьи 13</w:t>
        </w:r>
      </w:hyperlink>
      <w:r>
        <w:rPr>
          <w:rFonts w:ascii="Calibri" w:hAnsi="Calibri" w:cs="Calibri"/>
        </w:rPr>
        <w:t xml:space="preserve">, </w:t>
      </w:r>
      <w:hyperlink w:anchor="Par249" w:history="1">
        <w:r>
          <w:rPr>
            <w:rFonts w:ascii="Calibri" w:hAnsi="Calibri" w:cs="Calibri"/>
            <w:color w:val="0000FF"/>
          </w:rPr>
          <w:t>частью 2 статьи 14</w:t>
        </w:r>
      </w:hyperlink>
      <w:r>
        <w:rPr>
          <w:rFonts w:ascii="Calibri" w:hAnsi="Calibri" w:cs="Calibri"/>
        </w:rPr>
        <w:t xml:space="preserve"> или </w:t>
      </w:r>
      <w:hyperlink w:anchor="Par261" w:history="1">
        <w:r>
          <w:rPr>
            <w:rFonts w:ascii="Calibri" w:hAnsi="Calibri" w:cs="Calibri"/>
            <w:color w:val="0000FF"/>
          </w:rPr>
          <w:t>частью 1 статьи 15</w:t>
        </w:r>
      </w:hyperlink>
      <w:r>
        <w:rPr>
          <w:rFonts w:ascii="Calibri" w:hAnsi="Calibri" w:cs="Calibri"/>
        </w:rPr>
        <w:t xml:space="preserve"> настоящего Закона, либо она отсутствует и не может быть сформирована в порядке, установленном Федеральным </w:t>
      </w:r>
      <w:hyperlink r:id="rId47" w:history="1">
        <w:r>
          <w:rPr>
            <w:rFonts w:ascii="Calibri" w:hAnsi="Calibri" w:cs="Calibri"/>
            <w:color w:val="0000FF"/>
          </w:rPr>
          <w:t>законом</w:t>
        </w:r>
      </w:hyperlink>
      <w:r>
        <w:rPr>
          <w:rFonts w:ascii="Calibri" w:hAnsi="Calibri" w:cs="Calibri"/>
        </w:rPr>
        <w:t xml:space="preserve"> и настоящим Законом, соответствующий суд общей юрисдикции по заявлениям избирателей, избирательных объединений, органов государственной власти области,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или нахождения в неправомочном составе - избирательная комиссия муниципального образования должны назначить муниципальные выборы.</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5" w:name="Par185"/>
      <w:bookmarkEnd w:id="15"/>
      <w:r>
        <w:rPr>
          <w:rFonts w:ascii="Calibri" w:hAnsi="Calibri" w:cs="Calibri"/>
        </w:rPr>
        <w:t>5.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Представительный орган муниципального образования или избирательная комиссия муниципального образования, назначившие муниципальные выборы, в течение трех дней со дня принятия соответствующего решения уведомляют Избирательную комиссию Иркутской области о назначении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16" w:name="Par188"/>
      <w:bookmarkEnd w:id="16"/>
      <w:r>
        <w:rPr>
          <w:rFonts w:ascii="Calibri" w:hAnsi="Calibri" w:cs="Calibri"/>
        </w:rPr>
        <w:t>Статья 12. Особенности назначения досрочных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7" w:name="Par192"/>
      <w:bookmarkEnd w:id="17"/>
      <w:r>
        <w:rPr>
          <w:rFonts w:ascii="Calibri" w:hAnsi="Calibri" w:cs="Calibri"/>
        </w:rPr>
        <w:t>1. В случае досрочного прекращения полномочий представительного органа муниципального образования либо досрочного прекращения полномочий его депутатов, влекущего неправомочность указанного органа, либо досрочного прекращения полномочий главы муниципального образования досрочные муниципальные выборы должны быть проведены не позднее чем через шесть месяцев со дня такого прекращения полномочий.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случаям досрочного прекращения полномочий не относится сокращение сроков полномочий, предусмотренное </w:t>
      </w:r>
      <w:hyperlink r:id="rId51" w:history="1">
        <w:r>
          <w:rPr>
            <w:rFonts w:ascii="Calibri" w:hAnsi="Calibri" w:cs="Calibri"/>
            <w:color w:val="0000FF"/>
          </w:rPr>
          <w:t>статьей 82</w:t>
        </w:r>
      </w:hyperlink>
      <w:r>
        <w:rPr>
          <w:rFonts w:ascii="Calibri" w:hAnsi="Calibri" w:cs="Calibri"/>
        </w:rPr>
        <w:t xml:space="preserve"> Федерального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8" w:name="Par196"/>
      <w:bookmarkEnd w:id="18"/>
      <w:r>
        <w:rPr>
          <w:rFonts w:ascii="Calibri" w:hAnsi="Calibri" w:cs="Calibri"/>
        </w:rPr>
        <w:t>2. Досрочные муниципальные выборы главы муниципального образования назначаются представительным органом муниципального образования, а досрочные муниципальные выборы депутатов представительного органа муниципального образования - избирательной комиссией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назначении досрочных муниципальных выборов срок, указанный в </w:t>
      </w:r>
      <w:hyperlink w:anchor="Par178" w:history="1">
        <w:r>
          <w:rPr>
            <w:rFonts w:ascii="Calibri" w:hAnsi="Calibri" w:cs="Calibri"/>
            <w:color w:val="0000FF"/>
          </w:rPr>
          <w:t>части 2 статьи 11</w:t>
        </w:r>
      </w:hyperlink>
      <w:r>
        <w:rPr>
          <w:rFonts w:ascii="Calibri" w:hAnsi="Calibri" w:cs="Calibri"/>
        </w:rPr>
        <w:t xml:space="preserve"> настоящего Закона, а также сроки осуществления иных избирательных действий могут быть сокращены по решению органа, назначающего досрочные муниципальные выборы, но не более чем на одну треть.</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Особенности назначения повторных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муниципальные выборы признаны несостоявшимися, недействительными либо кандидат, избранный депутатом представительного органа муниципального образования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главы муниципального образования, - полномочия, несовместимые со статусом главы муниципального образования, по соответствующему избирательному округу назначаются повторные муниципальные выборы.</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 определения результатов муниципальных выборов в многомандатном избирательном округе не все мандаты оказались замещенными, по незамещенным мандатам назначаются повторные муниципальные выборы.</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Повторные муниципальные выборы не назначаются и не проводятся, если в результате этих выборов депутат не может быть избран на срок более одного года.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9" w:name="Par216"/>
      <w:bookmarkEnd w:id="19"/>
      <w:r>
        <w:rPr>
          <w:rFonts w:ascii="Calibri" w:hAnsi="Calibri" w:cs="Calibri"/>
        </w:rPr>
        <w:t>2. Повторные муниципальные выборы назначаются избирательной комиссией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0" w:name="Par217"/>
      <w:bookmarkEnd w:id="20"/>
      <w:r>
        <w:rPr>
          <w:rFonts w:ascii="Calibri" w:hAnsi="Calibri" w:cs="Calibri"/>
        </w:rPr>
        <w:t>3. Если основные выборы в представительный орган муниципального образования либо основные выборы главы муниципального образования проводились во второе воскресенье сентября и по их результатам представительный орган муниципального образования не был сформирован в правомочном составе либо глава муниципального образования не был избран, повторные муниципальные выборы проводятся не позднее чем через три месяца со дня голосования на основных выборах. В остальных случаях повторные муниципальные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58"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повторных муниципальных выборах сроки осуществления избирательных действий по решению избирательной комиссии муниципального образования могут быть сокращены на одну треть.</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9"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повторных муниципальных выборов подлежит официальному опубликованию не позднее чем через три дня со дня его принятия.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назначении повторных муниципальных выборов в случае, если полномочия окружных и участковых избирательных комиссий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о повторных муниципальных выборах распространяются также на повторные дополнительные муниципальные выборы.</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назначении повторных муниципальных выборов изменение порядка подготовки и проведения муниципальных выборов, в том числе изменение границ избирательных округов, не допускается, если иное не предусмотрено федеральными законами.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Особенности назначения дополнительных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досрочного прекращения полномочий депутата представительного органа муниципального образования, избранного по одномандатному избирательному округу, в этом избирательном округе назначаются дополнительные муниципальные выборы. В случае досрочного прекращения полномочий депутата представительного органа муниципального образования, избранного по многомандатному избирательному округу, дополнительные муниципальные выборы назначаются и проводятся, если в избирательном округе замещено менее двух третей депутатских мандатов.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муниципальные выборы не назначаются и не проводятся, если в результате этих выборов депутат не может быть избран на срок более одного года.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результате досрочного прекращения полномочий депутатов представительного органа муниципального образования соответствующий орган муниципального образования остался в неправомочном составе, а проведение дополнительных муниципальных выборов в соответствии с настоящей частью не предусмотрено, назначаются новые основные муниципальные выборы в соответствии со </w:t>
      </w:r>
      <w:hyperlink w:anchor="Par188" w:history="1">
        <w:r>
          <w:rPr>
            <w:rFonts w:ascii="Calibri" w:hAnsi="Calibri" w:cs="Calibri"/>
            <w:color w:val="0000FF"/>
          </w:rPr>
          <w:t>статьей 12</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1" w:name="Par249"/>
      <w:bookmarkEnd w:id="21"/>
      <w:r>
        <w:rPr>
          <w:rFonts w:ascii="Calibri" w:hAnsi="Calibri" w:cs="Calibri"/>
        </w:rPr>
        <w:t>2. Дополнительные муниципальные выборы назначаются избирательной комиссией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2" w:name="Par252"/>
      <w:bookmarkEnd w:id="22"/>
      <w:r>
        <w:rPr>
          <w:rFonts w:ascii="Calibri" w:hAnsi="Calibri" w:cs="Calibri"/>
        </w:rPr>
        <w:t xml:space="preserve">3. Дополнительные муниципальные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муниципальные выборы, в том числе с учетом сроков, предусмотренных </w:t>
      </w:r>
      <w:hyperlink w:anchor="Par175" w:history="1">
        <w:r>
          <w:rPr>
            <w:rFonts w:ascii="Calibri" w:hAnsi="Calibri" w:cs="Calibri"/>
            <w:color w:val="0000FF"/>
          </w:rPr>
          <w:t>статьей 11</w:t>
        </w:r>
      </w:hyperlink>
      <w:r>
        <w:rPr>
          <w:rFonts w:ascii="Calibri" w:hAnsi="Calibri" w:cs="Calibri"/>
        </w:rPr>
        <w:t xml:space="preserve"> настоящего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муниципальные выборы проводятся не позднее чем через четыре месяца со дня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69"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дополнительных муниципальных выборов изменение порядка </w:t>
      </w:r>
      <w:r>
        <w:rPr>
          <w:rFonts w:ascii="Calibri" w:hAnsi="Calibri" w:cs="Calibri"/>
        </w:rPr>
        <w:lastRenderedPageBreak/>
        <w:t>подготовки и проведения муниципальных выборов, в том числе изменение границ избирательных округов, не допускается, если иное не предусмотрено федеральными законами.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Особенности назначения выборов в органы местного самоуправления вновь образованного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3" w:name="Par261"/>
      <w:bookmarkEnd w:id="23"/>
      <w:r>
        <w:rPr>
          <w:rFonts w:ascii="Calibri" w:hAnsi="Calibri" w:cs="Calibri"/>
        </w:rPr>
        <w:t xml:space="preserve">1. Выборы в органы местного самоуправления вновь образованного муниципального образования в соответствии с </w:t>
      </w:r>
      <w:hyperlink r:id="rId71" w:history="1">
        <w:r>
          <w:rPr>
            <w:rFonts w:ascii="Calibri" w:hAnsi="Calibri" w:cs="Calibri"/>
            <w:color w:val="0000FF"/>
          </w:rPr>
          <w:t>частью 5 статьи 34</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назначаются избирательной комиссией соответствующего муниципального образования, которая формируется Избирательной комиссией Иркутской области или территориальной избирательной комиссией, на которую в установленном порядке возложены полномочия избирательной комиссии соответствующего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4" w:name="Par262"/>
      <w:bookmarkEnd w:id="24"/>
      <w:r>
        <w:rPr>
          <w:rFonts w:ascii="Calibri" w:hAnsi="Calibri" w:cs="Calibri"/>
        </w:rPr>
        <w:t>2.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Title"/>
        <w:jc w:val="center"/>
        <w:outlineLvl w:val="1"/>
        <w:rPr>
          <w:sz w:val="20"/>
          <w:szCs w:val="20"/>
        </w:rPr>
      </w:pPr>
      <w:r>
        <w:rPr>
          <w:sz w:val="20"/>
          <w:szCs w:val="20"/>
        </w:rPr>
        <w:t>Глава 3. ИЗБИРАТЕЛЬНЫЕ ОКРУГА И ИЗБИРАТЕЛЬНЫЕ УЧАСТКИ.</w:t>
      </w:r>
    </w:p>
    <w:p w:rsidR="00BA53F8" w:rsidRDefault="00BA53F8">
      <w:pPr>
        <w:pStyle w:val="ConsPlusTitle"/>
        <w:jc w:val="center"/>
        <w:rPr>
          <w:sz w:val="20"/>
          <w:szCs w:val="20"/>
        </w:rPr>
      </w:pPr>
      <w:r>
        <w:rPr>
          <w:sz w:val="20"/>
          <w:szCs w:val="20"/>
        </w:rPr>
        <w:t>ЧАСТИ ТЕРРИТОРИИ МУНИЦИПАЛЬНОГО ОБРАЗОВАНИЯ, КОТОРЫМ ДОЛЖНЫ</w:t>
      </w:r>
    </w:p>
    <w:p w:rsidR="00BA53F8" w:rsidRDefault="00BA53F8">
      <w:pPr>
        <w:pStyle w:val="ConsPlusTitle"/>
        <w:jc w:val="center"/>
        <w:rPr>
          <w:sz w:val="20"/>
          <w:szCs w:val="20"/>
        </w:rPr>
      </w:pPr>
      <w:r>
        <w:rPr>
          <w:sz w:val="20"/>
          <w:szCs w:val="20"/>
        </w:rPr>
        <w:t>СООТВЕТСТВОВАТЬ РЕГИОНАЛЬНЫЕ ГРУППЫ КАНДИДАТОВ</w:t>
      </w:r>
    </w:p>
    <w:p w:rsidR="00BA53F8" w:rsidRDefault="00BA53F8">
      <w:pPr>
        <w:pStyle w:val="ConsPlusTitle"/>
        <w:jc w:val="center"/>
        <w:rPr>
          <w:sz w:val="20"/>
          <w:szCs w:val="20"/>
        </w:rPr>
      </w:pPr>
      <w:r>
        <w:rPr>
          <w:sz w:val="20"/>
          <w:szCs w:val="20"/>
        </w:rPr>
        <w:t>МУНИЦИПАЛЬНЫХ СПИСКОВ КАНДИДАТОВ</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Виды избирательных округов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Выборы депутатов представительного органа муниципального образования при применении мажоритарной избирательной системы, а также выборы установленной части депутатов указанного органа при применении смешанной избирательной системы проводятся по одномандатным и (или) многомандатным избирательным округам.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избирательных округов, по которым проводятся выборы депутатов представительного органа муниципального образования при применении указанных в настоящей части избирательных систем, определяются уставом муниципального образования. В случае, если уставом муниципального образования не определены виды избирательных округов, по которым проводятся выборы, они проводятся по одномандатным избирательным округам.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Выборы депутатов представительного органа муниципального образования при применении пропорциональной избирательной системы, а также выборы установленной части депутатов указанного органа при применении смешанной избирательной системы проводятся по единому избирательному округу, включающему всю территорию соответствующего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Выборы главы муниципального образования проводятся по единому избирательному округу, включающему всю территорию соответствующего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Образование одномандатных и (или) многомандатных избирательных округов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проведения выборов депутатов представительного органа муниципального образования при применении мажоритарной избирательной системы, а также выборов установленной части депутатов указанного органа при применении смешанной избирательной системы вся территория соответствующего муниципального образования подлежит распределению между одномандатными и (или) многомандатными избирательными округами в соответствии с уставом муниципального образования и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мандатов, подлежащих распределению в многомандатном избирательном округе, не может превышать пяти. Данное ограничение не применяется при выборах депутатов представительного органа сельского поселения, а также при выборах депутатов представительного органа в ином муниципальном образовании в избирательном округе, образованном в границах избирательного участка.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Избирательные округа образуются сроком на десять лет на основании данных о численности избирателей, зарегистрированных на территории муниципального образования в соответствии с </w:t>
      </w:r>
      <w:hyperlink r:id="rId72" w:history="1">
        <w:r>
          <w:rPr>
            <w:rFonts w:ascii="Calibri" w:hAnsi="Calibri" w:cs="Calibri"/>
            <w:color w:val="0000FF"/>
          </w:rPr>
          <w:t>пунктом 10 статьи 16</w:t>
        </w:r>
      </w:hyperlink>
      <w:r>
        <w:rPr>
          <w:rFonts w:ascii="Calibri" w:hAnsi="Calibri" w:cs="Calibri"/>
        </w:rPr>
        <w:t xml:space="preserve"> Федерального закона.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Требования к образованию избирательных округов при проведении выборов депутатов представительного органа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5" w:name="Par286"/>
      <w:bookmarkEnd w:id="25"/>
      <w:r>
        <w:rPr>
          <w:rFonts w:ascii="Calibri" w:hAnsi="Calibri" w:cs="Calibri"/>
        </w:rPr>
        <w:t>1. Одномандатные избирательные округа образуются с соблюдением их примерного равенства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Многомандатные избирательные округа образуются с соблюдением примерного равенства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применение положений, содержащихся в </w:t>
      </w:r>
      <w:hyperlink w:anchor="Par286" w:history="1">
        <w:r>
          <w:rPr>
            <w:rFonts w:ascii="Calibri" w:hAnsi="Calibri" w:cs="Calibri"/>
            <w:color w:val="0000FF"/>
          </w:rPr>
          <w:t>абзаце первом</w:t>
        </w:r>
      </w:hyperlink>
      <w:r>
        <w:rPr>
          <w:rFonts w:ascii="Calibri" w:hAnsi="Calibri" w:cs="Calibri"/>
        </w:rPr>
        <w:t xml:space="preserve"> настоящей части,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норма представительства избирателей устанавливается путем деления общего числа зарегистрированных избирателей, проживающих на территории муниципального образования, на общее число мандатов в представительном органе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образовании избирательных округов на определенных законом области территориях компактного проживания коренных малочисленных народов допустимое отклонение от средней нормы представительства избирателей может превышать предел, указанный в </w:t>
      </w:r>
      <w:hyperlink w:anchor="Par286" w:history="1">
        <w:r>
          <w:rPr>
            <w:rFonts w:ascii="Calibri" w:hAnsi="Calibri" w:cs="Calibri"/>
            <w:color w:val="0000FF"/>
          </w:rPr>
          <w:t>части 1</w:t>
        </w:r>
      </w:hyperlink>
      <w:r>
        <w:rPr>
          <w:rFonts w:ascii="Calibri" w:hAnsi="Calibri" w:cs="Calibri"/>
        </w:rPr>
        <w:t xml:space="preserve"> настоящей статьи, но не должно составлять более 40 процентов.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Избирательный округ должен составлять единую территорию. Не допускается образование избирательного округа из территорий, не граничащих между собой, а также отнесение какой-либо территории одновременно к двум или более одномандатным и (или) многомандатным избирательным округам.</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6" w:name="Par292"/>
      <w:bookmarkEnd w:id="26"/>
      <w:r>
        <w:rPr>
          <w:rFonts w:ascii="Calibri" w:hAnsi="Calibri" w:cs="Calibri"/>
        </w:rPr>
        <w:t>4. Образованные избирательные округа должны соответствовать иным требованиям, предусмотренным федеральными законами.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соблюдении требований к образованию избирательных округов, указанных в </w:t>
      </w:r>
      <w:hyperlink w:anchor="Par286" w:history="1">
        <w:r>
          <w:rPr>
            <w:rFonts w:ascii="Calibri" w:hAnsi="Calibri" w:cs="Calibri"/>
            <w:color w:val="0000FF"/>
          </w:rPr>
          <w:t>частях 1</w:t>
        </w:r>
      </w:hyperlink>
      <w:r>
        <w:rPr>
          <w:rFonts w:ascii="Calibri" w:hAnsi="Calibri" w:cs="Calibri"/>
        </w:rPr>
        <w:t xml:space="preserve"> - </w:t>
      </w:r>
      <w:hyperlink w:anchor="Par292" w:history="1">
        <w:r>
          <w:rPr>
            <w:rFonts w:ascii="Calibri" w:hAnsi="Calibri" w:cs="Calibri"/>
            <w:color w:val="0000FF"/>
          </w:rPr>
          <w:t>4</w:t>
        </w:r>
      </w:hyperlink>
      <w:r>
        <w:rPr>
          <w:rFonts w:ascii="Calibri" w:hAnsi="Calibri" w:cs="Calibri"/>
        </w:rPr>
        <w:t xml:space="preserve"> настоящей статьи, учитываются административно-территориальное устройство (деление) области, территории муниципальных образований.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труднодоступных и отдаленных местностей устанавливается законом области, вступившим в силу до дня официального опубликования решения о назначении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Порядок разработки, утверждения и опубликования схемы одномандатных и (или) многомандатных избирательных округов при проведении выборов депутатов представительного органа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комиссия муниципального образования не позднее чем за 80 дней до истечения срока, на который была утверждена прежняя схема одномандатных и (или) многомандатных избирательных округов, определяет схему одномандатных и (или) </w:t>
      </w:r>
      <w:r>
        <w:rPr>
          <w:rFonts w:ascii="Calibri" w:hAnsi="Calibri" w:cs="Calibri"/>
        </w:rPr>
        <w:lastRenderedPageBreak/>
        <w:t>многомандатных избирательных округов (далее - схема избирательных округов). При этом может использоваться ГАС "Выборы".</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11.05.2012 </w:t>
      </w:r>
      <w:hyperlink r:id="rId75" w:history="1">
        <w:r>
          <w:rPr>
            <w:rFonts w:ascii="Calibri" w:hAnsi="Calibri" w:cs="Calibri"/>
            <w:color w:val="0000FF"/>
          </w:rPr>
          <w:t>N 45-ОЗ</w:t>
        </w:r>
      </w:hyperlink>
      <w:r>
        <w:rPr>
          <w:rFonts w:ascii="Calibri" w:hAnsi="Calibri" w:cs="Calibri"/>
        </w:rPr>
        <w:t xml:space="preserve">, от 28.12.2012 </w:t>
      </w:r>
      <w:hyperlink r:id="rId76" w:history="1">
        <w:r>
          <w:rPr>
            <w:rFonts w:ascii="Calibri" w:hAnsi="Calibri" w:cs="Calibri"/>
            <w:color w:val="0000FF"/>
          </w:rPr>
          <w:t>N 155-ОЗ</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схеме избирательных округов в отношении каждого избирательного округа указываются: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избирательного округа и его границы;</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входящих в избирательный округ административно-территориальных единиц, или муниципальных образований, или населенных пунктов.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окружной избирательной комиссии или избирательной комиссии, на которую возложены полномочия окружной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избирателей в избирательном округе;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78" w:history="1">
        <w:r>
          <w:rPr>
            <w:rFonts w:ascii="Calibri" w:hAnsi="Calibri" w:cs="Calibri"/>
            <w:color w:val="0000FF"/>
          </w:rPr>
          <w:t>Закон</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7" w:name="Par312"/>
      <w:bookmarkEnd w:id="27"/>
      <w:r>
        <w:rPr>
          <w:rFonts w:ascii="Calibri" w:hAnsi="Calibri" w:cs="Calibri"/>
        </w:rPr>
        <w:t>3. Представительный орган муниципального образования утверждает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указанный орган до утверждения схемы избирательных округов вправе вносить поправки в представленную схему.</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11.05.2012 </w:t>
      </w:r>
      <w:hyperlink r:id="rId79" w:history="1">
        <w:r>
          <w:rPr>
            <w:rFonts w:ascii="Calibri" w:hAnsi="Calibri" w:cs="Calibri"/>
            <w:color w:val="0000FF"/>
          </w:rPr>
          <w:t>N 45-ОЗ</w:t>
        </w:r>
      </w:hyperlink>
      <w:r>
        <w:rPr>
          <w:rFonts w:ascii="Calibri" w:hAnsi="Calibri" w:cs="Calibri"/>
        </w:rPr>
        <w:t xml:space="preserve">, от 28.12.2012 </w:t>
      </w:r>
      <w:hyperlink r:id="rId80" w:history="1">
        <w:r>
          <w:rPr>
            <w:rFonts w:ascii="Calibri" w:hAnsi="Calibri" w:cs="Calibri"/>
            <w:color w:val="0000FF"/>
          </w:rPr>
          <w:t>N 155-ОЗ</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образования осуществляет опубликование (обнародование) схемы избирательных округов, включая ее графическое изображение, не позднее чем через пять дней после ее утверждения.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8" w:name="Par316"/>
      <w:bookmarkEnd w:id="28"/>
      <w:r>
        <w:rPr>
          <w:rFonts w:ascii="Calibri" w:hAnsi="Calibri" w:cs="Calibri"/>
        </w:rPr>
        <w:t xml:space="preserve">5. Если новая схема одномандатных и (или) многомандатных избирательных округов не утверждена в срок, указанный в </w:t>
      </w:r>
      <w:hyperlink w:anchor="Par312" w:history="1">
        <w:r>
          <w:rPr>
            <w:rFonts w:ascii="Calibri" w:hAnsi="Calibri" w:cs="Calibri"/>
            <w:color w:val="0000FF"/>
          </w:rPr>
          <w:t>части 3</w:t>
        </w:r>
      </w:hyperlink>
      <w:r>
        <w:rPr>
          <w:rFonts w:ascii="Calibri" w:hAnsi="Calibri" w:cs="Calibri"/>
        </w:rPr>
        <w:t xml:space="preserve"> настоящей статьи, в том числе в связи с отсутствием представительного органа муниципального образования, сформированного в правомочном составе, она утверждается избирательной комиссией муниципального образования не позднее чем через один месяц по истечении срока, указанного в </w:t>
      </w:r>
      <w:hyperlink w:anchor="Par312" w:history="1">
        <w:r>
          <w:rPr>
            <w:rFonts w:ascii="Calibri" w:hAnsi="Calibri" w:cs="Calibri"/>
            <w:color w:val="0000FF"/>
          </w:rPr>
          <w:t>части 3</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81"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указанных в </w:t>
      </w:r>
      <w:hyperlink w:anchor="Par316" w:history="1">
        <w:r>
          <w:rPr>
            <w:rFonts w:ascii="Calibri" w:hAnsi="Calibri" w:cs="Calibri"/>
            <w:color w:val="0000FF"/>
          </w:rPr>
          <w:t>части 5</w:t>
        </w:r>
      </w:hyperlink>
      <w:r>
        <w:rPr>
          <w:rFonts w:ascii="Calibri" w:hAnsi="Calibri" w:cs="Calibri"/>
        </w:rPr>
        <w:t xml:space="preserve"> настоящей статьи, схема избирательных округов публикуется (обнародуется) избирательной комиссией муниципального образования не позднее чем через пять дней после принятия решения о проведении соответствующих выборов по прежней схеме округов либо утверждения схемы округов избирательной комиссией.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проведении выборов депутатов представительного органа муниципального образования первого созыва схема избирательных округов определяется избирательной комиссией муниципального образования, формируемой Избирательной комиссией Иркутской области в соответствии с </w:t>
      </w:r>
      <w:hyperlink r:id="rId83" w:history="1">
        <w:r>
          <w:rPr>
            <w:rFonts w:ascii="Calibri" w:hAnsi="Calibri" w:cs="Calibri"/>
            <w:color w:val="0000FF"/>
          </w:rPr>
          <w:t>частью 5 статьи 34</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и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указанной избирательной комиссией муниципального образования не позднее чем через пять дней со дня официального опубликования решения о назначении муниципальных выборов. Схема избирательных округов, включая ее графическое изображение, опубликовывается (обнародуется) не позднее чем через пять дней после ее утверждения.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29" w:name="Par324"/>
      <w:bookmarkEnd w:id="29"/>
      <w:r>
        <w:rPr>
          <w:rFonts w:ascii="Calibri" w:hAnsi="Calibri" w:cs="Calibri"/>
        </w:rPr>
        <w:t>Статья 20. Определение частей территории муниципального образования, которым должны соответствовать региональные группы кандидатов муниципальных списков кандидатов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025" w:history="1">
        <w:r>
          <w:rPr>
            <w:rFonts w:ascii="Calibri" w:hAnsi="Calibri" w:cs="Calibri"/>
            <w:color w:val="0000FF"/>
          </w:rPr>
          <w:t>частью 3 статьи 53</w:t>
        </w:r>
      </w:hyperlink>
      <w:r>
        <w:rPr>
          <w:rFonts w:ascii="Calibri" w:hAnsi="Calibri" w:cs="Calibri"/>
        </w:rPr>
        <w:t xml:space="preserve"> настоящего Закона для проведения муниципальных выборов, разрабатывается и утверждается схема частей территории </w:t>
      </w:r>
      <w:r>
        <w:rPr>
          <w:rFonts w:ascii="Calibri" w:hAnsi="Calibri" w:cs="Calibri"/>
        </w:rPr>
        <w:lastRenderedPageBreak/>
        <w:t>муниципального образования, которым должны соответствовать региональные группы кандидатов муниципальных списков кандидатов (далее по тексту настоящей статьи - схема частей территории). Указанная схема утверждается сроком на десять лет.</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Число частей территории муниципального образования, которым должны соответствовать региональные группы кандидатов муниципальных списков кандидатов (далее по тексту настоящей статьи - части территории, соответствующие региональным группам), определяется избирательной комиссией муниципального образования при разработке схемы частей территории в соответствии с </w:t>
      </w:r>
      <w:hyperlink w:anchor="Par344" w:history="1">
        <w:r>
          <w:rPr>
            <w:rFonts w:ascii="Calibri" w:hAnsi="Calibri" w:cs="Calibri"/>
            <w:color w:val="0000FF"/>
          </w:rPr>
          <w:t>частью 7</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0" w:name="Par330"/>
      <w:bookmarkEnd w:id="30"/>
      <w:r>
        <w:rPr>
          <w:rFonts w:ascii="Calibri" w:hAnsi="Calibri" w:cs="Calibri"/>
        </w:rPr>
        <w:t>3. Если выборы депутатов представительного органа муниципального образования проводятся по смешанной избирательной системе и при этом образуются только одномандатные избирательные округа либо только многомандатные избирательные округа, в которых распределяется равное число мандатов, то каждая часть территории, соответствующая региональной группе, должна соответствовать одномандатному (многомандатному) избирательному округу. Границы частей территории, указанных в настоящей части, и соответствующих им одномандатных (многомандатных) избирательных округов должны совпадать.</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1" w:name="Par331"/>
      <w:bookmarkEnd w:id="31"/>
      <w:r>
        <w:rPr>
          <w:rFonts w:ascii="Calibri" w:hAnsi="Calibri" w:cs="Calibri"/>
        </w:rPr>
        <w:t>4. Если выборы депутатов представительного органа муниципального образования проводятся по пропорциональной избирательной системе либо по смешанной избирательной системе с образованием одновременно одномандатных и многомандатных избирательных округов либо многомандатных избирательных округов с разным числом распределяемых мандатов, то части территории, соответствующие региональным группам, образуются с соблюдением их примерного равенства по числу избирателей с допустимым отклонением от средней численности избирателей не более чем на 10 процентов, а в труднодоступных или отдаленных местностях - не более чем на 30 процентов.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2" w:name="Par332"/>
      <w:bookmarkEnd w:id="32"/>
      <w:r>
        <w:rPr>
          <w:rFonts w:ascii="Calibri" w:hAnsi="Calibri" w:cs="Calibri"/>
        </w:rPr>
        <w:t xml:space="preserve">5. Если применение положений, содержащихся в </w:t>
      </w:r>
      <w:hyperlink w:anchor="Par331" w:history="1">
        <w:r>
          <w:rPr>
            <w:rFonts w:ascii="Calibri" w:hAnsi="Calibri" w:cs="Calibri"/>
            <w:color w:val="0000FF"/>
          </w:rPr>
          <w:t>части 4</w:t>
        </w:r>
      </w:hyperlink>
      <w:r>
        <w:rPr>
          <w:rFonts w:ascii="Calibri" w:hAnsi="Calibri" w:cs="Calibri"/>
        </w:rPr>
        <w:t xml:space="preserve"> настоящей статьи, влечет за собой образование части территории муниципального образования, включающей в себя части территорий более чем одного муниципального образования, либо включающей в себя территории одного или нескольких муниципальных образований и часть территории другого муниципального образования, соответствующие части территории муниципального образования могут быть образованы с допустимым отклонением от средней численности избирателей не более чем на 20 процентов.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образовании частей территории, соответствующих региональным группам, на определенных законом области территориях компактного проживания коренных малочисленных народов допустимое отклонение от средней численности избирателей может превышать предел, указанный в </w:t>
      </w:r>
      <w:hyperlink w:anchor="Par332" w:history="1">
        <w:r>
          <w:rPr>
            <w:rFonts w:ascii="Calibri" w:hAnsi="Calibri" w:cs="Calibri"/>
            <w:color w:val="0000FF"/>
          </w:rPr>
          <w:t>абзацах первом</w:t>
        </w:r>
      </w:hyperlink>
      <w:r>
        <w:rPr>
          <w:rFonts w:ascii="Calibri" w:hAnsi="Calibri" w:cs="Calibri"/>
        </w:rPr>
        <w:t xml:space="preserve"> и втором настоящей части, но не должно составлять более 40 процентов.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численность избирателей на части территории, соответствующей региональной группе, устанавливается путем деления общего числа зарегистрированных избирателей, проживающих на территории муниципального образования, на общее число частей территории, соответствующих региональным группам.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предусмотренном </w:t>
      </w:r>
      <w:hyperlink w:anchor="Par330" w:history="1">
        <w:r>
          <w:rPr>
            <w:rFonts w:ascii="Calibri" w:hAnsi="Calibri" w:cs="Calibri"/>
            <w:color w:val="0000FF"/>
          </w:rPr>
          <w:t>частью 3</w:t>
        </w:r>
      </w:hyperlink>
      <w:r>
        <w:rPr>
          <w:rFonts w:ascii="Calibri" w:hAnsi="Calibri" w:cs="Calibri"/>
        </w:rPr>
        <w:t xml:space="preserve"> настоящей статьи, в схеме частей территории в отношении каждой части территории указываются: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части территории;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одномандатных (многомандатных) избирательных округов, которым соответствует данная часть территории.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331" w:history="1">
        <w:r>
          <w:rPr>
            <w:rFonts w:ascii="Calibri" w:hAnsi="Calibri" w:cs="Calibri"/>
            <w:color w:val="0000FF"/>
          </w:rPr>
          <w:t>частью 4</w:t>
        </w:r>
      </w:hyperlink>
      <w:r>
        <w:rPr>
          <w:rFonts w:ascii="Calibri" w:hAnsi="Calibri" w:cs="Calibri"/>
        </w:rPr>
        <w:t xml:space="preserve"> настоящей статьи, в схеме частей территории, соответствующих региональным группам, в отношении каждой части территории указываются: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части территории;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входящих в соответствующую часть территории административно-региональных единиц, или муниципальных образований, или поселений, не являющихся административно-территориальными единицами. Если соответствующая часть территории включает в себя часть территории административно-территориальной единицы, или муниципального образования, или </w:t>
      </w:r>
      <w:r>
        <w:rPr>
          <w:rFonts w:ascii="Calibri" w:hAnsi="Calibri" w:cs="Calibri"/>
        </w:rPr>
        <w:lastRenderedPageBreak/>
        <w:t>поселения, не являющегося административно-территориальной единицей, в схеме должны быть обозначены границы данной части территории административно-территориальной единицы, или муниципального образования, или поселения, не являющегося административно-территориальной единицей;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избирателей, проживающих на соответствующей части территории.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3" w:name="Par344"/>
      <w:bookmarkEnd w:id="33"/>
      <w:r>
        <w:rPr>
          <w:rFonts w:ascii="Calibri" w:hAnsi="Calibri" w:cs="Calibri"/>
        </w:rPr>
        <w:t>7. Избирательная комиссия муниципального образования не позднее чем за 80 дней до истечения срока, на который была утверждена прежняя схема частей территории, определяет схему частей территории и представляет ее в представительный орган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11.05.2012 </w:t>
      </w:r>
      <w:hyperlink r:id="rId86" w:history="1">
        <w:r>
          <w:rPr>
            <w:rFonts w:ascii="Calibri" w:hAnsi="Calibri" w:cs="Calibri"/>
            <w:color w:val="0000FF"/>
          </w:rPr>
          <w:t>N 45-ОЗ</w:t>
        </w:r>
      </w:hyperlink>
      <w:r>
        <w:rPr>
          <w:rFonts w:ascii="Calibri" w:hAnsi="Calibri" w:cs="Calibri"/>
        </w:rPr>
        <w:t xml:space="preserve">, от 28.12.2012 </w:t>
      </w:r>
      <w:hyperlink r:id="rId87" w:history="1">
        <w:r>
          <w:rPr>
            <w:rFonts w:ascii="Calibri" w:hAnsi="Calibri" w:cs="Calibri"/>
            <w:color w:val="0000FF"/>
          </w:rPr>
          <w:t>N 155-ОЗ</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4" w:name="Par347"/>
      <w:bookmarkEnd w:id="34"/>
      <w:r>
        <w:rPr>
          <w:rFonts w:ascii="Calibri" w:hAnsi="Calibri" w:cs="Calibri"/>
        </w:rPr>
        <w:t>8. Представительный орган муниципального образования утверждает схему частей территории не позднее чем за 20 дней до истечения срока, на который была утверждена прежняя схема частей территории, при этом указанный орган до утверждения такой схемы вправе вносить в нее поправки.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11.05.2012 </w:t>
      </w:r>
      <w:hyperlink r:id="rId88" w:history="1">
        <w:r>
          <w:rPr>
            <w:rFonts w:ascii="Calibri" w:hAnsi="Calibri" w:cs="Calibri"/>
            <w:color w:val="0000FF"/>
          </w:rPr>
          <w:t>N 45-ОЗ</w:t>
        </w:r>
      </w:hyperlink>
      <w:r>
        <w:rPr>
          <w:rFonts w:ascii="Calibri" w:hAnsi="Calibri" w:cs="Calibri"/>
        </w:rPr>
        <w:t xml:space="preserve">, от 28.12.2012 </w:t>
      </w:r>
      <w:hyperlink r:id="rId89" w:history="1">
        <w:r>
          <w:rPr>
            <w:rFonts w:ascii="Calibri" w:hAnsi="Calibri" w:cs="Calibri"/>
            <w:color w:val="0000FF"/>
          </w:rPr>
          <w:t>N 155-ОЗ</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новая схема частей территории не утверждена в срок, указанный в </w:t>
      </w:r>
      <w:hyperlink w:anchor="Par347" w:history="1">
        <w:r>
          <w:rPr>
            <w:rFonts w:ascii="Calibri" w:hAnsi="Calibri" w:cs="Calibri"/>
            <w:color w:val="0000FF"/>
          </w:rPr>
          <w:t>части 8</w:t>
        </w:r>
      </w:hyperlink>
      <w:r>
        <w:rPr>
          <w:rFonts w:ascii="Calibri" w:hAnsi="Calibri" w:cs="Calibri"/>
        </w:rPr>
        <w:t xml:space="preserve"> настоящей статьи, в том числе в связи с отсутствием представительного органа муниципального образования, сформированного в правомочном составе, она утверждается избирательной комиссией муниципального образования не позднее чем через один месяц по истечении срока, указанного в </w:t>
      </w:r>
      <w:hyperlink w:anchor="Par347" w:history="1">
        <w:r>
          <w:rPr>
            <w:rFonts w:ascii="Calibri" w:hAnsi="Calibri" w:cs="Calibri"/>
            <w:color w:val="0000FF"/>
          </w:rPr>
          <w:t>части 8</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90"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проведении выборов депутатов представительного органа муниципального образования первого созыва схема частей территории определяется избирательной комиссией муниципального образования, формируемой Избирательной комиссией Иркутской области в соответствии с </w:t>
      </w:r>
      <w:hyperlink r:id="rId91" w:history="1">
        <w:r>
          <w:rPr>
            <w:rFonts w:ascii="Calibri" w:hAnsi="Calibri" w:cs="Calibri"/>
            <w:color w:val="0000FF"/>
          </w:rPr>
          <w:t>частью 5 статьи 34</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и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частей территории, эта схема утверждается указанной избирательной комиссией муниципального образования не позднее чем через пять дней со дня официального опубликования решения о назначении муниципальных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Опубликование (обнародование) схемы частей территории, включая ее графическое изображение, осуществляется органом, ее утвердившим, не позднее чем через пять дней после ее утверждения.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Образование избирательных участков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участки являются едиными для всех выборов, проводимых на соответствующей территории.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92"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Избирательные участки образуются по согласованию с избирательной комиссией муниципального образования либо соответствующей территориальной избирательной комиссией (если на территории муниципального образования образовано несколько территориальных избирательных комиссий) главой местной администрации муниципального района, городского округа. В случаях, предусмотренных </w:t>
      </w:r>
      <w:hyperlink w:anchor="Par370" w:history="1">
        <w:r>
          <w:rPr>
            <w:rFonts w:ascii="Calibri" w:hAnsi="Calibri" w:cs="Calibri"/>
            <w:color w:val="0000FF"/>
          </w:rPr>
          <w:t>частями 4</w:t>
        </w:r>
      </w:hyperlink>
      <w:r>
        <w:rPr>
          <w:rFonts w:ascii="Calibri" w:hAnsi="Calibri" w:cs="Calibri"/>
        </w:rPr>
        <w:t xml:space="preserve">, </w:t>
      </w:r>
      <w:hyperlink w:anchor="Par373" w:history="1">
        <w:r>
          <w:rPr>
            <w:rFonts w:ascii="Calibri" w:hAnsi="Calibri" w:cs="Calibri"/>
            <w:color w:val="0000FF"/>
          </w:rPr>
          <w:t>5</w:t>
        </w:r>
      </w:hyperlink>
      <w:r>
        <w:rPr>
          <w:rFonts w:ascii="Calibri" w:hAnsi="Calibri" w:cs="Calibri"/>
        </w:rPr>
        <w:t xml:space="preserve"> настоящей статьи, избирательные участки образуются соответственно командирами воинских частей, избирательной комиссией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93"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5" w:name="Par364"/>
      <w:bookmarkEnd w:id="35"/>
      <w:r>
        <w:rPr>
          <w:rFonts w:ascii="Calibri" w:hAnsi="Calibri" w:cs="Calibri"/>
        </w:rPr>
        <w:t>3. Избирательные участки образуются сроком на пять лет с учетом местных и иных условий исходя из необходимости создания максимальных удобств для избирателей с соблюдением следующих требований: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избирательного участка должно быть зарегистрировано не более 3000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6" w:name="Par366"/>
      <w:bookmarkEnd w:id="36"/>
      <w:r>
        <w:rPr>
          <w:rFonts w:ascii="Calibri" w:hAnsi="Calibri" w:cs="Calibri"/>
        </w:rPr>
        <w:t>2) границы избирательных участков не должны пересекать границы избирательных округов.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избирательном участке превысит 3100, либо в случае нарушения </w:t>
      </w:r>
      <w:hyperlink w:anchor="Par366" w:history="1">
        <w:r>
          <w:rPr>
            <w:rFonts w:ascii="Calibri" w:hAnsi="Calibri" w:cs="Calibri"/>
            <w:color w:val="0000FF"/>
          </w:rPr>
          <w:t>пункта 2 части 3</w:t>
        </w:r>
      </w:hyperlink>
      <w:r>
        <w:rPr>
          <w:rFonts w:ascii="Calibri" w:hAnsi="Calibri" w:cs="Calibri"/>
        </w:rPr>
        <w:t xml:space="preserve">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50 и менее) числа избирателей, зарегистрированных на территории избирательного участка.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94"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7" w:name="Par370"/>
      <w:bookmarkEnd w:id="37"/>
      <w:r>
        <w:rPr>
          <w:rFonts w:ascii="Calibri" w:hAnsi="Calibri" w:cs="Calibri"/>
        </w:rPr>
        <w:t>4. Военнослужащие голосуют на общих избирательных участках.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командирами воинских частей по решению избирательной комиссии муниципального образования. Такие избирательные участки образуются на установленный избирательной комиссией муниципального образования срок не позднее чем за 30 дней до дня голосования, а в исключительных случаях - не позднее чем за три дня до дня голосования. При этом должен быть обеспечен доступ в помещение для голосования всем членам участковой избирательной комиссии, членам вышестоящих избирательных комиссий и работникам их аппаратов, зарегистрированным кандидатам и их доверенным лицам, уполномоченным представителям или доверенным лицам избирательного объединения, выдвинувшего зарегистрированный муниципальный список кандидатов, кандидатам из указанного списка, наблюдателям при предъявлении соответствующих удостоверений.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8" w:name="Par373"/>
      <w:bookmarkEnd w:id="38"/>
      <w:r>
        <w:rPr>
          <w:rFonts w:ascii="Calibri" w:hAnsi="Calibri" w:cs="Calibri"/>
        </w:rPr>
        <w:t>5.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или отдаленных местностях избирательные участки могут образовываться избирательной комиссией муниципального образования на установленный избирательной комиссией муниципального образования срок не позднее чем за 30 дней до дня голосования, а в исключительных случаях - не позднее чем за три дня до дня голосования. Такие избирательные участки входят в избирательные округа по месту их расположения.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труднодоступных или отдаленных местностях избирательные участки могут образовываться избирательной комиссией муниципального образования по согласованию с руководителями организаций (объектов), расположенных в труднодоступных или отдаленных местностях.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Нумерация избирательных участков устанавливается избирательной комиссией муниципального образования и является единой для всей территории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Списки избирательных участков с указанием их номеров и границ (если избирательный участок включает в себя территорию части населенного пункта) либо перечня населенных пунктов, включенных в избирательный участок (если избирательный участок образован на территориях одного или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В случае образования избирательных участков позднее срока, установленного </w:t>
      </w:r>
      <w:hyperlink w:anchor="Par364" w:history="1">
        <w:r>
          <w:rPr>
            <w:rFonts w:ascii="Calibri" w:hAnsi="Calibri" w:cs="Calibri"/>
            <w:color w:val="0000FF"/>
          </w:rPr>
          <w:t>частью 3</w:t>
        </w:r>
      </w:hyperlink>
      <w:r>
        <w:rPr>
          <w:rFonts w:ascii="Calibri" w:hAnsi="Calibri" w:cs="Calibri"/>
        </w:rPr>
        <w:t xml:space="preserve"> настоящей статьи, указанная в настоящей части информация о них доводится до сведения избирателей избирательными комиссиями не позднее чем через три дня после образования участков, но не позднее чем за один день до дня голосования.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Title"/>
        <w:jc w:val="center"/>
        <w:outlineLvl w:val="1"/>
        <w:rPr>
          <w:sz w:val="20"/>
          <w:szCs w:val="20"/>
        </w:rPr>
      </w:pPr>
      <w:r>
        <w:rPr>
          <w:sz w:val="20"/>
          <w:szCs w:val="20"/>
        </w:rPr>
        <w:t>Глава 4. СПИСКИ ИЗБИРАТЕЛЕЙ</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Составление списков избирателей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целях реализации прав избирателей, ознакомления избирателей с данными о себе, а также проведения голосования соответствующими избирательными комиссиями составляются списки избирателей отдельно по каждому избирательному участку по форме, установленной избирательной комиссией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9" w:name="Par387"/>
      <w:bookmarkEnd w:id="39"/>
      <w:r>
        <w:rPr>
          <w:rFonts w:ascii="Calibri" w:hAnsi="Calibri" w:cs="Calibri"/>
        </w:rPr>
        <w:t>2. Списки избирателей после обобщения и проверки необходимых данных составляются избирательной комиссией муниципального образования не позднее чем за 21 день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а также руководителем организации, в которой избиратели временно пребывают. При составлении списка избирателей может использоваться ГАС "Выборы".</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40" w:name="Par388"/>
      <w:bookmarkEnd w:id="40"/>
      <w:r>
        <w:rPr>
          <w:rFonts w:ascii="Calibri" w:hAnsi="Calibri" w:cs="Calibri"/>
        </w:rPr>
        <w:t>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20 дней до дня голосования, а в исключительных случаях - не позднее чем на следующий день после образования участковой избирательной комиссии на основании сведений об избирателях, представляемых главой местной администрации муниципального района, городского округа.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избирательному участку, образованному на территории воинской части в соответствии с </w:t>
      </w:r>
      <w:hyperlink w:anchor="Par370" w:history="1">
        <w:r>
          <w:rPr>
            <w:rFonts w:ascii="Calibri" w:hAnsi="Calibri" w:cs="Calibri"/>
            <w:color w:val="0000FF"/>
          </w:rPr>
          <w:t>частью 4 статьи 21</w:t>
        </w:r>
      </w:hyperlink>
      <w:r>
        <w:rPr>
          <w:rFonts w:ascii="Calibri" w:hAnsi="Calibri" w:cs="Calibri"/>
        </w:rPr>
        <w:t xml:space="preserve"> настоящего Закона,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20 дней до дня голосования, а в исключительных случаях - не позднее чем на следующий день после образования участковой избирательной комиссии на основании сведений об избирателях, представляемых командиром воинской части.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составляется соответствующей участковой избирательной комиссией не позднее чем за один день до дня голосования на основании сведений об избирателях, представляемых руководителем организации, в которой избиратель временно пребывает.</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избирателях формируются и уточняются должностными лицами, указанными в </w:t>
      </w:r>
      <w:hyperlink w:anchor="Par387" w:history="1">
        <w:r>
          <w:rPr>
            <w:rFonts w:ascii="Calibri" w:hAnsi="Calibri" w:cs="Calibri"/>
            <w:color w:val="0000FF"/>
          </w:rPr>
          <w:t>частях 2</w:t>
        </w:r>
      </w:hyperlink>
      <w:r>
        <w:rPr>
          <w:rFonts w:ascii="Calibri" w:hAnsi="Calibri" w:cs="Calibri"/>
        </w:rPr>
        <w:t xml:space="preserve">, </w:t>
      </w:r>
      <w:hyperlink w:anchor="Par388" w:history="1">
        <w:r>
          <w:rPr>
            <w:rFonts w:ascii="Calibri" w:hAnsi="Calibri" w:cs="Calibri"/>
            <w:color w:val="0000FF"/>
          </w:rPr>
          <w:t>3</w:t>
        </w:r>
      </w:hyperlink>
      <w:r>
        <w:rPr>
          <w:rFonts w:ascii="Calibri" w:hAnsi="Calibri" w:cs="Calibri"/>
        </w:rPr>
        <w:t xml:space="preserve"> настоящей статьи, и представляются в избирательную комиссию муниципального образования сразу после назначения дня голосования либо ее образования (в случае образования избирательной комиссии муниципального образования после назначения муниципальных выборов), а в случае, если список избирателей составляется участковой избирательной комиссией, - в соответствующие участковые избирательные комиссии сразу после назначения дня голосования или после образования этих избирательных комиссий.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41" w:name="Par392"/>
      <w:bookmarkEnd w:id="41"/>
      <w:r>
        <w:rPr>
          <w:rFonts w:ascii="Calibri" w:hAnsi="Calibri" w:cs="Calibri"/>
        </w:rPr>
        <w:t>5.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и адрес его места жительства.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списке избирателей должны быть предусмотрены места для проставления избирателем серии и номера своего паспорта или иного документа, заменяющего паспорт гражданина, подписи за каждый полученный им избирательный бюллетень, подписи члена избирательной комиссии, выдавшего избирательный бюллетень избирателю, и для внесения суммарных данных по соответствующему виду муниципальных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заменяющим паспорт гражданина, является документ, удостоверяющий личность гражданина, выданный уполномоченным государственным органом в соответствии с действующим законодательством, -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 Для иностранных граждан, указанных в </w:t>
      </w:r>
      <w:hyperlink w:anchor="Par122" w:history="1">
        <w:r>
          <w:rPr>
            <w:rFonts w:ascii="Calibri" w:hAnsi="Calibri" w:cs="Calibri"/>
            <w:color w:val="0000FF"/>
          </w:rPr>
          <w:t>части 8 статьи 6</w:t>
        </w:r>
      </w:hyperlink>
      <w:r>
        <w:rPr>
          <w:rFonts w:ascii="Calibri" w:hAnsi="Calibri" w:cs="Calibri"/>
        </w:rPr>
        <w:t xml:space="preserve"> настоящего Закона, таким документом </w:t>
      </w:r>
      <w:r>
        <w:rPr>
          <w:rFonts w:ascii="Calibri" w:hAnsi="Calibri" w:cs="Calibri"/>
        </w:rPr>
        <w:lastRenderedPageBreak/>
        <w:t xml:space="preserve">является документ, удостоверяющий право иностранного гражданина на постоянное проживание в Российской Федерации в соответствии с Федеральным </w:t>
      </w:r>
      <w:hyperlink r:id="rId98" w:history="1">
        <w:r>
          <w:rPr>
            <w:rFonts w:ascii="Calibri" w:hAnsi="Calibri" w:cs="Calibri"/>
            <w:color w:val="0000FF"/>
          </w:rPr>
          <w:t>законом</w:t>
        </w:r>
      </w:hyperlink>
      <w:r>
        <w:rPr>
          <w:rFonts w:ascii="Calibri" w:hAnsi="Calibri" w:cs="Calibri"/>
        </w:rPr>
        <w:t>, регулирующим правовое положение иностранных граждан в Российской Федерации.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Список избирателей составляется в двух экземплярах. Первый экземпляр списка избирателей составляется в машинописном виде, второй - в машиночитаемом виде. В исключительных случаях допускается составление списков избирателей в рукописном виде.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Первый экземпляр списка избирателей, составленного в соответствии с </w:t>
      </w:r>
      <w:hyperlink w:anchor="Par387" w:history="1">
        <w:r>
          <w:rPr>
            <w:rFonts w:ascii="Calibri" w:hAnsi="Calibri" w:cs="Calibri"/>
            <w:color w:val="0000FF"/>
          </w:rPr>
          <w:t>частью 2</w:t>
        </w:r>
      </w:hyperlink>
      <w:r>
        <w:rPr>
          <w:rFonts w:ascii="Calibri" w:hAnsi="Calibri" w:cs="Calibri"/>
        </w:rPr>
        <w:t xml:space="preserve"> настоящей статьи, передается по акту в участковую избирательную комиссию конкретного избирательного участка не позднее чем за 20 дней до дня голосования, а второй экземпляр в машиночитаемом виде хранится в избирательной комиссии муниципального образования.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 Первый экземпляр списка избирателей подписывается председателем и секретарем избирательной комиссии муниципального образования и заверяется печатью избирательной комиссии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42" w:name="Par397"/>
      <w:bookmarkEnd w:id="42"/>
      <w:r>
        <w:rPr>
          <w:rFonts w:ascii="Calibri" w:hAnsi="Calibri" w:cs="Calibri"/>
        </w:rPr>
        <w:t xml:space="preserve">8. Первый экземпляр списка избирателей по избирательному участку, образованному в месте временного пребывания избирателей, в труднодоступной и отдаленной местности, на территории воинской части в соответствии с </w:t>
      </w:r>
      <w:hyperlink w:anchor="Par388" w:history="1">
        <w:r>
          <w:rPr>
            <w:rFonts w:ascii="Calibri" w:hAnsi="Calibri" w:cs="Calibri"/>
            <w:color w:val="0000FF"/>
          </w:rPr>
          <w:t>частью 3</w:t>
        </w:r>
      </w:hyperlink>
      <w:r>
        <w:rPr>
          <w:rFonts w:ascii="Calibri" w:hAnsi="Calibri" w:cs="Calibri"/>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второй экземпляр списка избирателей передается сразу после его составления в избирательную комиссию муниципального образования, которая направляет необходимые сведения соответствующим иным участковым избирательным комиссиям. Соответствующие иные участковые избирательные комиссии в графе списка избирателей "Особые отметки" делают отметку "Исключен из списка избирателей в связи с включением в список избирателей на избирательном участке N" с указанием номера избирательного участка. Избиратель, учтенный на другом избирательном участке, при подсчете общего числа избирателей на данном избирательном участке не учитывается.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Par419" w:history="1">
        <w:r>
          <w:rPr>
            <w:rFonts w:ascii="Calibri" w:hAnsi="Calibri" w:cs="Calibri"/>
            <w:color w:val="0000FF"/>
          </w:rPr>
          <w:t>статьей 24</w:t>
        </w:r>
      </w:hyperlink>
      <w:r>
        <w:rPr>
          <w:rFonts w:ascii="Calibri" w:hAnsi="Calibri" w:cs="Calibri"/>
        </w:rP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вышестоящих избирательных комиссий о включении избирателя в список избирателей на другом избирательном участке.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Лица, представляющие сведения об избирателях, несут ответственность за достоверность, полный объем соответствующих сведений и своевременность их передачи в соответствии с федеральными законами.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Порядок включения граждан в список избирателей и исключения из него</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список избирателей на избирательном участке в порядке, установленном настоящей статьей, включаются граждане Российской Федерации, обладающие на день голосования активным избирательным правом в избирательном округе, на территории которого расположен </w:t>
      </w:r>
      <w:r>
        <w:rPr>
          <w:rFonts w:ascii="Calibri" w:hAnsi="Calibri" w:cs="Calibri"/>
        </w:rPr>
        <w:lastRenderedPageBreak/>
        <w:t>данный избирательный участок.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месту жительства в пределах Российской Федерации в соответствии с Федеральным </w:t>
      </w:r>
      <w:hyperlink r:id="rId99" w:history="1">
        <w:r>
          <w:rPr>
            <w:rFonts w:ascii="Calibri" w:hAnsi="Calibri" w:cs="Calibri"/>
            <w:color w:val="0000FF"/>
          </w:rPr>
          <w:t>законом</w:t>
        </w:r>
      </w:hyperlink>
      <w:r>
        <w:rPr>
          <w:rFonts w:ascii="Calibri" w:hAnsi="Calibri" w:cs="Calibri"/>
        </w:rP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 </w:t>
      </w:r>
      <w:hyperlink r:id="rId100" w:history="1">
        <w:r>
          <w:rPr>
            <w:rFonts w:ascii="Calibri" w:hAnsi="Calibri" w:cs="Calibri"/>
            <w:color w:val="0000FF"/>
          </w:rPr>
          <w:t>законом</w:t>
        </w:r>
      </w:hyperlink>
      <w:r>
        <w:rPr>
          <w:rFonts w:ascii="Calibri" w:hAnsi="Calibri" w:cs="Calibri"/>
        </w:rPr>
        <w:t>, настоящим Законом, и при условии нахождения места жительства гражданина на территории избирательного округа, в котором расположен избирательный участок, основанием для включения гражданина Российской Федерации в список избирателей на конкретном избирательном участке является факт временного пребывания гражданина Российской Федерации на территории избирательного участка.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43" w:name="Par408"/>
      <w:bookmarkEnd w:id="43"/>
      <w:r>
        <w:rPr>
          <w:rFonts w:ascii="Calibri" w:hAnsi="Calibri" w:cs="Calibri"/>
        </w:rPr>
        <w:t>3. Военнослужащие, проходящие военную службу по призыву в воинских частях, военных организациях и учреждениях, курсанты военных образовательных учреждений профессионального образования включаются в список избирателей на конкретном избирательном участке при условии нахождения их места жительства до призыва на военную службу в границах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Военнослужащие, проживающие вне пределов расположения воинских частей, включаются в списки избирателей по месту жительства на общих основаниях, за исключением лиц, указанных в </w:t>
      </w:r>
      <w:hyperlink w:anchor="Par408" w:history="1">
        <w:r>
          <w:rPr>
            <w:rFonts w:ascii="Calibri" w:hAnsi="Calibri" w:cs="Calibri"/>
            <w:color w:val="0000FF"/>
          </w:rPr>
          <w:t>части 3</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Военнослужащие, находящиеся в воинской части (за исключением лиц, указанных в </w:t>
      </w:r>
      <w:hyperlink w:anchor="Par408" w:history="1">
        <w:r>
          <w:rPr>
            <w:rFonts w:ascii="Calibri" w:hAnsi="Calibri" w:cs="Calibri"/>
            <w:color w:val="0000FF"/>
          </w:rPr>
          <w:t>части 3</w:t>
        </w:r>
      </w:hyperlink>
      <w:r>
        <w:rPr>
          <w:rFonts w:ascii="Calibri" w:hAnsi="Calibri" w:cs="Calibri"/>
        </w:rPr>
        <w:t xml:space="preserve"> настоящей статьи), члены их семей и другие избиратели, проживающие в пределах расположения воинской части, включаются в список избирателей на избирательном участке, образуемом в воинской части, при условии нахождения их места жительства в пределах расположения воинской части.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44" w:name="Par411"/>
      <w:bookmarkEnd w:id="44"/>
      <w:r>
        <w:rPr>
          <w:rFonts w:ascii="Calibri" w:hAnsi="Calibri" w:cs="Calibri"/>
        </w:rPr>
        <w:t>5. Избиратели,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включаются в список избирателей на избирательном участке по месту их нахождения по личному письменному заявлению, поданному в участковую избирательную комиссию не позднее чем за три дня до дня голосования на основании паспорта или документа, заменяющего паспорт гражданина.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45" w:name="Par412"/>
      <w:bookmarkEnd w:id="45"/>
      <w:r>
        <w:rPr>
          <w:rFonts w:ascii="Calibri" w:hAnsi="Calibri" w:cs="Calibri"/>
        </w:rPr>
        <w:t>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включении избирателя в список избирателей на избирательном участке по основаниям, предусмотренным </w:t>
      </w:r>
      <w:hyperlink w:anchor="Par411" w:history="1">
        <w:r>
          <w:rPr>
            <w:rFonts w:ascii="Calibri" w:hAnsi="Calibri" w:cs="Calibri"/>
            <w:color w:val="0000FF"/>
          </w:rPr>
          <w:t>частями 5</w:t>
        </w:r>
      </w:hyperlink>
      <w:r>
        <w:rPr>
          <w:rFonts w:ascii="Calibri" w:hAnsi="Calibri" w:cs="Calibri"/>
        </w:rPr>
        <w:t xml:space="preserve">, </w:t>
      </w:r>
      <w:hyperlink w:anchor="Par412" w:history="1">
        <w:r>
          <w:rPr>
            <w:rFonts w:ascii="Calibri" w:hAnsi="Calibri" w:cs="Calibri"/>
            <w:color w:val="0000FF"/>
          </w:rPr>
          <w:t>6</w:t>
        </w:r>
      </w:hyperlink>
      <w:r>
        <w:rPr>
          <w:rFonts w:ascii="Calibri" w:hAnsi="Calibri" w:cs="Calibri"/>
        </w:rPr>
        <w:t xml:space="preserve"> настоящей статьи,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заменяющего его документа,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Избиратель может быть включен в список избирателей только на одном избирательном участке. При выявлении избирательной комиссией муниципального образования факта </w:t>
      </w:r>
      <w:r>
        <w:rPr>
          <w:rFonts w:ascii="Calibri" w:hAnsi="Calibri" w:cs="Calibri"/>
        </w:rPr>
        <w:lastRenderedPageBreak/>
        <w:t>включения гражданина Российской Федерации в списки избирателей на разных избирательных участках на одних и тех же муниципальных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Исключение гражданина Российской Федерации из списка избирателей после его подписания председателем и секретарем избирательной комиссии муниципального образования (в случаях, предусмотренных </w:t>
      </w:r>
      <w:hyperlink w:anchor="Par397" w:history="1">
        <w:r>
          <w:rPr>
            <w:rFonts w:ascii="Calibri" w:hAnsi="Calibri" w:cs="Calibri"/>
            <w:color w:val="0000FF"/>
          </w:rPr>
          <w:t>частью 8 статьи 22</w:t>
        </w:r>
      </w:hyperlink>
      <w:r>
        <w:rPr>
          <w:rFonts w:ascii="Calibri" w:hAnsi="Calibri" w:cs="Calibri"/>
        </w:rPr>
        <w:t xml:space="preserve"> настоящего Закона, - председателем и секретарем участковой избирательной комиссии) и заверения его печатью соответствующей избирательной комиссии в порядке, предусмотренном настоящим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Вносить какие-либо изменения в списки избирателей после окончания голосования и начала подсчета голосов избирателей запрещается.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46" w:name="Par419"/>
      <w:bookmarkEnd w:id="46"/>
      <w:r>
        <w:rPr>
          <w:rFonts w:ascii="Calibri" w:hAnsi="Calibri" w:cs="Calibri"/>
        </w:rPr>
        <w:t>Статья 24. Ознакомление избирателей со списками избирателей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Список избирателей представляется участковой избирательной комиссией для ознакомления избирателей и его дополнительного уточнения за 20 дней до дня голосования, а в предусмотренных </w:t>
      </w:r>
      <w:hyperlink w:anchor="Par388" w:history="1">
        <w:r>
          <w:rPr>
            <w:rFonts w:ascii="Calibri" w:hAnsi="Calibri" w:cs="Calibri"/>
            <w:color w:val="0000FF"/>
          </w:rPr>
          <w:t>частью 3 статьи 22</w:t>
        </w:r>
      </w:hyperlink>
      <w:r>
        <w:rPr>
          <w:rFonts w:ascii="Calibri" w:hAnsi="Calibri" w:cs="Calibri"/>
        </w:rP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обладающий в соответствующем избирательном округе активным избирательным правом в соответствии со </w:t>
      </w:r>
      <w:hyperlink w:anchor="Par105" w:history="1">
        <w:r>
          <w:rPr>
            <w:rFonts w:ascii="Calibri" w:hAnsi="Calibri" w:cs="Calibri"/>
            <w:color w:val="0000FF"/>
          </w:rPr>
          <w:t>статьей 6</w:t>
        </w:r>
      </w:hyperlink>
      <w:r>
        <w:rPr>
          <w:rFonts w:ascii="Calibri" w:hAnsi="Calibri" w:cs="Calibri"/>
        </w:rPr>
        <w:t xml:space="preserve"> настоящего Закона,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гражданин Российской Федерации вправе сообщить в участковую избирательную комиссию об изменении указанных в </w:t>
      </w:r>
      <w:hyperlink w:anchor="Par392" w:history="1">
        <w:r>
          <w:rPr>
            <w:rFonts w:ascii="Calibri" w:hAnsi="Calibri" w:cs="Calibri"/>
            <w:color w:val="0000FF"/>
          </w:rPr>
          <w:t>части 5 статьи 22</w:t>
        </w:r>
      </w:hyperlink>
      <w:r>
        <w:rPr>
          <w:rFonts w:ascii="Calibri" w:hAnsi="Calibri" w:cs="Calibri"/>
        </w:rPr>
        <w:t xml:space="preserve"> настоящего Закона сведений об избирателях, включенных в список избирателей на соответствующем участке.</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Title"/>
        <w:jc w:val="center"/>
        <w:outlineLvl w:val="1"/>
        <w:rPr>
          <w:sz w:val="20"/>
          <w:szCs w:val="20"/>
        </w:rPr>
      </w:pPr>
      <w:r>
        <w:rPr>
          <w:sz w:val="20"/>
          <w:szCs w:val="20"/>
        </w:rPr>
        <w:t>Глава 5. ИЗБИРАТЕЛЬНЫЕ КОМИССИИ</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Система избирательных комиссий при подготовке и проведении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и проведение выборов депутатов представительного органа муниципального образования осуществляют:</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окружные избирательные комиссии (если муниципальные выборы проводятся с применением мажоритарной или смешанной избирательных систем);</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участковые избирательные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47" w:name="Par436"/>
      <w:bookmarkEnd w:id="47"/>
      <w:r>
        <w:rPr>
          <w:rFonts w:ascii="Calibri" w:hAnsi="Calibri" w:cs="Calibri"/>
        </w:rPr>
        <w:t>2. Подготовку и проведение выборов главы муниципального образования осуществляют:</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избирательные комиссии (если на территории муниципального образования образовано несколько территориальных избирательных комиссий);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участковые избирательные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подготовке и проведении выборов депутатов представительного органа муниципального образования по мажоритарной или смешанной избирательной системе избирательная комиссия муниципального образования является вышестоящей для окружных и участковых избирательных комиссий, а каждая окружная избирательная комиссия является вышестоящей для участковых избирательных комиссий, образованных на территории соответствующего одномандатного или многомандатного избирательного округа.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и проведении выборов депутатов представительного органа муниципального образования по пропорциональной избирательной системе избирательная комиссия муниципального образования является вышестоящей для участковых избирательных комиссий.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и проведении выборов главы муниципального образования избирательная комиссия муниципального образования является вышестоящей для территориальных и участковых избирательных комиссий, а территориальная избирательная комиссия является вышестоящей для участковых избирательных комиссий, образованных на соответствующей территории.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на территории муниципального образования образованы несколько территориальных избирательных комиссий, по решению Избирательной комиссии Иркутской области, принятому по обращению представительного органа муниципального образования, согласованному с избирательной комиссией муниципального образования (при ее наличии в данном муниципальном образовании), и с учетом высокой численности зарегистрированных избирателей в соответствующем муниципальном образовании, иных условий территориальные избирательные комиссии могут осуществлять полномочия окружных избирательных комиссий при подготовке и проведении выборов депутатов представительного органа муниципального образования, выступая в качестве вышестоящих избирательных комиссий по отношению к участковым избирательным комиссиям, образованным на соответствующей территории, и нижестоящих - по отношению к избирательной комиссии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Совмещение участковыми избирательными комиссиями полномочий по подготовке и проведению выборов депутатов представительного органа и муниципальных выборов главы одного и того же муниципального образования производится по решению избирательной комиссии этого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Статус избирательных комиссий при подготовке и проведении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Компетенция, полномочия и порядок деятельности избирательных комиссий при подготовке и проведении муниципальных выборов устанавливаются Федеральным </w:t>
      </w:r>
      <w:hyperlink r:id="rId102" w:history="1">
        <w:r>
          <w:rPr>
            <w:rFonts w:ascii="Calibri" w:hAnsi="Calibri" w:cs="Calibri"/>
            <w:color w:val="0000FF"/>
          </w:rPr>
          <w:t>законом</w:t>
        </w:r>
      </w:hyperlink>
      <w:r>
        <w:rPr>
          <w:rFonts w:ascii="Calibri" w:hAnsi="Calibri" w:cs="Calibri"/>
        </w:rPr>
        <w:t>, настоящим Законом, иными законами области, уставами муниципальных образований.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48" w:name="Par450"/>
      <w:bookmarkEnd w:id="48"/>
      <w:r>
        <w:rPr>
          <w:rFonts w:ascii="Calibri" w:hAnsi="Calibri" w:cs="Calibri"/>
        </w:rPr>
        <w:t xml:space="preserve">2. Избирательные комиссии обязаны в пределах своей компетенции рассматривать поступившие к ним в ходе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w:t>
      </w:r>
      <w:r>
        <w:rPr>
          <w:rFonts w:ascii="Calibri" w:hAnsi="Calibri" w:cs="Calibri"/>
        </w:rPr>
        <w:lastRenderedPageBreak/>
        <w:t>избирательным объединением, то указанные кандидат, избирательное объединение или их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Избирательные комиссии вправе, в том числе в связи с обращениями, указанными в </w:t>
      </w:r>
      <w:hyperlink w:anchor="Par450" w:history="1">
        <w:r>
          <w:rPr>
            <w:rFonts w:ascii="Calibri" w:hAnsi="Calibri" w:cs="Calibri"/>
            <w:color w:val="0000FF"/>
          </w:rPr>
          <w:t>части 2</w:t>
        </w:r>
      </w:hyperlink>
      <w:r>
        <w:rPr>
          <w:rFonts w:ascii="Calibri" w:hAnsi="Calibri" w:cs="Calibri"/>
        </w:rPr>
        <w:t xml:space="preserve"> настоящей статьи, обращаться с представлением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кандидатом, избирательным объединением Федерального </w:t>
      </w:r>
      <w:hyperlink r:id="rId103" w:history="1">
        <w:r>
          <w:rPr>
            <w:rFonts w:ascii="Calibri" w:hAnsi="Calibri" w:cs="Calibri"/>
            <w:color w:val="0000FF"/>
          </w:rPr>
          <w:t>закона</w:t>
        </w:r>
      </w:hyperlink>
      <w:r>
        <w:rPr>
          <w:rFonts w:ascii="Calibri" w:hAnsi="Calibri" w:cs="Calibri"/>
        </w:rPr>
        <w:t xml:space="preserve"> избирательная комиссия муниципального образования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 муниципальные списки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вышестоящей избирательной комиссии, принятые в пределах ее компетенции, обязательны для нижестоящих избирательных комиссий.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избирательной комиссии, противоречащее федеральным законам, настоящему Закону или иным законам области либо принятое с превышением установленной компетенции, подлежит отмене вышестоящей избирательной комиссией или судом.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предоставлять на безвозмездной основе необходимые помещения, в том числе для хранения избирательной документации до передачи ее в архив либо до ее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Муниципальные организации, осуществляющие теле- и (или) радиовещание, и редакции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федеральными законами, настоящим Законом, иными законами области, и печатную площадь для опубликования решений избирательных комиссий и размещения иной информации. При этом расходы указанных организаций, осуществляющих теле- и (или) радиовещание, и редакций периодических печатных изданий осуществляются в порядке, установленном </w:t>
      </w:r>
      <w:hyperlink r:id="rId105" w:history="1">
        <w:r>
          <w:rPr>
            <w:rFonts w:ascii="Calibri" w:hAnsi="Calibri" w:cs="Calibri"/>
            <w:color w:val="0000FF"/>
          </w:rPr>
          <w:t>пунктом 10 статьи 50</w:t>
        </w:r>
      </w:hyperlink>
      <w:r>
        <w:rPr>
          <w:rFonts w:ascii="Calibri" w:hAnsi="Calibri" w:cs="Calibri"/>
        </w:rPr>
        <w:t xml:space="preserve"> Федерального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49" w:name="Par462"/>
      <w:bookmarkEnd w:id="49"/>
      <w:r>
        <w:rPr>
          <w:rFonts w:ascii="Calibri" w:hAnsi="Calibri" w:cs="Calibri"/>
        </w:rPr>
        <w:t xml:space="preserve">11.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w:t>
      </w:r>
      <w:r>
        <w:rPr>
          <w:rFonts w:ascii="Calibri" w:hAnsi="Calibri" w:cs="Calibri"/>
        </w:rPr>
        <w:lastRenderedPageBreak/>
        <w:t>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избирательным комиссиям безвозмездно.</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50" w:name="Par463"/>
      <w:bookmarkEnd w:id="50"/>
      <w:r>
        <w:rPr>
          <w:rFonts w:ascii="Calibri" w:hAnsi="Calibri" w:cs="Calibri"/>
        </w:rPr>
        <w:t>12. Сведения о численности на соответствующей территории муниципального образования избирателей,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 в Избирательную комиссию Иркутской области.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численности на территории соответствующего муниципального образования избирателей, являющихся инвалидами, представляются избирательной комиссии муниципального образования по ее запросу Избирательной комиссией Иркутской области.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51" w:name="Par466"/>
      <w:bookmarkEnd w:id="51"/>
      <w:r>
        <w:rPr>
          <w:rFonts w:ascii="Calibri" w:hAnsi="Calibri" w:cs="Calibri"/>
        </w:rPr>
        <w:t>Статья 27. Общие положения о формировании избирательных комиссий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52" w:name="Par468"/>
      <w:bookmarkEnd w:id="52"/>
      <w:r>
        <w:rPr>
          <w:rFonts w:ascii="Calibri" w:hAnsi="Calibri" w:cs="Calibri"/>
        </w:rPr>
        <w:t xml:space="preserve">1. Избирательная комиссия муниципального образования, окружные, участковые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в представительном органе муниципального образования, политических партий, выдвинувших областные списки кандидатов, которым переданы депутатские мандаты в соответствии с </w:t>
      </w:r>
      <w:hyperlink r:id="rId106" w:history="1">
        <w:r>
          <w:rPr>
            <w:rFonts w:ascii="Calibri" w:hAnsi="Calibri" w:cs="Calibri"/>
            <w:color w:val="0000FF"/>
          </w:rPr>
          <w:t>Законом</w:t>
        </w:r>
      </w:hyperlink>
      <w:r>
        <w:rPr>
          <w:rFonts w:ascii="Calibri" w:hAnsi="Calibri" w:cs="Calibri"/>
        </w:rPr>
        <w:t xml:space="preserve"> Иркутской области от 6 апреля 2011 года N 18-ОЗ "О выборах депутатов Законодательного Собрания Иркутской области" (далее - Закон Иркутской области "О выборах депутатов Законодательного Собрания Иркутской области"), предложений других политических партий и иных общественных объединений.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досрочного прекращения полномочий Государственной Думы Федерального Собрания Российской Федерации, Законодательного Собрания Иркутской области, представительного органа муниципального образования право внесения предложений по 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представительном органе муниципального образования последнего созыва, а также за политическими партиями, выдвинувшими областные списки кандидатов, которым переданы депутатские мандаты в соответствии с </w:t>
      </w:r>
      <w:hyperlink r:id="rId108" w:history="1">
        <w:r>
          <w:rPr>
            <w:rFonts w:ascii="Calibri" w:hAnsi="Calibri" w:cs="Calibri"/>
            <w:color w:val="0000FF"/>
          </w:rPr>
          <w:t>Законом</w:t>
        </w:r>
      </w:hyperlink>
      <w:r>
        <w:rPr>
          <w:rFonts w:ascii="Calibri" w:hAnsi="Calibri" w:cs="Calibri"/>
        </w:rPr>
        <w:t xml:space="preserve"> Иркутской области "О выборах депутатов Законодательного Собрания Иркутской области". Указанные предложения подлежат рассмотрению в порядке, предусмотренном </w:t>
      </w:r>
      <w:hyperlink w:anchor="Par503" w:history="1">
        <w:r>
          <w:rPr>
            <w:rFonts w:ascii="Calibri" w:hAnsi="Calibri" w:cs="Calibri"/>
            <w:color w:val="0000FF"/>
          </w:rPr>
          <w:t>частью 4 статьи 28</w:t>
        </w:r>
      </w:hyperlink>
      <w:r>
        <w:rPr>
          <w:rFonts w:ascii="Calibri" w:hAnsi="Calibri" w:cs="Calibri"/>
        </w:rPr>
        <w:t xml:space="preserve">, </w:t>
      </w:r>
      <w:hyperlink w:anchor="Par534" w:history="1">
        <w:r>
          <w:rPr>
            <w:rFonts w:ascii="Calibri" w:hAnsi="Calibri" w:cs="Calibri"/>
            <w:color w:val="0000FF"/>
          </w:rPr>
          <w:t>частью 4 статьи 29</w:t>
        </w:r>
      </w:hyperlink>
      <w:r>
        <w:rPr>
          <w:rFonts w:ascii="Calibri" w:hAnsi="Calibri" w:cs="Calibri"/>
        </w:rPr>
        <w:t xml:space="preserve">, </w:t>
      </w:r>
      <w:hyperlink w:anchor="Par576" w:history="1">
        <w:r>
          <w:rPr>
            <w:rFonts w:ascii="Calibri" w:hAnsi="Calibri" w:cs="Calibri"/>
            <w:color w:val="0000FF"/>
          </w:rPr>
          <w:t>частью 6 статьи 31</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53" w:name="Par474"/>
      <w:bookmarkEnd w:id="53"/>
      <w:r>
        <w:rPr>
          <w:rFonts w:ascii="Calibri" w:hAnsi="Calibri" w:cs="Calibri"/>
        </w:rPr>
        <w:t xml:space="preserve">3.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Иркутской области, либо в представительном органе муниципального образования созыва, действующего на момент досрочного прекращения полномочий, а также политической партии, выдвинувшей областной список кандидатов, которому переданы депутатские мандаты в соответствии с </w:t>
      </w:r>
      <w:hyperlink r:id="rId110" w:history="1">
        <w:r>
          <w:rPr>
            <w:rFonts w:ascii="Calibri" w:hAnsi="Calibri" w:cs="Calibri"/>
            <w:color w:val="0000FF"/>
          </w:rPr>
          <w:t>Законом</w:t>
        </w:r>
      </w:hyperlink>
      <w:r>
        <w:rPr>
          <w:rFonts w:ascii="Calibri" w:hAnsi="Calibri" w:cs="Calibri"/>
        </w:rPr>
        <w:t xml:space="preserve"> Иркутской области "О выборах депутатов Законодательного Собрания Иркутской области", вакантное место замещается по представлению той же политической партии (если соответствующая кандидатура представлена ею не позднее чем за три дня до истечения сроков, установленных </w:t>
      </w:r>
      <w:hyperlink r:id="rId111" w:history="1">
        <w:r>
          <w:rPr>
            <w:rFonts w:ascii="Calibri" w:hAnsi="Calibri" w:cs="Calibri"/>
            <w:color w:val="0000FF"/>
          </w:rPr>
          <w:t>пунктом 11 статьи 29</w:t>
        </w:r>
      </w:hyperlink>
      <w:r>
        <w:rPr>
          <w:rFonts w:ascii="Calibri" w:hAnsi="Calibri" w:cs="Calibri"/>
        </w:rPr>
        <w:t xml:space="preserve"> Федерального закона).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избирательную комиссию может быть назначено не более одного члена комиссии с правом решающего голоса от каждой политической партии, от каждого избирательного </w:t>
      </w:r>
      <w:r>
        <w:rPr>
          <w:rFonts w:ascii="Calibri" w:hAnsi="Calibri" w:cs="Calibri"/>
        </w:rPr>
        <w:lastRenderedPageBreak/>
        <w:t xml:space="preserve">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случая, предусмотренного </w:t>
      </w:r>
      <w:hyperlink w:anchor="Par570" w:history="1">
        <w:r>
          <w:rPr>
            <w:rFonts w:ascii="Calibri" w:hAnsi="Calibri" w:cs="Calibri"/>
            <w:color w:val="0000FF"/>
          </w:rPr>
          <w:t>частью 5 статьи 31</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 окружной, участковой избирательной комиссии.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орган, формирующий избирательную комиссию, не назначит состав или часть состава избирательной комиссии в установленный настоящим Законом срок, либо если такой орган отсутствует или не сформирован, состав или часть состава избирательной комиссии муниципального района, городского округа назначается Избирательной комиссией Иркутской области, избирательной комиссии поселения - избирательной комиссией муниципального района, иной избирательной комиссии - вышестоящей избирательной комиссией с соблюдением требований, установленных Федеральным </w:t>
      </w:r>
      <w:hyperlink r:id="rId114" w:history="1">
        <w:r>
          <w:rPr>
            <w:rFonts w:ascii="Calibri" w:hAnsi="Calibri" w:cs="Calibri"/>
            <w:color w:val="0000FF"/>
          </w:rPr>
          <w:t>законом</w:t>
        </w:r>
      </w:hyperlink>
      <w:r>
        <w:rPr>
          <w:rFonts w:ascii="Calibri" w:hAnsi="Calibri" w:cs="Calibri"/>
        </w:rPr>
        <w:t>,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формирующий избирательную комиссию, обязан до дня, в который начинается прием предложений по кандидатурам в состав избирательной комиссии, опубликовать в муниципальном периодическом печатном издании либо иным способом довести до всеобщего сведения объявление, в котором должны быть указаны сроки, время и место приема предложений по кандидатурам в состав избирательной комиссии, перечень документов, которые должны быть представлены, и перечень сведений о кандидатуре в состав избирательной комиссии, которые должны содержаться в этих документах.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формирования одним органом нескольких избирательных комиссий в указанном объявлении может содержаться сообщение о формировании как одной, так и нескольких или всех формируемых данным органом избирательных комиссий.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Предложение по кандидатуре в состав избирательной комиссии должно содержать документ о выдвижении кандидатуры и заявление кандидата в члены избирательной комиссии о согласии быть членом соответствующей избирательной комиссии с правом решающего голоса.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Документом о выдвижении кандидатуры в состав избирательной комиссии собранием избирателей является протокол собрания избирателей, который должен содержать фамилию, имя, отчество выдвинутого кандидата в члены избирательной комиссии и наименование избирательной комиссии, в состав которой данный кандидат выдвигается. Протокол собрания избирателей подписывается председателем и секретарем собрания с указанием их фамилий, имен, отчеств.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Документом о выдвижении кандидатуры в состав избирательной комиссии политической партией, избирательным объединением, иным общественным объединением является решение руководящего или иного органа политической партии, избирательного объединения, их региональных отделений или иных структурных подразделений, иного общественного объединения, его регионального или местного отделения в соответствии с уставом этой политической партии, избирательного объединения, иного общественного объединения. Решение о выдвижении кандидатуры должно содержать фамилию, имя, отчество выдвинутого кандидата и наименование избирательной комиссии, в состав которой данный кандидат выдвигается.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избирательную комиссию представляется подлинный экземпляр или копия решения, заверенная уполномоченным на то лицом (лицами) и печатью соответственно политической партии, избирательного объединения, их региональных отделений или иных структурных подразделений, иного общественного объединения, его регионального или местного отделения (а при отсутствии государственной регистрации соответствующего структурного подразделения - печатью политической партии, избирательного объединения, иного общественного объединения или их подразделения более высокого уровня, чем данное подразделение), а также заверенная в том же порядке копия устава соответственно избирательного объединения (за исключением </w:t>
      </w:r>
      <w:r>
        <w:rPr>
          <w:rFonts w:ascii="Calibri" w:hAnsi="Calibri" w:cs="Calibri"/>
        </w:rPr>
        <w:lastRenderedPageBreak/>
        <w:t>политической партии), иного общественного объединения.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заявлении о согласии лица быть членом избирательной комиссии с правом решающего голоса должны быть указаны фамилия, имя, отчество, год рождения (в возрасте 18 лет - дополнительно день и месяц рождения), место рождения, адрес места жительства этого лица, сведения о документе, удостоверяющем его личность, наименование и (или) номер избирательной комиссии, в состав которой это лицо предложено.</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указываются также сведения биографического характера о лице, предлагаемом в состав избирательной комиссии, в том числе об образовании, основном месте работы и должности (роде занятий), о наличии гражданства Российской Федерации, неснятой и непогашенной судимости (при ее наличии), привлечении к административной ответственности за нарушение законодательства Российской Федерации о выборах на основании вступившего в законную силу постановления суда, а также об опыте работы по организации и проведению выборов.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Порядок формирования и срок полномочий избирательной комиссии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комиссия муниципального образования формируется представительным органом муниципального образования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w:t>
      </w:r>
      <w:hyperlink r:id="rId116" w:history="1">
        <w:r>
          <w:rPr>
            <w:rFonts w:ascii="Calibri" w:hAnsi="Calibri" w:cs="Calibri"/>
            <w:color w:val="0000FF"/>
          </w:rPr>
          <w:t>законом</w:t>
        </w:r>
      </w:hyperlink>
      <w:r>
        <w:rPr>
          <w:rFonts w:ascii="Calibri" w:hAnsi="Calibri" w:cs="Calibri"/>
        </w:rPr>
        <w:t xml:space="preserve"> и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54" w:name="Par497"/>
      <w:bookmarkEnd w:id="54"/>
      <w:r>
        <w:rPr>
          <w:rFonts w:ascii="Calibri" w:hAnsi="Calibri" w:cs="Calibri"/>
        </w:rPr>
        <w:t>3. Избирательная комиссия муниципального образования формируется на основе предложений: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указанных в </w:t>
      </w:r>
      <w:hyperlink w:anchor="Par468" w:history="1">
        <w:r>
          <w:rPr>
            <w:rFonts w:ascii="Calibri" w:hAnsi="Calibri" w:cs="Calibri"/>
            <w:color w:val="0000FF"/>
          </w:rPr>
          <w:t>части 1 статьи 27</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собраний избирателей по месту жительства, работы, службы, учебы;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избирательной комиссии муниципального образования предыдущего состава;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Избирательной комиссии Иркутской области;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избирательной комиссии муниципального района, территориальной избирательной комиссии (в случае формирования избирательной комиссии поселения).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55" w:name="Par503"/>
      <w:bookmarkEnd w:id="55"/>
      <w:r>
        <w:rPr>
          <w:rFonts w:ascii="Calibri" w:hAnsi="Calibri" w:cs="Calibri"/>
        </w:rPr>
        <w:t>4. Представительный орган муниципального образования обязан при наличии достаточного количества поступивших предложений назначить половину от общего числа членов избирательной комиссии муниципального образования на основе поступивших предложений: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политических партий, выдвинувших областные списки кандидатов, допущенные к распределению депутатских мандатов в Законодательном Собрании Иркутской области, а также политических партий, выдвинувших областные списки кандидатов, которым переданы депутатские мандаты в соответствии с </w:t>
      </w:r>
      <w:hyperlink r:id="rId118" w:history="1">
        <w:r>
          <w:rPr>
            <w:rFonts w:ascii="Calibri" w:hAnsi="Calibri" w:cs="Calibri"/>
            <w:color w:val="0000FF"/>
          </w:rPr>
          <w:t>Законом</w:t>
        </w:r>
      </w:hyperlink>
      <w:r>
        <w:rPr>
          <w:rFonts w:ascii="Calibri" w:hAnsi="Calibri" w:cs="Calibri"/>
        </w:rPr>
        <w:t xml:space="preserve"> Иркутской области "О выборах депутатов Законодательного Собрания Иркутской области";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избирательных объединений, выдвинувших муниципальные списки кандидатов, допущенные к распределению депутатских мандатов в представительном органе соответствующего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56" w:name="Par509"/>
      <w:bookmarkEnd w:id="56"/>
      <w:r>
        <w:rPr>
          <w:rFonts w:ascii="Calibri" w:hAnsi="Calibri" w:cs="Calibri"/>
        </w:rPr>
        <w:t>5. Представительный орган муниципального района, городского округа обязан при наличии достаточного количества поступивших предложений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Иркутской области.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57" w:name="Par510"/>
      <w:bookmarkEnd w:id="57"/>
      <w:r>
        <w:rPr>
          <w:rFonts w:ascii="Calibri" w:hAnsi="Calibri" w:cs="Calibri"/>
        </w:rPr>
        <w:lastRenderedPageBreak/>
        <w:t>6.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Предложения Избирательной комиссии Иркутской области, избирательной комиссии муниципального района, территориальной избирательной комиссии, предусмотренные </w:t>
      </w:r>
      <w:hyperlink w:anchor="Par509" w:history="1">
        <w:r>
          <w:rPr>
            <w:rFonts w:ascii="Calibri" w:hAnsi="Calibri" w:cs="Calibri"/>
            <w:color w:val="0000FF"/>
          </w:rPr>
          <w:t>частями 5</w:t>
        </w:r>
      </w:hyperlink>
      <w:r>
        <w:rPr>
          <w:rFonts w:ascii="Calibri" w:hAnsi="Calibri" w:cs="Calibri"/>
        </w:rPr>
        <w:t xml:space="preserve"> и </w:t>
      </w:r>
      <w:hyperlink w:anchor="Par510" w:history="1">
        <w:r>
          <w:rPr>
            <w:rFonts w:ascii="Calibri" w:hAnsi="Calibri" w:cs="Calibri"/>
            <w:color w:val="0000FF"/>
          </w:rPr>
          <w:t>6</w:t>
        </w:r>
      </w:hyperlink>
      <w:r>
        <w:rPr>
          <w:rFonts w:ascii="Calibri" w:hAnsi="Calibri" w:cs="Calibri"/>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503" w:history="1">
        <w:r>
          <w:rPr>
            <w:rFonts w:ascii="Calibri" w:hAnsi="Calibri" w:cs="Calibri"/>
            <w:color w:val="0000FF"/>
          </w:rPr>
          <w:t>части 4</w:t>
        </w:r>
      </w:hyperlink>
      <w:r>
        <w:rPr>
          <w:rFonts w:ascii="Calibri" w:hAnsi="Calibri" w:cs="Calibri"/>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указанных в </w:t>
      </w:r>
      <w:hyperlink w:anchor="Par503" w:history="1">
        <w:r>
          <w:rPr>
            <w:rFonts w:ascii="Calibri" w:hAnsi="Calibri" w:cs="Calibri"/>
            <w:color w:val="0000FF"/>
          </w:rPr>
          <w:t>частях 4</w:t>
        </w:r>
      </w:hyperlink>
      <w:r>
        <w:rPr>
          <w:rFonts w:ascii="Calibri" w:hAnsi="Calibri" w:cs="Calibri"/>
        </w:rPr>
        <w:t xml:space="preserve">, </w:t>
      </w:r>
      <w:hyperlink w:anchor="Par509" w:history="1">
        <w:r>
          <w:rPr>
            <w:rFonts w:ascii="Calibri" w:hAnsi="Calibri" w:cs="Calibri"/>
            <w:color w:val="0000FF"/>
          </w:rPr>
          <w:t>5</w:t>
        </w:r>
      </w:hyperlink>
      <w:r>
        <w:rPr>
          <w:rFonts w:ascii="Calibri" w:hAnsi="Calibri" w:cs="Calibri"/>
        </w:rPr>
        <w:t xml:space="preserve"> или </w:t>
      </w:r>
      <w:hyperlink w:anchor="Par510" w:history="1">
        <w:r>
          <w:rPr>
            <w:rFonts w:ascii="Calibri" w:hAnsi="Calibri" w:cs="Calibri"/>
            <w:color w:val="0000FF"/>
          </w:rPr>
          <w:t>6</w:t>
        </w:r>
      </w:hyperlink>
      <w:r>
        <w:rPr>
          <w:rFonts w:ascii="Calibri" w:hAnsi="Calibri" w:cs="Calibri"/>
        </w:rPr>
        <w:t xml:space="preserve"> настоящей статьи поступивших предложений недостаточно для реализации соответственно </w:t>
      </w:r>
      <w:hyperlink w:anchor="Par503" w:history="1">
        <w:r>
          <w:rPr>
            <w:rFonts w:ascii="Calibri" w:hAnsi="Calibri" w:cs="Calibri"/>
            <w:color w:val="0000FF"/>
          </w:rPr>
          <w:t>частей 4</w:t>
        </w:r>
      </w:hyperlink>
      <w:r>
        <w:rPr>
          <w:rFonts w:ascii="Calibri" w:hAnsi="Calibri" w:cs="Calibri"/>
        </w:rPr>
        <w:t xml:space="preserve">, </w:t>
      </w:r>
      <w:hyperlink w:anchor="Par509" w:history="1">
        <w:r>
          <w:rPr>
            <w:rFonts w:ascii="Calibri" w:hAnsi="Calibri" w:cs="Calibri"/>
            <w:color w:val="0000FF"/>
          </w:rPr>
          <w:t>5</w:t>
        </w:r>
      </w:hyperlink>
      <w:r>
        <w:rPr>
          <w:rFonts w:ascii="Calibri" w:hAnsi="Calibri" w:cs="Calibri"/>
        </w:rPr>
        <w:t xml:space="preserve"> или </w:t>
      </w:r>
      <w:hyperlink w:anchor="Par510" w:history="1">
        <w:r>
          <w:rPr>
            <w:rFonts w:ascii="Calibri" w:hAnsi="Calibri" w:cs="Calibri"/>
            <w:color w:val="0000FF"/>
          </w:rPr>
          <w:t>6</w:t>
        </w:r>
      </w:hyperlink>
      <w:r>
        <w:rPr>
          <w:rFonts w:ascii="Calibri" w:hAnsi="Calibri" w:cs="Calibri"/>
        </w:rPr>
        <w:t xml:space="preserve"> настоящей статьи, назначение оставшихся членов избирательной комиссии муниципального образования осуществляется на основе предложений, предусмотренных </w:t>
      </w:r>
      <w:hyperlink w:anchor="Par497" w:history="1">
        <w:r>
          <w:rPr>
            <w:rFonts w:ascii="Calibri" w:hAnsi="Calibri" w:cs="Calibri"/>
            <w:color w:val="0000FF"/>
          </w:rPr>
          <w:t>частью 3</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Период приема предложений по составу избирательной комиссии муниципального образования составляет 30 дней.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избирательной комиссии муниципального образования по решению Избирательной комиссии Иркутской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В случае создания вновь образованного муниципального образования, а также 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по решению Избирательной комиссии Иркутской области могут быть возложены на территориальную избирательную комиссию.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возложения полномочий избирательной комиссии муниципального образования на иную избирательную комиссию эта избирательная комиссия муниципального образования не формируется.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муниципального образования могут быть прекращены досрочно законом области в случае преобразования муниципального образования. Днем досрочного прекращения полномочий такой избирательной комиссии муниципального </w:t>
      </w:r>
      <w:r>
        <w:rPr>
          <w:rFonts w:ascii="Calibri" w:hAnsi="Calibri" w:cs="Calibri"/>
        </w:rPr>
        <w:lastRenderedPageBreak/>
        <w:t>образования является день вступления в силу закона области о преобразовании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Порядок формирования и срок полномочий окружных избирательных комиссий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депутатов представительного органа муниципального образования по мажоритарной или смешанной избирательной системе окружная избирательная комиссия формируется в каждом одномандатном (многомандатном) избирательном округе.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Окружная избирательная комиссия формируется избирательной комиссией муниципального образования с соблюдением общих условий формирования избирательных комиссий, а также порядка формирования окружных избирательных комиссий, установленных Федеральным </w:t>
      </w:r>
      <w:hyperlink r:id="rId120" w:history="1">
        <w:r>
          <w:rPr>
            <w:rFonts w:ascii="Calibri" w:hAnsi="Calibri" w:cs="Calibri"/>
            <w:color w:val="0000FF"/>
          </w:rPr>
          <w:t>законом</w:t>
        </w:r>
      </w:hyperlink>
      <w:r>
        <w:rPr>
          <w:rFonts w:ascii="Calibri" w:hAnsi="Calibri" w:cs="Calibri"/>
        </w:rPr>
        <w:t xml:space="preserve"> и настоящим Законом, в количестве трех - десяти членов с правом решающего голоса.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возложения на окружную избирательную комиссию полномочий участковой избирательной комиссии количество членов указанной окружной избирательной комиссии с правом решающего голоса может быть увеличено, но не может превышать количества членов соответствующей участковой избирательной комиссии, установленного </w:t>
      </w:r>
      <w:hyperlink w:anchor="Par561" w:history="1">
        <w:r>
          <w:rPr>
            <w:rFonts w:ascii="Calibri" w:hAnsi="Calibri" w:cs="Calibri"/>
            <w:color w:val="0000FF"/>
          </w:rPr>
          <w:t>частями 3</w:t>
        </w:r>
      </w:hyperlink>
      <w:r>
        <w:rPr>
          <w:rFonts w:ascii="Calibri" w:hAnsi="Calibri" w:cs="Calibri"/>
        </w:rPr>
        <w:t xml:space="preserve">, </w:t>
      </w:r>
      <w:hyperlink w:anchor="Par567" w:history="1">
        <w:r>
          <w:rPr>
            <w:rFonts w:ascii="Calibri" w:hAnsi="Calibri" w:cs="Calibri"/>
            <w:color w:val="0000FF"/>
          </w:rPr>
          <w:t>4 статьи 31</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Окружная избирательная комиссия формируется на основе предложений: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указанных в </w:t>
      </w:r>
      <w:hyperlink w:anchor="Par468" w:history="1">
        <w:r>
          <w:rPr>
            <w:rFonts w:ascii="Calibri" w:hAnsi="Calibri" w:cs="Calibri"/>
            <w:color w:val="0000FF"/>
          </w:rPr>
          <w:t>части 1 статьи 27</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представительного органа соответствующего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собраний избирателей по месту жительства, работы, службы, учебы.</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58" w:name="Par534"/>
      <w:bookmarkEnd w:id="58"/>
      <w:r>
        <w:rPr>
          <w:rFonts w:ascii="Calibri" w:hAnsi="Calibri" w:cs="Calibri"/>
        </w:rPr>
        <w:t>4. Избирательная комиссия муниципального образования обязана при наличии достаточного количества поступивших предложений назначить не менее одной второй от общего числа членов окружной избирательной комиссии на основе поступивших предложений: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политических партий, выдвинувших областные списки кандидатов, допущенные к распределению депутатских мандатов в Законодательном Собрании Иркутской области, а также политических партий, выдвинувших областные списки кандидатов, которым переданы депутатские мандаты в соответствии с </w:t>
      </w:r>
      <w:hyperlink r:id="rId122" w:history="1">
        <w:r>
          <w:rPr>
            <w:rFonts w:ascii="Calibri" w:hAnsi="Calibri" w:cs="Calibri"/>
            <w:color w:val="0000FF"/>
          </w:rPr>
          <w:t>Законом</w:t>
        </w:r>
      </w:hyperlink>
      <w:r>
        <w:rPr>
          <w:rFonts w:ascii="Calibri" w:hAnsi="Calibri" w:cs="Calibri"/>
        </w:rPr>
        <w:t xml:space="preserve"> Иркутской области "О выборах депутатов Законодательного Собрания Иркутской области";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избирательных объединений, выдвинувших муниципальные списки кандидатов, допущенные к распределению депутатских мандатов в представительном органе соответствующего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Окружная избирательная комиссия формируется не позднее чем за 80 дней до дня голосования.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123"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 приема предложений по составу окружной избирательной комиссии составляет десять дней.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Полномочия окружной избирательной комиссии по решению избирательной комиссии муниципального образования могут быть возложены на иную избирательную комиссию, участвующую в подготовке и проведении соответствующих муниципальных выборов. В указанном случае эта окружная избирательная комиссия не формируется.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Срок полномочий окружных избирательных комиссий истекает через два месяца со дня официального опубликования общих результатов муниципальных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муниципальных выборов по избирательному округу полномочия окружной избирательной комиссии прекращаются со дня принятия вышестоящей избирательной комиссией решения либо со дня вступления в законную </w:t>
      </w:r>
      <w:r>
        <w:rPr>
          <w:rFonts w:ascii="Calibri" w:hAnsi="Calibri" w:cs="Calibri"/>
        </w:rPr>
        <w:lastRenderedPageBreak/>
        <w:t>силу судебного решения по жалобе (заявлению).</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 Порядок формирования и срок полномочий территориальных избирательных комиссий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срок полномочий территориальных избирательных комиссий определяется Федеральным </w:t>
      </w:r>
      <w:hyperlink r:id="rId125" w:history="1">
        <w:r>
          <w:rPr>
            <w:rFonts w:ascii="Calibri" w:hAnsi="Calibri" w:cs="Calibri"/>
            <w:color w:val="0000FF"/>
          </w:rPr>
          <w:t>законом</w:t>
        </w:r>
      </w:hyperlink>
      <w:r>
        <w:rPr>
          <w:rFonts w:ascii="Calibri" w:hAnsi="Calibri" w:cs="Calibri"/>
        </w:rPr>
        <w:t xml:space="preserve">, </w:t>
      </w:r>
      <w:hyperlink r:id="rId126" w:history="1">
        <w:r>
          <w:rPr>
            <w:rFonts w:ascii="Calibri" w:hAnsi="Calibri" w:cs="Calibri"/>
            <w:color w:val="0000FF"/>
          </w:rPr>
          <w:t>Законом</w:t>
        </w:r>
      </w:hyperlink>
      <w:r>
        <w:rPr>
          <w:rFonts w:ascii="Calibri" w:hAnsi="Calibri" w:cs="Calibri"/>
        </w:rPr>
        <w:t xml:space="preserve"> Иркутской области от 11 июля 2008 года N 41-оз "О территориальных избирательных комиссиях Иркутской области".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59" w:name="Par553"/>
      <w:bookmarkEnd w:id="59"/>
      <w:r>
        <w:rPr>
          <w:rFonts w:ascii="Calibri" w:hAnsi="Calibri" w:cs="Calibri"/>
        </w:rPr>
        <w:t>Статья 31. Порядок формирования и срок полномочий участковых избирательных комиссий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60" w:name="Par555"/>
      <w:bookmarkEnd w:id="60"/>
      <w:r>
        <w:rPr>
          <w:rFonts w:ascii="Calibri" w:hAnsi="Calibri" w:cs="Calibri"/>
        </w:rPr>
        <w:t>1. Участковая избирательная комиссия формируется по каждому избирательному участку.</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61" w:name="Par556"/>
      <w:bookmarkEnd w:id="61"/>
      <w:r>
        <w:rPr>
          <w:rFonts w:ascii="Calibri" w:hAnsi="Calibri" w:cs="Calibri"/>
        </w:rPr>
        <w:t xml:space="preserve">2. Участковая избирательная комиссия формируется с соблюдением общих условий формирования избирательных комиссий, а также порядка формирования участковых избирательных комиссий, установленных Федеральным </w:t>
      </w:r>
      <w:hyperlink r:id="rId127" w:history="1">
        <w:r>
          <w:rPr>
            <w:rFonts w:ascii="Calibri" w:hAnsi="Calibri" w:cs="Calibri"/>
            <w:color w:val="0000FF"/>
          </w:rPr>
          <w:t>законом</w:t>
        </w:r>
      </w:hyperlink>
      <w:r>
        <w:rPr>
          <w:rFonts w:ascii="Calibri" w:hAnsi="Calibri" w:cs="Calibri"/>
        </w:rPr>
        <w:t>, настоящим Законом.</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- 3) утратили силу. - </w:t>
      </w:r>
      <w:hyperlink r:id="rId129" w:history="1">
        <w:r>
          <w:rPr>
            <w:rFonts w:ascii="Calibri" w:hAnsi="Calibri" w:cs="Calibri"/>
            <w:color w:val="0000FF"/>
          </w:rPr>
          <w:t>Закон</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62" w:name="Par561"/>
      <w:bookmarkEnd w:id="62"/>
      <w:r>
        <w:rPr>
          <w:rFonts w:ascii="Calibri" w:hAnsi="Calibri" w:cs="Calibri"/>
        </w:rPr>
        <w:t>3. Число членов участковой избирательной комиссии с правом решающего голоса определяется формирующей ее избирательной комиссией в следующих пределах: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1001 избирателя - 3 - 9 членов участковой избирательной комиссии с правом решающего голоса;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1001 до 2001 избирателя - 7 - 12 членов участковой избирательной комиссии с правом решающего голоса;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2000 избирателей - 7 - 16 членов участковой избирательной комиссии с правом решающего голоса.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30"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63" w:name="Par567"/>
      <w:bookmarkEnd w:id="63"/>
      <w:r>
        <w:rPr>
          <w:rFonts w:ascii="Calibri" w:hAnsi="Calibri" w:cs="Calibri"/>
        </w:rPr>
        <w:t xml:space="preserve">4. В случае совмещения дня голосования на муниципальных выборах с днем (днями) голосования на иных выборах и (или) референдумах разных уровней максимальное число членов участковой избирательной комиссии с правом решающего голоса, предусмотренное </w:t>
      </w:r>
      <w:hyperlink w:anchor="Par561" w:history="1">
        <w:r>
          <w:rPr>
            <w:rFonts w:ascii="Calibri" w:hAnsi="Calibri" w:cs="Calibri"/>
            <w:color w:val="0000FF"/>
          </w:rPr>
          <w:t>частью 3</w:t>
        </w:r>
      </w:hyperlink>
      <w:r>
        <w:rPr>
          <w:rFonts w:ascii="Calibri" w:hAnsi="Calibri" w:cs="Calibri"/>
        </w:rPr>
        <w:t xml:space="preserve"> настоящей статьи, может быть увеличено, но не более чем на четыре из резерва составов участковых комиссий, сформированного в соответствии с Федеральным </w:t>
      </w:r>
      <w:hyperlink r:id="rId131" w:history="1">
        <w:r>
          <w:rPr>
            <w:rFonts w:ascii="Calibri" w:hAnsi="Calibri" w:cs="Calibri"/>
            <w:color w:val="0000FF"/>
          </w:rPr>
          <w:t>законом</w:t>
        </w:r>
      </w:hyperlink>
      <w:r>
        <w:rPr>
          <w:rFonts w:ascii="Calibri" w:hAnsi="Calibri" w:cs="Calibri"/>
        </w:rPr>
        <w:t>, на срок, установленный территориальной избирательной комиссией.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32"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64" w:name="Par570"/>
      <w:bookmarkEnd w:id="64"/>
      <w:r>
        <w:rPr>
          <w:rFonts w:ascii="Calibri" w:hAnsi="Calibri" w:cs="Calibri"/>
        </w:rPr>
        <w:t>5. Участковая избирательная комиссия формируется на основе предложений: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указанных в </w:t>
      </w:r>
      <w:hyperlink w:anchor="Par468" w:history="1">
        <w:r>
          <w:rPr>
            <w:rFonts w:ascii="Calibri" w:hAnsi="Calibri" w:cs="Calibri"/>
            <w:color w:val="0000FF"/>
          </w:rPr>
          <w:t>части 1 статьи 27</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представительного органа соответствующего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собраний избирателей по месту жительства, работы, службы, учебы.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вносимых предложений, указанных в настоящей части, не ограничено.</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Законом</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65" w:name="Par576"/>
      <w:bookmarkEnd w:id="65"/>
      <w:r>
        <w:rPr>
          <w:rFonts w:ascii="Calibri" w:hAnsi="Calibri" w:cs="Calibri"/>
        </w:rPr>
        <w:t>6. Избирательная комиссия, формирующая участковую избирательную комиссию, обязана при наличии достаточного количества поступивших предложений назначить не менее одной второй от общего числа членов участковой избирательной комиссии на основе поступивших предложений: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политических партий, выдвинувших областные списки кандидатов, допущенные к распределению депутатских мандатов в Законодательном Собрании Иркутской области, а также политических партий, выдвинувших областные списки кандидатов, которым переданы </w:t>
      </w:r>
      <w:r>
        <w:rPr>
          <w:rFonts w:ascii="Calibri" w:hAnsi="Calibri" w:cs="Calibri"/>
        </w:rPr>
        <w:lastRenderedPageBreak/>
        <w:t xml:space="preserve">депутатские мандаты в соответствии с </w:t>
      </w:r>
      <w:hyperlink r:id="rId135" w:history="1">
        <w:r>
          <w:rPr>
            <w:rFonts w:ascii="Calibri" w:hAnsi="Calibri" w:cs="Calibri"/>
            <w:color w:val="0000FF"/>
          </w:rPr>
          <w:t>Законом</w:t>
        </w:r>
      </w:hyperlink>
      <w:r>
        <w:rPr>
          <w:rFonts w:ascii="Calibri" w:hAnsi="Calibri" w:cs="Calibri"/>
        </w:rPr>
        <w:t xml:space="preserve"> Иркутской области "О выборах депутатов Законодательного Собрания Иркутской области";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избирательных объединений, выдвинувших муниципальные списки кандидатов, допущенные к распределению депутатских мандатов в представительном органе соответствующего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66" w:name="Par582"/>
      <w:bookmarkEnd w:id="66"/>
      <w:r>
        <w:rPr>
          <w:rFonts w:ascii="Calibri" w:hAnsi="Calibri" w:cs="Calibri"/>
        </w:rPr>
        <w:t xml:space="preserve">6(1). Кандидатуры, предложенные в состав участковой избирательной комиссии в соответствии с </w:t>
      </w:r>
      <w:hyperlink w:anchor="Par570" w:history="1">
        <w:r>
          <w:rPr>
            <w:rFonts w:ascii="Calibri" w:hAnsi="Calibri" w:cs="Calibri"/>
            <w:color w:val="0000FF"/>
          </w:rPr>
          <w:t>частью 5</w:t>
        </w:r>
      </w:hyperlink>
      <w:r>
        <w:rPr>
          <w:rFonts w:ascii="Calibri" w:hAnsi="Calibri" w:cs="Calibri"/>
        </w:rPr>
        <w:t xml:space="preserve"> настоящей статьи, но не назначенные членами участковой избирательной комиссии, зачисляются в резерв составов участковых комиссий, который формируется Избирательной комиссией Иркутской области, в порядке, установленном Центральной избирательной комиссией Российской Федерации.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136" w:history="1">
        <w:r>
          <w:rPr>
            <w:rFonts w:ascii="Calibri" w:hAnsi="Calibri" w:cs="Calibri"/>
            <w:color w:val="0000FF"/>
          </w:rPr>
          <w:t>Законом</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67" w:name="Par584"/>
      <w:bookmarkEnd w:id="67"/>
      <w:r>
        <w:rPr>
          <w:rFonts w:ascii="Calibri" w:hAnsi="Calibri" w:cs="Calibri"/>
        </w:rPr>
        <w:t xml:space="preserve">7.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участковая избирательная комиссия формируется избирательной комиссией, указанной в </w:t>
      </w:r>
      <w:hyperlink w:anchor="Par556" w:history="1">
        <w:r>
          <w:rPr>
            <w:rFonts w:ascii="Calibri" w:hAnsi="Calibri" w:cs="Calibri"/>
            <w:color w:val="0000FF"/>
          </w:rPr>
          <w:t>части 2</w:t>
        </w:r>
      </w:hyperlink>
      <w:r>
        <w:rPr>
          <w:rFonts w:ascii="Calibri" w:hAnsi="Calibri" w:cs="Calibri"/>
        </w:rPr>
        <w:t xml:space="preserve"> настоящей статьи, из резерва составов участковых комиссий, предусмотренного </w:t>
      </w:r>
      <w:hyperlink w:anchor="Par582" w:history="1">
        <w:r>
          <w:rPr>
            <w:rFonts w:ascii="Calibri" w:hAnsi="Calibri" w:cs="Calibri"/>
            <w:color w:val="0000FF"/>
          </w:rPr>
          <w:t>частью 6(1)</w:t>
        </w:r>
      </w:hyperlink>
      <w:r>
        <w:rPr>
          <w:rFonts w:ascii="Calibri" w:hAnsi="Calibri" w:cs="Calibri"/>
        </w:rP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137"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Период приема предложений по составу участковых избирательных комиссий составляет десять дней.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проведении выборов депутатов представительного органа муниципального образования по мажоритарной или смешанной избирательной системе по одномандатным (многомандатным) избирательным округам в случае образования на территории избирательного округа одного избирательного участка полномочия участковой избирательной комиссии по решению избирательной комиссии муниципального образования могут быть возложены на соответствующую окружную избирательную комиссию. При проведении иных муниципальных выборов в случае образования на территории муниципального образования одного избирательного участка полномочия участковой избирательной комиссии по решению избирательной комиссии муниципального образования могут быть возложены на эту избирательную комиссию муниципального образования. В указанных случаях участковая избирательная комиссия не формируется.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Срок полномочий участковой избирательной комиссии, сформированной в соответствии с </w:t>
      </w:r>
      <w:hyperlink w:anchor="Par555" w:history="1">
        <w:r>
          <w:rPr>
            <w:rFonts w:ascii="Calibri" w:hAnsi="Calibri" w:cs="Calibri"/>
            <w:color w:val="0000FF"/>
          </w:rPr>
          <w:t>частью 1</w:t>
        </w:r>
      </w:hyperlink>
      <w:r>
        <w:rPr>
          <w:rFonts w:ascii="Calibri" w:hAnsi="Calibri" w:cs="Calibri"/>
        </w:rPr>
        <w:t xml:space="preserve"> настоящей статьи, составляет пять лет. Срок полномочий участковой избирательной комиссии, сформированной в соответствии с </w:t>
      </w:r>
      <w:hyperlink w:anchor="Par584" w:history="1">
        <w:r>
          <w:rPr>
            <w:rFonts w:ascii="Calibri" w:hAnsi="Calibri" w:cs="Calibri"/>
            <w:color w:val="0000FF"/>
          </w:rPr>
          <w:t>частью 7</w:t>
        </w:r>
      </w:hyperlink>
      <w:r>
        <w:rPr>
          <w:rFonts w:ascii="Calibri" w:hAnsi="Calibri" w:cs="Calibri"/>
        </w:rPr>
        <w:t xml:space="preserve"> настоящей статьи, устанавливается сформировавшей ее избирательной комиссией, но не может истекать ранее чем через десять дней со дня официального опубликования результатов муниципальных выборов, если в соответствующую сформировавшую ее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избирателей,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принятия соответствующей вышестоящей избирательной комиссией решения либо со дня вступления в законную силу судебного решения по жалобе (заявлению). Полномочия участковой избирательной комиссии прекращаются досрочно решением соответствующей территориальной избирательной комиссии в случае ликвидации избирательного участка в связи с уточнением перечня избирательных участков.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138"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Членам участковой избирательной комиссии с правом решающего голоса сформировавшая ее избирательная комиссия выдает удостоверения, форма которых устанавливается Центральной избирательной комиссией Российской Федерации.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39" w:history="1">
        <w:r>
          <w:rPr>
            <w:rFonts w:ascii="Calibri" w:hAnsi="Calibri" w:cs="Calibri"/>
            <w:color w:val="0000FF"/>
          </w:rPr>
          <w:t>Законом</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Полномочия избирательной комиссии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и проведении муниципальных выборов избирательная комиссия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подготовку и проведение муниципальных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 деятельностью избирательных комиссий, участвующих в подготовке и проведении муниципальных выборов; оказывает правовую, методическую, организационно-техническую помощь нижестоящим избирательным комиссиям;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принимает решение о совмещении избирательными комиссиями полномочий по подготовке и проведению муниципальных выборов в случаях, установленных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форму избирательных бюллетеней, списков избирателей и других избирательных документов;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изготовление избирательных бюллетеней и передачу их в нижестоящие избирательные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согласовывает образование избирательных участков; образует избирательные участки в случаях, предусмотренных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 единую нумерацию избирательных участков;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обеспечивает на территории муниципального образования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обеспечивает соблюдение утвержденного Центральной избирательной комиссией Российской Федерации порядка хранения, передачи в архив и уничтожения по истечении сроков хранения избирательных документов;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обеспечивает информирование избирателей о сроках и порядке осуществления избирательных действий, ходе избирательной кампании, кандидатах и избирательных объединениях, выдвинувших кандидатов, муниципальные списки кандидатов; определяет объем подлежащих размещению участковыми избирательными комиссиями на информационном стенде биографических данных о кандидатах, сведений о доходах и об имуществе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на территории муниципального образования меры по обеспечению единого порядка распределения эфирного времени и печатной площади между зарегистрированными кандидатами и (или) избирательными объединениями, выдвинувшими зарегистрированные муниципальные списки кандидатов, для проведения предвыборной агитации;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устанавливает форму и порядок ведения организациями, осуществляющими выпуск средств массовой информации, учета объема и стоимости эфирного времени, печатной площади;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осуществляет на территории муниципального образования меры по организации финансирования подготовки и проведения муниципальных выборов; распределяет средства, выделенные на подготовку и проведение муниципальных выборов, контролирует целевое использование указанных средств;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определяет размеры и порядок выплаты компенсации и дополнительной оплаты труда (вознаграждения) членов избирательных комиссий с правом решающего голоса, а также оплаты труда членов избирательных комиссий с правом решающего голоса, работающих на постоянной (штатной) основе, работников аппаратов избирательных комиссий;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меры по обеспечению соблюдения при проведении муниципальных выборов единого порядка установления итогов голосования, определения результатов муниципальных выборов и их опубликования;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определяет общие результаты муниципальных выборов и публикует их в средствах массовой информации;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w:t>
      </w:r>
      <w:r>
        <w:rPr>
          <w:rFonts w:ascii="Calibri" w:hAnsi="Calibri" w:cs="Calibri"/>
        </w:rPr>
        <w:lastRenderedPageBreak/>
        <w:t>принимает по указанным жалобам (заявлениям) мотивированные решения;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рассматривает в пределах своих полномочий жалобы (заявления) на нарушение Федерального </w:t>
      </w:r>
      <w:hyperlink r:id="rId141" w:history="1">
        <w:r>
          <w:rPr>
            <w:rFonts w:ascii="Calibri" w:hAnsi="Calibri" w:cs="Calibri"/>
            <w:color w:val="0000FF"/>
          </w:rPr>
          <w:t>закона</w:t>
        </w:r>
      </w:hyperlink>
      <w:r>
        <w:rPr>
          <w:rFonts w:ascii="Calibri" w:hAnsi="Calibri" w:cs="Calibri"/>
        </w:rPr>
        <w:t>, иных законов и принимает по указанным жалобам (заявлениям) мотивированные решения;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осуществляет иные полномочия в соответствии с Федеральным </w:t>
      </w:r>
      <w:hyperlink r:id="rId142" w:history="1">
        <w:r>
          <w:rPr>
            <w:rFonts w:ascii="Calibri" w:hAnsi="Calibri" w:cs="Calibri"/>
            <w:color w:val="0000FF"/>
          </w:rPr>
          <w:t>законом</w:t>
        </w:r>
      </w:hyperlink>
      <w:r>
        <w:rPr>
          <w:rFonts w:ascii="Calibri" w:hAnsi="Calibri" w:cs="Calibri"/>
        </w:rPr>
        <w:t>, иными федеральными законами, настоящим Законом, иными законами области, уставом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подготовке и проведении выборов депутатов представительного органа муниципального образования по мажоритарной или смешанной избирательной системе избирательная комиссия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схему избирательных округов и представляет ее на рассмотрение представительного органа соответствующего муниципального образования; принимает решение о проведении выборов депутатов представительного органа муниципального образования по прежней схеме округов либо определяет и утверждает схему округов в случаях, предусмотренных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заверяет списки кандидатов, выдвинутые избирательными объединениями по одномандатным и (или) многомандатным избирательным округам;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формирует окружные избирательные комиссии и назначает их председателей, информирует избирателей о месте нахождения окружных избирательных комиссий;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 жеребьевку в целях распределения бесплатного эфирного времени между зарегистрированными кандидатами;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иные полномочия в соответствии с Федеральным </w:t>
      </w:r>
      <w:hyperlink r:id="rId143" w:history="1">
        <w:r>
          <w:rPr>
            <w:rFonts w:ascii="Calibri" w:hAnsi="Calibri" w:cs="Calibri"/>
            <w:color w:val="0000FF"/>
          </w:rPr>
          <w:t>законом</w:t>
        </w:r>
      </w:hyperlink>
      <w:r>
        <w:rPr>
          <w:rFonts w:ascii="Calibri" w:hAnsi="Calibri" w:cs="Calibri"/>
        </w:rPr>
        <w:t>, иными федеральными законами, настоящим Законом, иными законами области, уставом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подготовке и проведении выборов депутатов представительного органа муниципального образования по пропорциональной или смешанной избирательной системе избирательная комиссия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025" w:history="1">
        <w:r>
          <w:rPr>
            <w:rFonts w:ascii="Calibri" w:hAnsi="Calibri" w:cs="Calibri"/>
            <w:color w:val="0000FF"/>
          </w:rPr>
          <w:t>частью 3 статьи 53</w:t>
        </w:r>
      </w:hyperlink>
      <w:r>
        <w:rPr>
          <w:rFonts w:ascii="Calibri" w:hAnsi="Calibri" w:cs="Calibri"/>
        </w:rPr>
        <w:t xml:space="preserve"> настоящего Закона, определяет схему частей территории муниципального образования, которым должны соответствовать региональные группы кандидатов муниципальных списков кандидатов, и представляет ее на рассмотрение представительного органа муниципального образования; принимает решение о проведении выборов депутатов представительного органа муниципального образования по прежней схеме частей территории муниципального образования, которым должны соответствовать региональные группы кандидатов муниципальных списков кандидатов, либо об утверждении схемы частей территории муниципального образования, которым должны соответствовать региональные группы кандидатов муниципальных списков кандидатов, в случаях, предусмотренных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заверяет и регистрирует муниципальные списки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проверяет достоверность сведений, представленных избирательными объединениями для выдвижения муниципальных списков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аннулирует регистрацию муниципального списка кандидатов, исключает кандидата из муниципального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регистрирует доверенных лиц избирательных объединений, выдает им удостоверения;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регистрирует уполномоченных представителей избирательных объединений по финансовым вопросам;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 жеребьевку в целях распределения бесплатного эфирного времени между избирательными объединениями, выдвинувшими зарегистрированные муниципальные списки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контроль за поступлением средств в избирательные фонды избирательных объединений и их расходованием;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утверждает текст избирательного бюллетеня по единому избирательному округу;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определяет результаты муниципальных выборов по единому избирательному округу; распределяет депутатские мандаты между муниципальными списками кандидатов, допущенными к распределению депутатских мандатов;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регистрирует избранных по единому избирательному округу депутатов представительного органа муниципального образования, выдает им удостоверения об избрании;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осуществляет иные полномочия в соответствии с Федеральным </w:t>
      </w:r>
      <w:hyperlink r:id="rId145" w:history="1">
        <w:r>
          <w:rPr>
            <w:rFonts w:ascii="Calibri" w:hAnsi="Calibri" w:cs="Calibri"/>
            <w:color w:val="0000FF"/>
          </w:rPr>
          <w:t>законом</w:t>
        </w:r>
      </w:hyperlink>
      <w:r>
        <w:rPr>
          <w:rFonts w:ascii="Calibri" w:hAnsi="Calibri" w:cs="Calibri"/>
        </w:rPr>
        <w:t>, иными федеральными законами, настоящим Законом, иными законами области, уставом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подготовке и проведении выборов главы муниципального образования избирательная комиссия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документы, необходимые для выдвижения кандидата на должность главы муниципального образования, проверяет соблюдение порядка такого выдвижения;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проверяет достоверность сведений, представленных кандидатами и избирательными объединениями для выдвижения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регистрирует кандидатов, аннулирует регистрацию выбывших зарегистрированных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регистрирует доверенных лиц кандидатов, выдает им удостоверения;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регистрирует уполномоченных представителей кандидатов по финансовым вопросам;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146" w:history="1">
        <w:r>
          <w:rPr>
            <w:rFonts w:ascii="Calibri" w:hAnsi="Calibri" w:cs="Calibri"/>
            <w:color w:val="0000FF"/>
          </w:rPr>
          <w:t>Закон</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 жеребьевку в целях распределения бесплатного эфирного времени между зарегистрированными кандидатами;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текст избирательного бюллетеня для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определяет результаты выборов главы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регистрирует избранного главу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осуществляет иные полномочия в соответствии с Федеральным </w:t>
      </w:r>
      <w:hyperlink r:id="rId147" w:history="1">
        <w:r>
          <w:rPr>
            <w:rFonts w:ascii="Calibri" w:hAnsi="Calibri" w:cs="Calibri"/>
            <w:color w:val="0000FF"/>
          </w:rPr>
          <w:t>законом</w:t>
        </w:r>
      </w:hyperlink>
      <w:r>
        <w:rPr>
          <w:rFonts w:ascii="Calibri" w:hAnsi="Calibri" w:cs="Calibri"/>
        </w:rPr>
        <w:t>, иными федеральными законами, настоящим Законом, иными законами области, уставом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Полномочия окружных избирательных комиссий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Окружная избирательная комиссия при подготовке и проведении выборов депутатов представительного органа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на территории избирательного округа контроль за соблюдением избирательных прав граждан Российской Федерации;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информирование избирателей о кандидатах, выдвинутых по соответствующему избирательному округу, публикует сведения о зарегистрированных кандидатах, сроках и порядке осуществления избирательных действий, ходе избирательной кампании;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оказывает правовую, организационно-техническую помощь участковым избирательным комиссиям;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на территории избирательного округа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на территории избирательного округа соблюдение утвержденного Центральной избирательной комиссией Российской Федерации порядка хранения, передачи в архив и уничтожения по истечении сроков хранения избирательных документов;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148" w:history="1">
        <w:r>
          <w:rPr>
            <w:rFonts w:ascii="Calibri" w:hAnsi="Calibri" w:cs="Calibri"/>
            <w:color w:val="0000FF"/>
          </w:rPr>
          <w:t>Закон</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рассматривает в пределах своих полномочий жалобы (заявления) на нарушение Федерального </w:t>
      </w:r>
      <w:hyperlink r:id="rId149" w:history="1">
        <w:r>
          <w:rPr>
            <w:rFonts w:ascii="Calibri" w:hAnsi="Calibri" w:cs="Calibri"/>
            <w:color w:val="0000FF"/>
          </w:rPr>
          <w:t>закона</w:t>
        </w:r>
      </w:hyperlink>
      <w:r>
        <w:rPr>
          <w:rFonts w:ascii="Calibri" w:hAnsi="Calibri" w:cs="Calibri"/>
        </w:rPr>
        <w:t>, иных законов и принимает по указанным жалобам (заявлениям) мотивированные решения;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принимает документы о выдвижении кандидата по соответствующему избирательному округу, проверяет соблюдение порядка такого выдвижения;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проверяет достоверность сведений, представленных кандидатами и избирательными объединениями для выдвижения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регистрирует кандидатов, аннулирует регистрацию выбывших зарегистрированных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регистрирует доверенных лиц кандидатов, выдвинутых по избирательному округу, и выдает им удостоверения;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регистрирует уполномоченных представителей кандидатов, выдвинутых по избирательному округу, по финансовым вопросам;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осуществляет на территории избирательного округа контроль за соблюдением порядка проведения предвыборной агитации;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осуществляет контроль за поступлением средств в избирательные фонды кандидатов и расходованием этих средств;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утверждает текст избирательного бюллетеня для голосования по одномандатному (многомандатному) избирательному округу;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передачу избирательных бюллетеней участковым избирательным комиссиям;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на территории соответствующего одномандатного (многомандатного) избирательного округа меры по обеспечению единого порядка голосования, подсчета голосов избирателей, установления итогов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определяет результаты муниципальных выборов по избирательному округу, опубликовывает (обнародует) их в средствах массовой информации;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регистрирует избранного (избранных) по избирательному округу кандидата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осуществляет иные полномочия в соответствии с Федеральным </w:t>
      </w:r>
      <w:hyperlink r:id="rId151" w:history="1">
        <w:r>
          <w:rPr>
            <w:rFonts w:ascii="Calibri" w:hAnsi="Calibri" w:cs="Calibri"/>
            <w:color w:val="0000FF"/>
          </w:rPr>
          <w:t>законом</w:t>
        </w:r>
      </w:hyperlink>
      <w:r>
        <w:rPr>
          <w:rFonts w:ascii="Calibri" w:hAnsi="Calibri" w:cs="Calibri"/>
        </w:rPr>
        <w:t>, иными федеральными законами, настоящим Законом, иными законами области, уставом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Полномочия территориальных избирательных комиссий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главы муниципального образования территориальные избирательные комиссии реализуют полномочия, установленные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возложения на территориальную избирательную комиссию полномочий избирательной комиссии муниципального образования в порядке, установленном Федеральным </w:t>
      </w:r>
      <w:hyperlink r:id="rId152" w:history="1">
        <w:r>
          <w:rPr>
            <w:rFonts w:ascii="Calibri" w:hAnsi="Calibri" w:cs="Calibri"/>
            <w:color w:val="0000FF"/>
          </w:rPr>
          <w:t>законом</w:t>
        </w:r>
      </w:hyperlink>
      <w:r>
        <w:rPr>
          <w:rFonts w:ascii="Calibri" w:hAnsi="Calibri" w:cs="Calibri"/>
        </w:rPr>
        <w:t>, настоящим Законом, иными законами области, территориальная избирательная комиссия реализует полномочия соответствующей избирательной комиссии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Полномочия участковых избирательных комиссий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Участковая избирательная комиссия: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население об адресе и номере телефона участковой избирательной комиссии, времени ее работы, а также о дне, времени и месте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составляет список избирателей в случаях, предусмотренных </w:t>
      </w:r>
      <w:hyperlink w:anchor="Par388" w:history="1">
        <w:r>
          <w:rPr>
            <w:rFonts w:ascii="Calibri" w:hAnsi="Calibri" w:cs="Calibri"/>
            <w:color w:val="0000FF"/>
          </w:rPr>
          <w:t>частью 3 статьи 22</w:t>
        </w:r>
      </w:hyperlink>
      <w:r>
        <w:rPr>
          <w:rFonts w:ascii="Calibri" w:hAnsi="Calibri" w:cs="Calibri"/>
        </w:rPr>
        <w:t xml:space="preserve"> настоящего Закона; выверяет и уточняет список избирателей, производит ознакомление избирателей с данным списком; рассматривает заявления об ошибках и о неточностях в списке избирателей и решает вопросы о внесении в него соответствующих изменений;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исключительных случаях и в порядке, предусмотренных </w:t>
      </w:r>
      <w:hyperlink w:anchor="Par1913" w:history="1">
        <w:r>
          <w:rPr>
            <w:rFonts w:ascii="Calibri" w:hAnsi="Calibri" w:cs="Calibri"/>
            <w:color w:val="0000FF"/>
          </w:rPr>
          <w:t>частью 17 статьи 93</w:t>
        </w:r>
      </w:hyperlink>
      <w:r>
        <w:rPr>
          <w:rFonts w:ascii="Calibri" w:hAnsi="Calibri" w:cs="Calibri"/>
        </w:rPr>
        <w:t xml:space="preserve"> настоящего Закона, изготавливает избирательные документы;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подготовку помещений для голосования (зала со специально оборудованными местами для тайного голосования), наличие в них освещения, письменных принадлежностей, информационного стенда, увеличенной формы протокола об итогах голосования, подготовку ящиков для голосования и другого оборудования;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обеспечивает информирование избирателей о зарегистрированных кандидатах, об </w:t>
      </w:r>
      <w:r>
        <w:rPr>
          <w:rFonts w:ascii="Calibri" w:hAnsi="Calibri" w:cs="Calibri"/>
        </w:rPr>
        <w:lastRenderedPageBreak/>
        <w:t>избирательных объединениях, зарегистрировавших муниципальные списки кандидатов, на основе сведений, полученных из вышестоящей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контролирует соблюдение на территории избирательного участка порядка проведения предвыборной агитации;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организует на избирательном участке голосование в день голосования, в том числе вне помещения для голосования, а также досрочное голосование в случаях, предусмотренных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проводит подсчет голосов избирателей,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рассматривает в пределах своих полномочий жалобы (заявления) на нарушения федеральных законов, иных законов и принимает по указанным жалобам (заявлениям) мотивированные решения;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обеспечивает хранение и передачу в вышестоящие избирательные комиссии избирательных документов;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осуществляет иные полномочия в соответствии с Федеральным </w:t>
      </w:r>
      <w:hyperlink r:id="rId154" w:history="1">
        <w:r>
          <w:rPr>
            <w:rFonts w:ascii="Calibri" w:hAnsi="Calibri" w:cs="Calibri"/>
            <w:color w:val="0000FF"/>
          </w:rPr>
          <w:t>законом</w:t>
        </w:r>
      </w:hyperlink>
      <w:r>
        <w:rPr>
          <w:rFonts w:ascii="Calibri" w:hAnsi="Calibri" w:cs="Calibri"/>
        </w:rPr>
        <w:t>, иными федеральными законами, настоящим Законом, иными законами области.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Организация деятельности избирательных комиссий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деятельности избирательных комиссий осуществляется в соответствии со </w:t>
      </w:r>
      <w:hyperlink r:id="rId155" w:history="1">
        <w:r>
          <w:rPr>
            <w:rFonts w:ascii="Calibri" w:hAnsi="Calibri" w:cs="Calibri"/>
            <w:color w:val="0000FF"/>
          </w:rPr>
          <w:t>статьей 28</w:t>
        </w:r>
      </w:hyperlink>
      <w:r>
        <w:rPr>
          <w:rFonts w:ascii="Calibri" w:hAnsi="Calibri" w:cs="Calibri"/>
        </w:rPr>
        <w:t xml:space="preserve"> Федерального закона и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68" w:name="Par709"/>
      <w:bookmarkEnd w:id="68"/>
      <w:r>
        <w:rPr>
          <w:rFonts w:ascii="Calibri" w:hAnsi="Calibri" w:cs="Calibri"/>
        </w:rPr>
        <w:t>2. Муниципальные организации телерадиовещания безвозмездно предоставляют избирательной комиссии муниципального образования в период, который начинается за 90 дней до истечения срока, когда должны быть назначены муниципальные выборы, и заканчивается в день официального опубликования (публикации) решения о назначении муниципальных выборов, не менее десяти минут, а в период избирательной кампании - не менее 20 минут эфирного времени еженедельно на каждом из своих каналов. Редакции муниципальных периодических печатных изданий, выходящих не реже одного раза в неделю, безвозмездно предоставляют избирательной комиссии муниципального образования в период избирательной кампании по муниципальным выборам не менее одной сотой от еженедельного объема печатной площади.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Эфирное время, печатная площадь, предоставленные избирательной комиссии муниципального образования в соответствии с </w:t>
      </w:r>
      <w:hyperlink w:anchor="Par709" w:history="1">
        <w:r>
          <w:rPr>
            <w:rFonts w:ascii="Calibri" w:hAnsi="Calibri" w:cs="Calibri"/>
            <w:color w:val="0000FF"/>
          </w:rPr>
          <w:t>частью 2</w:t>
        </w:r>
      </w:hyperlink>
      <w:r>
        <w:rPr>
          <w:rFonts w:ascii="Calibri" w:hAnsi="Calibri" w:cs="Calibri"/>
        </w:rPr>
        <w:t xml:space="preserve"> настоящей статьи, используются ею для опубликования решений и иных документов избирательных комиссий, разъяснения законодательства о муниципальных выборах, информирования избирателей о сроках и порядке осуществления избирательных действий, о кандидатах, об избирательных объединениях, выдвинувших кандидатов, муниципальные списки кандидатов, о ходе избирательной кампании, а также для ответов на вопросы избирателей.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Порядок назначения, прекращения полномочий и права членов избирательной комиссии с правом решающего голоса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69" w:name="Par716"/>
      <w:bookmarkEnd w:id="69"/>
      <w:r>
        <w:rPr>
          <w:rFonts w:ascii="Calibri" w:hAnsi="Calibri" w:cs="Calibri"/>
        </w:rPr>
        <w:t>1. Членами избирательных комиссий с правом решающего голоса не могут быть:</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70" w:name="Par717"/>
      <w:bookmarkEnd w:id="70"/>
      <w:r>
        <w:rPr>
          <w:rFonts w:ascii="Calibri" w:hAnsi="Calibri" w:cs="Calibri"/>
        </w:rPr>
        <w:t>1) лица, не имеющие гражданства Российской Федерации, а также граждане Российской Федерации, имеющие гражданство иностранного государства;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71" w:name="Par718"/>
      <w:bookmarkEnd w:id="71"/>
      <w:r>
        <w:rPr>
          <w:rFonts w:ascii="Calibri" w:hAnsi="Calibri" w:cs="Calibri"/>
        </w:rPr>
        <w:t>2) граждане Российской Федерации, признанные решением суда, вступившим в законную силу, недееспособными, ограниченно дееспособными;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Российской Федерации, не достигшие возраста 18 лет;</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депутаты законодательных (представительных) органов государственной власти, органов </w:t>
      </w:r>
      <w:r>
        <w:rPr>
          <w:rFonts w:ascii="Calibri" w:hAnsi="Calibri" w:cs="Calibri"/>
        </w:rPr>
        <w:lastRenderedPageBreak/>
        <w:t>местного самоуправления;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судьи, прокуроры;</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72" w:name="Par723"/>
      <w:bookmarkEnd w:id="72"/>
      <w:r>
        <w:rPr>
          <w:rFonts w:ascii="Calibri" w:hAnsi="Calibri" w:cs="Calibri"/>
        </w:rPr>
        <w:t>7)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 на соответствующих муниципальных выборах;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избирательных комиссий с правом совещательного голоса - на соответствующих муниципальных выборах;</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73" w:name="Par725"/>
      <w:bookmarkEnd w:id="73"/>
      <w:r>
        <w:rPr>
          <w:rFonts w:ascii="Calibri" w:hAnsi="Calibri" w:cs="Calibri"/>
        </w:rPr>
        <w:t>9) супруги и близкие родственники кандидатов, близкие родственники супругов кандидатов - на соответствующих муниципальных выборах;</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74" w:name="Par726"/>
      <w:bookmarkEnd w:id="74"/>
      <w:r>
        <w:rPr>
          <w:rFonts w:ascii="Calibri" w:hAnsi="Calibri" w:cs="Calibri"/>
        </w:rPr>
        <w:t>10) лица, которые находятся в непосредственном подчинении у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избирательной комиссии (за исключением лиц, в отношении которых судом было установлено отсутствие вины за допущенные избирательной комиссией нарушения), - в течение пяти лет со дня вступления в законную силу соответствующего решения суда;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75" w:name="Par728"/>
      <w:bookmarkEnd w:id="75"/>
      <w:r>
        <w:rPr>
          <w:rFonts w:ascii="Calibri" w:hAnsi="Calibri" w:cs="Calibri"/>
        </w:rP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723" w:history="1">
        <w:r>
          <w:rPr>
            <w:rFonts w:ascii="Calibri" w:hAnsi="Calibri" w:cs="Calibri"/>
            <w:color w:val="0000FF"/>
          </w:rPr>
          <w:t>пунктов 7</w:t>
        </w:r>
      </w:hyperlink>
      <w:r>
        <w:rPr>
          <w:rFonts w:ascii="Calibri" w:hAnsi="Calibri" w:cs="Calibri"/>
        </w:rPr>
        <w:t xml:space="preserve">, </w:t>
      </w:r>
      <w:hyperlink w:anchor="Par725" w:history="1">
        <w:r>
          <w:rPr>
            <w:rFonts w:ascii="Calibri" w:hAnsi="Calibri" w:cs="Calibri"/>
            <w:color w:val="0000FF"/>
          </w:rPr>
          <w:t>9</w:t>
        </w:r>
      </w:hyperlink>
      <w:r>
        <w:rPr>
          <w:rFonts w:ascii="Calibri" w:hAnsi="Calibri" w:cs="Calibri"/>
        </w:rPr>
        <w:t xml:space="preserve">, </w:t>
      </w:r>
      <w:hyperlink w:anchor="Par726" w:history="1">
        <w:r>
          <w:rPr>
            <w:rFonts w:ascii="Calibri" w:hAnsi="Calibri" w:cs="Calibri"/>
            <w:color w:val="0000FF"/>
          </w:rPr>
          <w:t>10 части 1</w:t>
        </w:r>
      </w:hyperlink>
      <w:r>
        <w:rPr>
          <w:rFonts w:ascii="Calibri" w:hAnsi="Calibri" w:cs="Calibri"/>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непосредственным подчинением в настоящем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76" w:name="Par731"/>
      <w:bookmarkEnd w:id="76"/>
      <w:r>
        <w:rPr>
          <w:rFonts w:ascii="Calibri" w:hAnsi="Calibri" w:cs="Calibri"/>
        </w:rPr>
        <w:t>4. Член избирательной комиссии с правом решающего голоса не может быть на одних и тех же муниципальных выборах одновременно членом иной избирательной комиссии с правом решающего голоса.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77" w:name="Par733"/>
      <w:bookmarkEnd w:id="77"/>
      <w:r>
        <w:rPr>
          <w:rFonts w:ascii="Calibri" w:hAnsi="Calibri" w:cs="Calibri"/>
        </w:rPr>
        <w:t>6.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муниципальных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появления оснований, предусмотренных </w:t>
      </w:r>
      <w:hyperlink w:anchor="Par716" w:history="1">
        <w:r>
          <w:rPr>
            <w:rFonts w:ascii="Calibri" w:hAnsi="Calibri" w:cs="Calibri"/>
            <w:color w:val="0000FF"/>
          </w:rPr>
          <w:t>частями 1</w:t>
        </w:r>
      </w:hyperlink>
      <w:r>
        <w:rPr>
          <w:rFonts w:ascii="Calibri" w:hAnsi="Calibri" w:cs="Calibri"/>
        </w:rPr>
        <w:t xml:space="preserve"> и </w:t>
      </w:r>
      <w:hyperlink w:anchor="Par731" w:history="1">
        <w:r>
          <w:rPr>
            <w:rFonts w:ascii="Calibri" w:hAnsi="Calibri" w:cs="Calibri"/>
            <w:color w:val="0000FF"/>
          </w:rPr>
          <w:t>4</w:t>
        </w:r>
      </w:hyperlink>
      <w:r>
        <w:rPr>
          <w:rFonts w:ascii="Calibri" w:hAnsi="Calibri" w:cs="Calibri"/>
        </w:rPr>
        <w:t xml:space="preserve"> настоящей статьи, за исключением случая приостановления полномочий члена избирательной комиссии, предусмотренного </w:t>
      </w:r>
      <w:hyperlink w:anchor="Par738" w:history="1">
        <w:r>
          <w:rPr>
            <w:rFonts w:ascii="Calibri" w:hAnsi="Calibri" w:cs="Calibri"/>
            <w:color w:val="0000FF"/>
          </w:rPr>
          <w:t>частью 7</w:t>
        </w:r>
      </w:hyperlink>
      <w:r>
        <w:rPr>
          <w:rFonts w:ascii="Calibri" w:hAnsi="Calibri" w:cs="Calibri"/>
        </w:rPr>
        <w:t xml:space="preserve"> настоящей статьи, и случаев, предусмотренных </w:t>
      </w:r>
      <w:hyperlink w:anchor="Par717" w:history="1">
        <w:r>
          <w:rPr>
            <w:rFonts w:ascii="Calibri" w:hAnsi="Calibri" w:cs="Calibri"/>
            <w:color w:val="0000FF"/>
          </w:rPr>
          <w:t>пунктами 1</w:t>
        </w:r>
      </w:hyperlink>
      <w:r>
        <w:rPr>
          <w:rFonts w:ascii="Calibri" w:hAnsi="Calibri" w:cs="Calibri"/>
        </w:rPr>
        <w:t xml:space="preserve">, </w:t>
      </w:r>
      <w:hyperlink w:anchor="Par718" w:history="1">
        <w:r>
          <w:rPr>
            <w:rFonts w:ascii="Calibri" w:hAnsi="Calibri" w:cs="Calibri"/>
            <w:color w:val="0000FF"/>
          </w:rPr>
          <w:t>2</w:t>
        </w:r>
      </w:hyperlink>
      <w:r>
        <w:rPr>
          <w:rFonts w:ascii="Calibri" w:hAnsi="Calibri" w:cs="Calibri"/>
        </w:rPr>
        <w:t xml:space="preserve">, </w:t>
      </w:r>
      <w:hyperlink w:anchor="Par728" w:history="1">
        <w:r>
          <w:rPr>
            <w:rFonts w:ascii="Calibri" w:hAnsi="Calibri" w:cs="Calibri"/>
            <w:color w:val="0000FF"/>
          </w:rPr>
          <w:t>12 части 1</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78" w:name="Par738"/>
      <w:bookmarkEnd w:id="78"/>
      <w:r>
        <w:rPr>
          <w:rFonts w:ascii="Calibri" w:hAnsi="Calibri" w:cs="Calibri"/>
        </w:rPr>
        <w:t xml:space="preserve">7. Полномочия члена избирательной комиссии с правом решающего голоса, работающего на постоянной (штатной) основе, в случае появления оснований, предусмотренных </w:t>
      </w:r>
      <w:hyperlink w:anchor="Par725" w:history="1">
        <w:r>
          <w:rPr>
            <w:rFonts w:ascii="Calibri" w:hAnsi="Calibri" w:cs="Calibri"/>
            <w:color w:val="0000FF"/>
          </w:rPr>
          <w:t>пунктом 9 части 1</w:t>
        </w:r>
      </w:hyperlink>
      <w:r>
        <w:rPr>
          <w:rFonts w:ascii="Calibri" w:hAnsi="Calibri" w:cs="Calibri"/>
        </w:rPr>
        <w:t xml:space="preserve"> настоящей статьи, приостанавливаются по решению соответствующей избирательной </w:t>
      </w:r>
      <w:r>
        <w:rPr>
          <w:rFonts w:ascii="Calibri" w:hAnsi="Calibri" w:cs="Calibri"/>
        </w:rPr>
        <w:lastRenderedPageBreak/>
        <w:t>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79" w:name="Par739"/>
      <w:bookmarkEnd w:id="79"/>
      <w:r>
        <w:rPr>
          <w:rFonts w:ascii="Calibri" w:hAnsi="Calibri" w:cs="Calibri"/>
        </w:rPr>
        <w:t>8. Полномочия члена избирательной комиссии с правом решающего голоса прекращаются немедленно в случае: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утраты членом избирательной комиссии гражданства Российской Федерации, приобретения им гражданства иностранного государства;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смерти члена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вступления в законную силу решения суда о расформировании избирательной комиссии в соответствии со </w:t>
      </w:r>
      <w:hyperlink r:id="rId158" w:history="1">
        <w:r>
          <w:rPr>
            <w:rFonts w:ascii="Calibri" w:hAnsi="Calibri" w:cs="Calibri"/>
            <w:color w:val="0000FF"/>
          </w:rPr>
          <w:t>статьей 31</w:t>
        </w:r>
      </w:hyperlink>
      <w:r>
        <w:rPr>
          <w:rFonts w:ascii="Calibri" w:hAnsi="Calibri" w:cs="Calibri"/>
        </w:rPr>
        <w:t xml:space="preserve"> Федерального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орган, назначивший члена избирательной комиссии с правом решающего голоса, не примет решение о досрочном прекращении полномочий члена избирательной комиссии в течение одного месяца, а в период избирательной кампании - в течение десяти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 назначивший члена избирательной комиссии с правом решающего голоса, обязан назначить нового члена избирательной комиссии вместо выбывшего по обстоятельствам, указанным в </w:t>
      </w:r>
      <w:hyperlink w:anchor="Par733" w:history="1">
        <w:r>
          <w:rPr>
            <w:rFonts w:ascii="Calibri" w:hAnsi="Calibri" w:cs="Calibri"/>
            <w:color w:val="0000FF"/>
          </w:rPr>
          <w:t>частях 6</w:t>
        </w:r>
      </w:hyperlink>
      <w:r>
        <w:rPr>
          <w:rFonts w:ascii="Calibri" w:hAnsi="Calibri" w:cs="Calibri"/>
        </w:rPr>
        <w:t xml:space="preserve"> и </w:t>
      </w:r>
      <w:hyperlink w:anchor="Par739" w:history="1">
        <w:r>
          <w:rPr>
            <w:rFonts w:ascii="Calibri" w:hAnsi="Calibri" w:cs="Calibri"/>
            <w:color w:val="0000FF"/>
          </w:rPr>
          <w:t>8</w:t>
        </w:r>
      </w:hyperlink>
      <w:r>
        <w:rPr>
          <w:rFonts w:ascii="Calibri" w:hAnsi="Calibri" w:cs="Calibri"/>
        </w:rPr>
        <w:t xml:space="preserve"> настоящей статьи, не позднее чем в месячный срок, а в период избирательной кампании - не позднее чем через десять дней со дня его выбытия в соответствии с требованиями, установленными </w:t>
      </w:r>
      <w:hyperlink w:anchor="Par466" w:history="1">
        <w:r>
          <w:rPr>
            <w:rFonts w:ascii="Calibri" w:hAnsi="Calibri" w:cs="Calibri"/>
            <w:color w:val="0000FF"/>
          </w:rPr>
          <w:t>статьями 27</w:t>
        </w:r>
      </w:hyperlink>
      <w:r>
        <w:rPr>
          <w:rFonts w:ascii="Calibri" w:hAnsi="Calibri" w:cs="Calibri"/>
        </w:rPr>
        <w:t xml:space="preserve"> - </w:t>
      </w:r>
      <w:hyperlink w:anchor="Par553" w:history="1">
        <w:r>
          <w:rPr>
            <w:rFonts w:ascii="Calibri" w:hAnsi="Calibri" w:cs="Calibri"/>
            <w:color w:val="0000FF"/>
          </w:rPr>
          <w:t>31</w:t>
        </w:r>
      </w:hyperlink>
      <w:r>
        <w:rPr>
          <w:rFonts w:ascii="Calibri" w:hAnsi="Calibri" w:cs="Calibri"/>
        </w:rPr>
        <w:t xml:space="preserve"> настоящего Закона. В случае невыполнения данного требования нового члена избирательной комиссии муниципального района, городского округа назначает Избирательная комиссия Иркутской области, избирательной комиссии поселения - избирательная комиссия муниципального района (если такая избирательная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w:t>
      </w:r>
      <w:hyperlink r:id="rId159" w:history="1">
        <w:r>
          <w:rPr>
            <w:rFonts w:ascii="Calibri" w:hAnsi="Calibri" w:cs="Calibri"/>
            <w:color w:val="0000FF"/>
          </w:rPr>
          <w:t>законом</w:t>
        </w:r>
      </w:hyperlink>
      <w:r>
        <w:rPr>
          <w:rFonts w:ascii="Calibri" w:hAnsi="Calibri" w:cs="Calibri"/>
        </w:rPr>
        <w:t xml:space="preserve">, настоящим Законом. Новый член участковой избирательной комиссии назначается из резерва составов участковых комиссий, предусмотренного </w:t>
      </w:r>
      <w:hyperlink w:anchor="Par582" w:history="1">
        <w:r>
          <w:rPr>
            <w:rFonts w:ascii="Calibri" w:hAnsi="Calibri" w:cs="Calibri"/>
            <w:color w:val="0000FF"/>
          </w:rPr>
          <w:t>частью 6(1) статьи 31</w:t>
        </w:r>
      </w:hyperlink>
      <w:r>
        <w:rPr>
          <w:rFonts w:ascii="Calibri" w:hAnsi="Calibri" w:cs="Calibri"/>
        </w:rPr>
        <w:t xml:space="preserve"> настоящего Закона, с соблюдением требований, предусмотренных </w:t>
      </w:r>
      <w:hyperlink r:id="rId160" w:history="1">
        <w:r>
          <w:rPr>
            <w:rFonts w:ascii="Calibri" w:hAnsi="Calibri" w:cs="Calibri"/>
            <w:color w:val="0000FF"/>
          </w:rPr>
          <w:t>пунктами 3.1</w:t>
        </w:r>
      </w:hyperlink>
      <w:r>
        <w:rPr>
          <w:rFonts w:ascii="Calibri" w:hAnsi="Calibri" w:cs="Calibri"/>
        </w:rPr>
        <w:t xml:space="preserve"> и </w:t>
      </w:r>
      <w:hyperlink r:id="rId161" w:history="1">
        <w:r>
          <w:rPr>
            <w:rFonts w:ascii="Calibri" w:hAnsi="Calibri" w:cs="Calibri"/>
            <w:color w:val="0000FF"/>
          </w:rPr>
          <w:t>3.2 статьи 22</w:t>
        </w:r>
      </w:hyperlink>
      <w:r>
        <w:rPr>
          <w:rFonts w:ascii="Calibri" w:hAnsi="Calibri" w:cs="Calibri"/>
        </w:rPr>
        <w:t xml:space="preserve"> Федерального закона, </w:t>
      </w:r>
      <w:hyperlink w:anchor="Par474" w:history="1">
        <w:r>
          <w:rPr>
            <w:rFonts w:ascii="Calibri" w:hAnsi="Calibri" w:cs="Calibri"/>
            <w:color w:val="0000FF"/>
          </w:rPr>
          <w:t>частью 3 статьи 27</w:t>
        </w:r>
      </w:hyperlink>
      <w:r>
        <w:rPr>
          <w:rFonts w:ascii="Calibri" w:hAnsi="Calibri" w:cs="Calibri"/>
        </w:rPr>
        <w:t xml:space="preserve"> настоящего Закона, в порядке, установленном Центральной избирательной комиссией Российской Федерации.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муниципальных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муниципальных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проведение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Гарантии деятельности члена избирательной комиссии с правом решающего голоса при привлечении его к уголовной и административной ответственности определяются федеральными законами.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Член избирательной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 избирательной комиссии с правом решающего голоса: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 извещается о заседаниях соответствующей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муниципальными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w:t>
      </w:r>
      <w:hyperlink r:id="rId164" w:history="1">
        <w:r>
          <w:rPr>
            <w:rFonts w:ascii="Calibri" w:hAnsi="Calibri" w:cs="Calibri"/>
            <w:color w:val="0000FF"/>
          </w:rPr>
          <w:t>законом</w:t>
        </w:r>
      </w:hyperlink>
      <w:r>
        <w:rPr>
          <w:rFonts w:ascii="Calibri" w:hAnsi="Calibri" w:cs="Calibri"/>
        </w:rPr>
        <w:t>), требовать заверения указанных копий;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обжаловать действия (бездействие) избирательной комиссии в соответствующую вышестоящую избирательную комиссию или в суд.</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правонарушениях в соответствии с </w:t>
      </w:r>
      <w:hyperlink r:id="rId16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Членам избирательной комиссии муниципального образования, окружной избирательной комиссии с правом решающего голоса выдаются удостоверения, форма которых устанавливается избирательной комиссией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Порядок назначения, прекращения полномочий и права членов избирательной комиссии с правом совещательного голоса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избирательное объединение, выдвинувшее муниципальный список кандидатов, со дня представления в избирательную комиссию документов для регистрации кандидата, муниципального списка кандидатов вправе назначить одного члена этой избирательной комиссии с правом совещательного голоса, а в случае регистрации кандидата, муниципального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избирательных комиссий с правом совещательного голоса не могут быть назначены: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w:t>
      </w:r>
      <w:r>
        <w:rPr>
          <w:rFonts w:ascii="Calibri" w:hAnsi="Calibri" w:cs="Calibri"/>
        </w:rPr>
        <w:lastRenderedPageBreak/>
        <w:t>документ, подтверждающий право на постоянное проживание гражданина Российской Федерации на территории иностранного государства;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не достигшие возраста 18 лет;</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законодательных (представительных) органов государственной власти, органов местного самоуправления;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судьи, прокуроры;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граждане Российской Федерации, признанные решением суда, вступившим в законную силу, недееспособными;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Совета Федерации Федерального Собрания Российской Федерации;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аппаратов избирательных комиссий;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доверенные лица кандидатов, избирательных объединений;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лица, замещающие командные должности в воинских частях, военных организациях и учреждениях.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муниципальных выборов, за исключением права: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и подписывать избирательные бюллетени;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сортировке, подсчете и погашении избирательных бюллетеней;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составлять протокол об итогах голосования, о результатах муниципальных выборов по избирательному округу, общих результатах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избирательной комиссии с правом совещательного голоса: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 извещается о заседаниях соответствующей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муниципальными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обжаловать действия (бездействие) избирательной комиссии в соответствующую вышестоящую избирательную комиссию или в суд.</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избирательных комиссий с правом совещательного голоса, присутствующие при </w:t>
      </w:r>
      <w:r>
        <w:rPr>
          <w:rFonts w:ascii="Calibri" w:hAnsi="Calibri" w:cs="Calibri"/>
        </w:rPr>
        <w:lastRenderedPageBreak/>
        <w:t>голосовании и подсчете голосов избирателей в участковых избирательных комиссиях, вправе носить не содержащие признаков предвыборной агитации нагрудные знаки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назначивших этого члена избирательной комиссии с правом совещательного голоса. Образец нагрудного знака члена избирательной комиссии с правом совещательного голоса утверждается избирательной комиссией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члена избирательной комиссии с правом совещательного голоса могут быть прекращены в любое время в течение срока его полномочий по решению лица или органа, назначивших данного члена избирательной комиссии, и переданы другому лицу.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кандидатами, которые были избраны, за избирательными объединениями, муниципальные списки кандидатов которых были допущены к распределению депутатских мандатов, а также за политическими партиями, выдвинувшими областные списки кандидатов, которым переданы депутатские мандаты в соответствии с </w:t>
      </w:r>
      <w:hyperlink r:id="rId170" w:history="1">
        <w:r>
          <w:rPr>
            <w:rFonts w:ascii="Calibri" w:hAnsi="Calibri" w:cs="Calibri"/>
            <w:color w:val="0000FF"/>
          </w:rPr>
          <w:t>Законом</w:t>
        </w:r>
      </w:hyperlink>
      <w:r>
        <w:rPr>
          <w:rFonts w:ascii="Calibri" w:hAnsi="Calibri" w:cs="Calibri"/>
        </w:rPr>
        <w:t xml:space="preserve"> Иркутской области "О выборах депутатов Законодательного Собрания Иркутской области",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Гласность в деятельности избирательных комиссий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80" w:name="Par809"/>
      <w:bookmarkEnd w:id="80"/>
      <w:r>
        <w:rPr>
          <w:rFonts w:ascii="Calibri" w:hAnsi="Calibri" w:cs="Calibri"/>
        </w:rPr>
        <w:t>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вправе присутствовать члены вышестоящих избирательных комиссий и работники их аппаратов, кандидат, зарегистрированный данной или вышестоящей избирательной комиссией, или его доверенное лицо, уполномоченный представитель или доверенное лицо избирательного объединения, муниципальный список кандидатов которого зарегистрирован данной или вышестоящей избирательной комиссией, или кандидат из указанного списка. Для присутствия на заседаниях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перечисленными избирательными документами.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избирательных комиссий, непосредственно связанные с подготовкой и проведением муниципальных выборов, публикуются в муниципальных периодических печатных изданиях, передаются в иные средства массовой информации либо доводятся до сведения избирателей иным путем в объеме и сроки, установленные Федеральным </w:t>
      </w:r>
      <w:hyperlink r:id="rId172" w:history="1">
        <w:r>
          <w:rPr>
            <w:rFonts w:ascii="Calibri" w:hAnsi="Calibri" w:cs="Calibri"/>
            <w:color w:val="0000FF"/>
          </w:rPr>
          <w:t>законом</w:t>
        </w:r>
      </w:hyperlink>
      <w:r>
        <w:rPr>
          <w:rFonts w:ascii="Calibri" w:hAnsi="Calibri" w:cs="Calibri"/>
        </w:rPr>
        <w:t>,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81" w:name="Par811"/>
      <w:bookmarkEnd w:id="81"/>
      <w:r>
        <w:rPr>
          <w:rFonts w:ascii="Calibri" w:hAnsi="Calibri" w:cs="Calibri"/>
        </w:rP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ar809" w:history="1">
        <w:r>
          <w:rPr>
            <w:rFonts w:ascii="Calibri" w:hAnsi="Calibri" w:cs="Calibri"/>
            <w:color w:val="0000FF"/>
          </w:rPr>
          <w:t>части 1</w:t>
        </w:r>
      </w:hyperlink>
      <w:r>
        <w:rPr>
          <w:rFonts w:ascii="Calibri" w:hAnsi="Calibri" w:cs="Calibri"/>
        </w:rPr>
        <w:t xml:space="preserve"> настоящей статьи, а также наблюдатели.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Наблюдатели вправе присутствовать в иных избирательных комиссиях при установлении итогов голосования, определении результатов муниципальных выборов по избирательному округу, общих результатов муниципальных выборов, составлении протоколов об итогах голосования, о результатах муниципальных выборов по избирательному округу, общих результатах муниципальных выборов, а также при повторном подсчете голосов избирателей.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7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Всем членам участковой избирательной комиссии, лицам, указанным в </w:t>
      </w:r>
      <w:hyperlink w:anchor="Par809" w:history="1">
        <w:r>
          <w:rPr>
            <w:rFonts w:ascii="Calibri" w:hAnsi="Calibri" w:cs="Calibri"/>
            <w:color w:val="0000FF"/>
          </w:rPr>
          <w:t>части 1</w:t>
        </w:r>
      </w:hyperlink>
      <w:r>
        <w:rPr>
          <w:rFonts w:ascii="Calibri" w:hAnsi="Calibri" w:cs="Calibri"/>
        </w:rP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Заверение копий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Порядок назначения и статус наблюдателей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муниципальных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муниципальный список кандидатов.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82" w:name="Par823"/>
      <w:bookmarkEnd w:id="82"/>
      <w:r>
        <w:rPr>
          <w:rFonts w:ascii="Calibri" w:hAnsi="Calibri" w:cs="Calibri"/>
        </w:rPr>
        <w:t>2.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83" w:name="Par824"/>
      <w:bookmarkEnd w:id="83"/>
      <w:r>
        <w:rPr>
          <w:rFonts w:ascii="Calibri" w:hAnsi="Calibri" w:cs="Calibri"/>
        </w:rPr>
        <w:t xml:space="preserve">3.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ar823" w:history="1">
        <w:r>
          <w:rPr>
            <w:rFonts w:ascii="Calibri" w:hAnsi="Calibri" w:cs="Calibri"/>
            <w:color w:val="0000FF"/>
          </w:rPr>
          <w:t>частью 2</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Указанный в </w:t>
      </w:r>
      <w:hyperlink w:anchor="Par824" w:history="1">
        <w:r>
          <w:rPr>
            <w:rFonts w:ascii="Calibri" w:hAnsi="Calibri" w:cs="Calibri"/>
            <w:color w:val="0000FF"/>
          </w:rPr>
          <w:t>части 3</w:t>
        </w:r>
      </w:hyperlink>
      <w:r>
        <w:rPr>
          <w:rFonts w:ascii="Calibri" w:hAnsi="Calibri" w:cs="Calibri"/>
        </w:rPr>
        <w:t xml:space="preserve"> настоящей статьи документ может быть предъявлен в участковую избирательную комиссию в период, определенный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в иную избирательную комиссию в период с начала голосования на избирательных участках до окончания составления итогового протокола на соответствующей территории.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одного избирательного объединения. Не допускается установление каких-либо иных, кроме установленных Федеральным </w:t>
      </w:r>
      <w:hyperlink r:id="rId175" w:history="1">
        <w:r>
          <w:rPr>
            <w:rFonts w:ascii="Calibri" w:hAnsi="Calibri" w:cs="Calibri"/>
            <w:color w:val="0000FF"/>
          </w:rPr>
          <w:t>законом</w:t>
        </w:r>
      </w:hyperlink>
      <w:r>
        <w:rPr>
          <w:rFonts w:ascii="Calibri" w:hAnsi="Calibri" w:cs="Calibri"/>
        </w:rPr>
        <w:t>,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протокола об итогах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Наблюдатель вправе: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списками избирателей, реестром заявлений (обращений) о голосовании вне помещения для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наблюдать за выдачей избирательных бюллетеней избирателям;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присутствовать при голосовании избирателей вне помещения для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к председателю соответствующей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протоколами избирательной комиссии, в которую он направлен, и нижестоящих избирательных комиссий об итогах голосования, о результатах муниципальных выборов по избирательному округу, общих результатах муниципальных выборов, и с приложенными к ним документами, получать от избирательной комиссии заверенные копии указанных протоколов;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носить изготовленный согласно образцу, утвержденному избирательной комиссией муниципального образования, и не содержащий признаков предвыборной агитации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обжаловать действия (бездействие) избирательной комиссии, в которую он направлен, в вышестоящую избирательную комиссию или в суд;</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присутствовать при повторном подсчете голосов избирателей в соответствующих избирательных комиссиях.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Наблюдатель не вправе: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избирателям избирательные бюллетени;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расписываться за избирателя, в том числе по его просьбе, в получении избирательных бюллетеней;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заполнять за избирателя, в том числе по его просьбе, избирательные бюллетени;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предпринимать действия, нарушающие тайну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действия, препятствующие работе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проводить предвыборную агитацию среди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принятии решений избирательной комиссией.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Участие представителей средств массовой информации в обеспечении гласности в деятельности избирательных комиссий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всех заседаниях любой избирательной комиссии, а также при подсчете голосов избирателей и осуществлении ими работы со списками избирателей, избирательными бюллетенями, протоколами об итогах голосования, а также при подсчете голосов избирателей вправе присутствовать представители средств массовой информации.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Представители средств массовой информации, принимая участие в информационном освещении подготовки и проведения муниципальных выборов, вправе: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по избирательному округу, общих результатах муниципальных выборов, в том числе составляемыми повторно, получать от соответствующей избирательной комиссии копии указанных протоколов и приложенных к ним документов;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присутствовать на агитационных мероприятиях, освещать их проведение;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находиться в помещении для голосования в день голосования, в дни досрочного голосования, а также производить фото- и видеосъемку.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не содержащие признаков предвыборной агитации нагрудные знаки с обозначением своего статуса и указанием наименования организации, которую они представляют.</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Title"/>
        <w:jc w:val="center"/>
        <w:outlineLvl w:val="1"/>
        <w:rPr>
          <w:sz w:val="20"/>
          <w:szCs w:val="20"/>
        </w:rPr>
      </w:pPr>
      <w:r>
        <w:rPr>
          <w:sz w:val="20"/>
          <w:szCs w:val="20"/>
        </w:rPr>
        <w:t>Глава 6. ИЗБИРАТЕЛЬНЫЕ ОБЪЕДИНЕНИЯ</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Участие избирательных объединений в муниципальных выборах</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Избирательным объединением при проведении муниципальных выборов является политическая партия, имеющая в соответствии с федеральными законами право участвовать в муниципальных выборах, а также региональное отделение или иное структурное подразделение политической партии, имеющие в соответствии с федеральными законами и уставом этой политической партии право участвовать в муниципальных выборах.</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84" w:name="Par864"/>
      <w:bookmarkEnd w:id="84"/>
      <w:r>
        <w:rPr>
          <w:rFonts w:ascii="Calibri" w:hAnsi="Calibri" w:cs="Calibri"/>
        </w:rPr>
        <w:t>При проведении выборов депутатов представительного органа муниципального образования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в соответствии с уставом указанного общественного объединения его соответствующее структурное подразделение.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муниципальных выборов в связи с досрочным прекращением полномочий представительного органа муниципального образования, главы муниципального образования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864" w:history="1">
        <w:r>
          <w:rPr>
            <w:rFonts w:ascii="Calibri" w:hAnsi="Calibri" w:cs="Calibri"/>
            <w:color w:val="0000FF"/>
          </w:rPr>
          <w:t>абзаца второго</w:t>
        </w:r>
      </w:hyperlink>
      <w:r>
        <w:rPr>
          <w:rFonts w:ascii="Calibri" w:hAnsi="Calibri" w:cs="Calibri"/>
        </w:rPr>
        <w:t xml:space="preserve"> настоящей части не распространяются на порядок проведения выборов иных выборных должностных лиц местного самоуправления, членов выборного органа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объединения участвуют в муниципальных выборах на равных основаниях в порядке, установленном федеральными законами и настоящим Законом.</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85" w:name="Par868"/>
      <w:bookmarkEnd w:id="85"/>
      <w:r>
        <w:rPr>
          <w:rFonts w:ascii="Calibri" w:hAnsi="Calibri" w:cs="Calibri"/>
        </w:rPr>
        <w:t>Статья 43. Наименование и эмблема избирательного объединения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Избирательное объединение представляет в избирательную комиссию муниципального образования сведения о своем наименовании.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86" w:name="Par871"/>
      <w:bookmarkEnd w:id="86"/>
      <w:r>
        <w:rPr>
          <w:rFonts w:ascii="Calibri" w:hAnsi="Calibri" w:cs="Calibri"/>
        </w:rP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полное наименование политической партии, иного общественного объединения, их соответствующего регионального отделения или иного структурного подразделения состоит не более чем из семи слов, в избирательных документах используется полное наименование политической партии, иного общественного объединения, их соответствующего регионального отделения или иного структурного подразделения. Если полное наименование политической партии, иного общественного объединения, их соответствующего регионального отделения или иного структурного подразделения состоит из более чем семи слов, а сокращенное наименование - не более чем из семи слов, в избирательных документах используется сокращенное </w:t>
      </w:r>
      <w:r>
        <w:rPr>
          <w:rFonts w:ascii="Calibri" w:hAnsi="Calibri" w:cs="Calibri"/>
        </w:rPr>
        <w:lastRenderedPageBreak/>
        <w:t>наименование политической партии, иного общественного объединения, их соответствующего регионального отделения или иного структурного подразделения. Если и полное, и сокращенное наименования политической партии, иного общественного объединения, их соответствующего регионального отделения или иного структурного подразделения состоят более чем из семи слов, избирательное объединение согласует с избирательной комиссией муниципального образования его краткое (состоящее не более чем из семи слов) наименование для использования в избирательных документах.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Избирательное объединение, выдвинувшее муниципальный список кандидатов, вправе представить в избирательную комиссию муниципального образования свою эмблему, описание которой содержится в его уставе, для использования в избирательных документах.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наименований и эмблем избирательных объединений после их представления в избирательную комиссию муниципального образования не допускается.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Уполномоченные представители избирательного объединения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муниципальных выборах. При проведении выборов депутатов представительного органа муниципального образования по пропорциональной или смешанной избирательной системе избирательное объединение, выдвинувшее муниципальный список кандидатов, также назначает своих уполномоченных представителей по финансовым вопросам.</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87" w:name="Par879"/>
      <w:bookmarkEnd w:id="87"/>
      <w:r>
        <w:rPr>
          <w:rFonts w:ascii="Calibri" w:hAnsi="Calibri" w:cs="Calibri"/>
        </w:rPr>
        <w:t xml:space="preserve">2. Уполномоченные представители избирательного объединения, в том числе по финансовым вопросам, назначаются решением органа избирательного объединения, уполномоченным в соответствии с Федеральным </w:t>
      </w:r>
      <w:hyperlink r:id="rId177" w:history="1">
        <w:r>
          <w:rPr>
            <w:rFonts w:ascii="Calibri" w:hAnsi="Calibri" w:cs="Calibri"/>
            <w:color w:val="0000FF"/>
          </w:rPr>
          <w:t>законом</w:t>
        </w:r>
      </w:hyperlink>
      <w:r>
        <w:rPr>
          <w:rFonts w:ascii="Calibri" w:hAnsi="Calibri" w:cs="Calibri"/>
        </w:rPr>
        <w:t xml:space="preserve"> от 11 июля 2001 года N 95-ФЗ "О политических партиях" (далее - Федеральный закон "О политических партиях"), уставом избирательного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88" w:name="Par880"/>
      <w:bookmarkEnd w:id="88"/>
      <w:r>
        <w:rPr>
          <w:rFonts w:ascii="Calibri" w:hAnsi="Calibri" w:cs="Calibri"/>
        </w:rPr>
        <w:t>3. В решении о назначении уполномоченных представителей избирательного объединения, в том числе по финансовым вопросам, в отношении каждого уполномоченного представителя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В отношении уполномоченного представителя избирательного объединения по финансовым вопросам указывается также, что он имеет право подписи финансовых документов.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уполномоченного представителя по финансовым вопросам избирательное объединение передает ему следующие полномочия: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открытие, закрытие специального избирательного счета;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средствами избирательного фонда;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средств избирательного фонда;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поступлением средств в избирательный фонд и их расходованием;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подписи на расчетных документах;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составление и представление в избирательную комиссию муниципального образования финансовых отчетов;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полномочия (при необходимости).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89" w:name="Par889"/>
      <w:bookmarkEnd w:id="89"/>
      <w:r>
        <w:rPr>
          <w:rFonts w:ascii="Calibri" w:hAnsi="Calibri" w:cs="Calibri"/>
        </w:rPr>
        <w:t xml:space="preserve">5. Уполномоченный представитель избирательного объединения осуществляет свои функции на основании решения, предусмотренного </w:t>
      </w:r>
      <w:hyperlink w:anchor="Par879" w:history="1">
        <w:r>
          <w:rPr>
            <w:rFonts w:ascii="Calibri" w:hAnsi="Calibri" w:cs="Calibri"/>
            <w:color w:val="0000FF"/>
          </w:rPr>
          <w:t>частью 2</w:t>
        </w:r>
      </w:hyperlink>
      <w:r>
        <w:rPr>
          <w:rFonts w:ascii="Calibri" w:hAnsi="Calibri" w:cs="Calibri"/>
        </w:rPr>
        <w:t xml:space="preserve"> настоящей статьи,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w:t>
      </w:r>
      <w:hyperlink r:id="rId178" w:history="1">
        <w:r>
          <w:rPr>
            <w:rFonts w:ascii="Calibri" w:hAnsi="Calibri" w:cs="Calibri"/>
            <w:color w:val="0000FF"/>
          </w:rPr>
          <w:t>законом</w:t>
        </w:r>
      </w:hyperlink>
      <w:r>
        <w:rPr>
          <w:rFonts w:ascii="Calibri" w:hAnsi="Calibri" w:cs="Calibri"/>
        </w:rPr>
        <w:t xml:space="preserve"> порядке доверенности.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доверенности, выдаваемой уполномоченному представителю избирательного объединения по финансовым вопросам,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полномочия, а также приводится оттиск печати для финансовых документов избирательного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Список назначенных уполномоченных представителей избирательного объединения </w:t>
      </w:r>
      <w:r>
        <w:rPr>
          <w:rFonts w:ascii="Calibri" w:hAnsi="Calibri" w:cs="Calibri"/>
        </w:rPr>
        <w:lastRenderedPageBreak/>
        <w:t xml:space="preserve">представляется в избирательную комиссию муниципального образования по установленной ею форме. В списке указываются сведения об уполномоченных представителях, предусмотренные </w:t>
      </w:r>
      <w:hyperlink w:anchor="Par880" w:history="1">
        <w:r>
          <w:rPr>
            <w:rFonts w:ascii="Calibri" w:hAnsi="Calibri" w:cs="Calibri"/>
            <w:color w:val="0000FF"/>
          </w:rPr>
          <w:t>частью 3</w:t>
        </w:r>
      </w:hyperlink>
      <w:r>
        <w:rPr>
          <w:rFonts w:ascii="Calibri" w:hAnsi="Calibri" w:cs="Calibri"/>
        </w:rPr>
        <w:t xml:space="preserve"> настоящей статьи, а также номера их телефонов (при наличии). К списку прилагается письменное согласие каждого уполномоченного представителя на осуществление соответствующей деятельности.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Уполномоченные представители избирательного объединения по финансовым вопросам регистрируются избирательной комиссией муниципального образования при предъявлении ими паспорта или документа, заменяющего паспорт гражданина в течение трех дней со дня поступления в данную избирательную комиссию решения и доверенности, которые предусмотрены </w:t>
      </w:r>
      <w:hyperlink w:anchor="Par880" w:history="1">
        <w:r>
          <w:rPr>
            <w:rFonts w:ascii="Calibri" w:hAnsi="Calibri" w:cs="Calibri"/>
            <w:color w:val="0000FF"/>
          </w:rPr>
          <w:t>частями 3</w:t>
        </w:r>
      </w:hyperlink>
      <w:r>
        <w:rPr>
          <w:rFonts w:ascii="Calibri" w:hAnsi="Calibri" w:cs="Calibri"/>
        </w:rPr>
        <w:t xml:space="preserve"> и </w:t>
      </w:r>
      <w:hyperlink w:anchor="Par889" w:history="1">
        <w:r>
          <w:rPr>
            <w:rFonts w:ascii="Calibri" w:hAnsi="Calibri" w:cs="Calibri"/>
            <w:color w:val="0000FF"/>
          </w:rPr>
          <w:t>5</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Срок полномочий уполномоченных представителей избирательного объединения начинается со дня их назначения и прекращается в момент утраты статуса всеми кандидатами, выдвинутыми соответствующим избирательным объединением, в том числе в составе муниципального списка кандидатов, но не позднее дня официального опубликования общих результатов муниципальных выборов. Срок полномочий уполномоченных представителей избирательного объединения по финансовым вопросам начинается со дня регистрации указанного уполномоченного представителя избирательной комиссией и истекает через 60 дней со дня голосования, а если в соответствии с Федеральным </w:t>
      </w:r>
      <w:hyperlink r:id="rId179" w:history="1">
        <w:r>
          <w:rPr>
            <w:rFonts w:ascii="Calibri" w:hAnsi="Calibri" w:cs="Calibri"/>
            <w:color w:val="0000FF"/>
          </w:rPr>
          <w:t>законом</w:t>
        </w:r>
      </w:hyperlink>
      <w:r>
        <w:rPr>
          <w:rFonts w:ascii="Calibri" w:hAnsi="Calibri" w:cs="Calibri"/>
        </w:rPr>
        <w:t>, настоящим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Уполномоченные представители избирательных объединений не вправе использовать преимущества своего должностного или служебного положения.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Копия указанного решения должна быть одновременно направлена избирательным объединением в филиал Сберегательного банка Российской Федерации, в котором открыт специальный избирательный счет избирательного фонда избирательного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представитель избирательного объединения, в том числе по финансовым вопросам, вправе в любое время по собственной инициативе сложить с себя полномочия, уведомив об этом избирательное объединение в письменной форме. Избирательное объединение незамедлительно уведомляет об этом в письменной форме избирательную комиссию муниципального образования и филиал Сберегательного банка Российской Федерации, в котором открыт специальный избирательный счет избирательного фонда избирательного объединения. Избирательная комиссия аннулирует регистрацию уполномоченного представителя избирательного объединения по финансовым вопросам.</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Доверенные лица избирательного объединения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Избирательное объединение, выдвинувшее кандидата (кандидатов), муниципальный список кандидатов, вправе назначить доверенных лиц, общее число которых не может превышать 50 человек.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Доверенные лица избирательного объединения назначаются решением органа избирательного объединения, уполномоченного в соответствии с Федеральным </w:t>
      </w:r>
      <w:hyperlink r:id="rId180" w:history="1">
        <w:r>
          <w:rPr>
            <w:rFonts w:ascii="Calibri" w:hAnsi="Calibri" w:cs="Calibri"/>
            <w:color w:val="0000FF"/>
          </w:rPr>
          <w:t>законом</w:t>
        </w:r>
      </w:hyperlink>
      <w:r>
        <w:rPr>
          <w:rFonts w:ascii="Calibri" w:hAnsi="Calibri" w:cs="Calibri"/>
        </w:rPr>
        <w:t xml:space="preserve"> "О политических партиях", уставом избирательного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 назначении доверенных лиц избирательного объединения в отношении каждого доверенного лица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Представление избирательного объединения о назначении им доверенных лиц и список таких доверенных лиц представляются в избирательную комиссию муниципального образования по установленной ею форме. В списке указываются фамилии, имена, отчества доверенных лиц, а </w:t>
      </w:r>
      <w:r>
        <w:rPr>
          <w:rFonts w:ascii="Calibri" w:hAnsi="Calibri" w:cs="Calibri"/>
        </w:rPr>
        <w:lastRenderedPageBreak/>
        <w:t>также номера их телефонов (при наличии). К списку прилагается письменное заявление каждого доверенного лица о согласии быть доверенным лицом.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Регистрация доверенных лиц осуществляется избирательной комиссией муниципального образования в течение трех дней со дня поступления представления избирательного объединения о назначении доверенных лиц. Доверенные лица избирательного объединения после их регистрации получают в избирательной комиссии муниципального образования удостоверения.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Доверенными лицами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муниципального образования приказа об освобождении его от исполнения служебных обязанностей (в том числе на период отпуска).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Доверенные лица осуществляют агитационную деятельность в пользу назначившего их избирательного объединения. Доверенные лица не имеют полномочий наблюдателя.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период полномочий доверенного лица работодатель обязан предоставлять доверенным лицам по их просьбе неоплачиваемый отпуск.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Избирательные объединения, назначившие доверенных лиц, вправе в любое время отозвать их, а также назначить взамен их других доверенных лиц, уведомив об этом избирательную комиссию муниципального образования. Доверенное лицо избирательного объединения вправе в любое время по собственной инициативе сложить с себя полномочия доверенного лица, вернув в избирательную комиссию муниципального образования выданное ему удостоверение и уведомив об этом избирательное объединение. В указанных случаях избирательная комиссия муниципального образования аннулирует удостоверения, выданные доверенным лицам, чьи полномочия прекращены.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доверенных лиц начинаются со дня их регистрации избирательной комиссией муниципального образования и прекращаются по решению избирательного объединения, их назначившего, либо вместе с утратой статуса всеми кандидатами, выдвинутыми данным избирательным объединением или включенными в список кандидатов, который выдвинут данным избирательным объединением.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Регистрация доверенного лица аннулируется избирательной комиссией муниципального образования в случае приобретения им статуса, несовместимого со статусом доверенного лица. О принятом решении соответствующее избирательное объединение уведомляется избирательной комиссией в трехдневный срок со дня принятия решения.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Title"/>
        <w:jc w:val="center"/>
        <w:outlineLvl w:val="1"/>
        <w:rPr>
          <w:sz w:val="20"/>
          <w:szCs w:val="20"/>
        </w:rPr>
      </w:pPr>
      <w:r>
        <w:rPr>
          <w:sz w:val="20"/>
          <w:szCs w:val="20"/>
        </w:rPr>
        <w:t>Глава 7. ВЫДВИЖЕНИЕ КАНДИДАТОВ,</w:t>
      </w:r>
    </w:p>
    <w:p w:rsidR="00BA53F8" w:rsidRDefault="00BA53F8">
      <w:pPr>
        <w:pStyle w:val="ConsPlusTitle"/>
        <w:jc w:val="center"/>
        <w:rPr>
          <w:sz w:val="20"/>
          <w:szCs w:val="20"/>
        </w:rPr>
      </w:pPr>
      <w:r>
        <w:rPr>
          <w:sz w:val="20"/>
          <w:szCs w:val="20"/>
        </w:rPr>
        <w:t>МУНИЦИПАЛЬНЫХ СПИСКОВ КАНДИДАТОВ</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Право выдвижения кандидатов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муниципального списка кандидатов в соответствии с Федеральным </w:t>
      </w:r>
      <w:hyperlink r:id="rId181" w:history="1">
        <w:r>
          <w:rPr>
            <w:rFonts w:ascii="Calibri" w:hAnsi="Calibri" w:cs="Calibri"/>
            <w:color w:val="0000FF"/>
          </w:rPr>
          <w:t>законом</w:t>
        </w:r>
      </w:hyperlink>
      <w:r>
        <w:rPr>
          <w:rFonts w:ascii="Calibri" w:hAnsi="Calibri" w:cs="Calibri"/>
        </w:rPr>
        <w:t>,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может быть выдвинут кандидатом гражданин Российской Федерации, не имеющий права быть избранным депутатом представительного органа муниципального образования, главой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Иркутской области, не может быть выдвинут </w:t>
      </w:r>
      <w:r>
        <w:rPr>
          <w:rFonts w:ascii="Calibri" w:hAnsi="Calibri" w:cs="Calibri"/>
        </w:rPr>
        <w:lastRenderedPageBreak/>
        <w:t>кандидатом на муниципальных выборах, назначенных в связи с указанными обстоятельствами.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повторных и дополнительных муниципальных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Общие условия выдвижения кандидатов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депутатов представительного органа муниципального образования по мажоритарной избирательной системе, выборов главы муниципального образования кандидаты выдвигаются по соответствующему избирательному округу непосредственно.</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выборов депутатов представительного органа муниципального образования по пропорциональной избирательной системе кандидаты выдвигаются по единому избирательному округу в составе муниципального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выборов депутатов представительного органа муниципального образования по смешанной избирательной системе кандидаты выдвигаются по одномандатным (многомандатным) избирательным округам непосредственно, а по единому избирательному округу - в составе муниципального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Непосредственное выдвижение кандидатов осуществляется путем самовыдвижения или выдвижения избирательным объединением.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Выдвижение в составе муниципального списка кандидатов осуществляется избирательным объединением.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 выдвинувший свою кандидатуру в порядке самовыдвижения, не может быть выдвинут избирательным объединением. Кандидат, выдвинутый избирательным объединением, не может выдвинуть свою кандидатуру в порядке самовыдвижения.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Кандидат может дать согласие баллотироваться только одному избирательному объединению.</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выборов депутатов представительного органа муниципального образования по мажоритарной или смешанной избирательной системе кандидат не может быть выдвинут, в том числе в порядке самовыдвижения, более чем в одном одномандатном или многомандатном избирательном округе.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проведении выборов депутатов представительного органа муниципального образования по смешанной избирательной системе кандидат может быть выдвинут одним и тем же избирательным объединением одновременно по одномандатному (многомандатному) избирательному округу и в составе муниципального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90" w:name="Par938"/>
      <w:bookmarkEnd w:id="90"/>
      <w:r>
        <w:rPr>
          <w:rFonts w:ascii="Calibri" w:hAnsi="Calibri" w:cs="Calibri"/>
        </w:rPr>
        <w:t>10. Политическая партия не вправе выдвигать кандидатами в депутаты представительного органа муниципального образования, в том числе в составе муниципальных списков кандидатов, и на иные выборные должности в органах местного самоуправления граждан Российской Федерации, являющихся членами иных политических партий.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Общий порядок выдвижения кандидатов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91" w:name="Par942"/>
      <w:bookmarkEnd w:id="91"/>
      <w:r>
        <w:rPr>
          <w:rFonts w:ascii="Calibri" w:hAnsi="Calibri" w:cs="Calibri"/>
        </w:rPr>
        <w:t>1. Выдвижение кандидатов, муниципальных списков кандидатов начинается со дня, следующего за днем официального опубликования (публикации) решения о назначении муниципальных выборов, и завершается в 18 часов по местному времени за 45 дней до дня голосования.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 выдвижении кандидата (кандидатов), в том числе в составе муниципальных списков кандидатов, соответствующие избирательные комиссии уведомляются в порядке, установленном </w:t>
      </w:r>
      <w:hyperlink w:anchor="Par970" w:history="1">
        <w:r>
          <w:rPr>
            <w:rFonts w:ascii="Calibri" w:hAnsi="Calibri" w:cs="Calibri"/>
            <w:color w:val="0000FF"/>
          </w:rPr>
          <w:t>статьями 50</w:t>
        </w:r>
      </w:hyperlink>
      <w:r>
        <w:rPr>
          <w:rFonts w:ascii="Calibri" w:hAnsi="Calibri" w:cs="Calibri"/>
        </w:rPr>
        <w:t xml:space="preserve"> - </w:t>
      </w:r>
      <w:hyperlink w:anchor="Par1021" w:history="1">
        <w:r>
          <w:rPr>
            <w:rFonts w:ascii="Calibri" w:hAnsi="Calibri" w:cs="Calibri"/>
            <w:color w:val="0000FF"/>
          </w:rPr>
          <w:t>53</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 моменту представления документов, необходимых для уведомления окружной избирательной комиссии о выдвижении кандидата (кандидатов), соответствующая окружная избирательная комиссия не сформирована, то указанные документы представляются в избирательную комиссию муниципального образования. Избирательная комиссия муниципального образования осуществляет функции окружной избирательной комиссии по работе с представленными документами, а после сформирования соответствующей окружной избирательной комиссии передает ей указанные документы.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выдвижения кандидатом, в том числе в составе муниципального списка кандидатов, лица, вследствие инвалидности или по состоянию здоровья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полномочия лица, оказывающего помощь в заполнении или заверении документов, указанных в </w:t>
      </w:r>
      <w:hyperlink w:anchor="Par955" w:history="1">
        <w:r>
          <w:rPr>
            <w:rFonts w:ascii="Calibri" w:hAnsi="Calibri" w:cs="Calibri"/>
            <w:color w:val="0000FF"/>
          </w:rPr>
          <w:t>статье 49</w:t>
        </w:r>
      </w:hyperlink>
      <w:r>
        <w:rPr>
          <w:rFonts w:ascii="Calibri" w:hAnsi="Calibri" w:cs="Calibri"/>
        </w:rPr>
        <w:t xml:space="preserve"> настоящего Закона, должны быть нотариально удостоверены.</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92" w:name="Par949"/>
      <w:bookmarkEnd w:id="92"/>
      <w:r>
        <w:rPr>
          <w:rFonts w:ascii="Calibri" w:hAnsi="Calibri" w:cs="Calibri"/>
        </w:rPr>
        <w:t xml:space="preserve">4. Если Федеральным </w:t>
      </w:r>
      <w:hyperlink r:id="rId185" w:history="1">
        <w:r>
          <w:rPr>
            <w:rFonts w:ascii="Calibri" w:hAnsi="Calibri" w:cs="Calibri"/>
            <w:color w:val="0000FF"/>
          </w:rPr>
          <w:t>законом</w:t>
        </w:r>
      </w:hyperlink>
      <w:r>
        <w:rPr>
          <w:rFonts w:ascii="Calibri" w:hAnsi="Calibri" w:cs="Calibri"/>
        </w:rPr>
        <w:t xml:space="preserve"> или настоящим Законом предусмотрено, что кандидат обязан лично представить заявления и (или) иные документы в избирательную комиссию, то такие документы могут быть представлены по просьбе кандидата иными лицами только в случаях, если кандидат болен, содержится в местах содержания под стражей подозреваемых и обвиняемых, а также иных случаях, установленных Федеральным </w:t>
      </w:r>
      <w:hyperlink r:id="rId186" w:history="1">
        <w:r>
          <w:rPr>
            <w:rFonts w:ascii="Calibri" w:hAnsi="Calibri" w:cs="Calibri"/>
            <w:color w:val="0000FF"/>
          </w:rPr>
          <w:t>законом</w:t>
        </w:r>
      </w:hyperlink>
      <w:r>
        <w:rPr>
          <w:rFonts w:ascii="Calibri" w:hAnsi="Calibri" w:cs="Calibri"/>
        </w:rPr>
        <w:t>.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представление которых Федеральным </w:t>
      </w:r>
      <w:hyperlink r:id="rId187" w:history="1">
        <w:r>
          <w:rPr>
            <w:rFonts w:ascii="Calibri" w:hAnsi="Calibri" w:cs="Calibri"/>
            <w:color w:val="0000FF"/>
          </w:rPr>
          <w:t>законом</w:t>
        </w:r>
      </w:hyperlink>
      <w:r>
        <w:rPr>
          <w:rFonts w:ascii="Calibri" w:hAnsi="Calibri" w:cs="Calibri"/>
        </w:rPr>
        <w:t xml:space="preserve"> или настоящим Законом предусмотрено лично кандидатом, принимаются соответствующей избирательной комиссией при предъявлении документа, удостоверяющего личность кандидата, при этом копия документа, удостоверяющего личность кандидата, изготавливается в соответствующей избирательной комиссии в присутствии кандидата, заверяется подписью лица, принявшего документы, и прилагается к документам. В случае, если указанные документы в соответствии с </w:t>
      </w:r>
      <w:hyperlink w:anchor="Par949" w:history="1">
        <w:r>
          <w:rPr>
            <w:rFonts w:ascii="Calibri" w:hAnsi="Calibri" w:cs="Calibri"/>
            <w:color w:val="0000FF"/>
          </w:rPr>
          <w:t>частью 4</w:t>
        </w:r>
      </w:hyperlink>
      <w:r>
        <w:rPr>
          <w:rFonts w:ascii="Calibri" w:hAnsi="Calibri" w:cs="Calibri"/>
        </w:rPr>
        <w:t xml:space="preserve"> настоящей статьи представляются по просьбе кандидата иным лицом, то они принимаются соответствующей избирательной комиссией при предъявлении нотариально удостоверенной копии документа, удостоверяющего личность кандидата, при этом копия документа, удостоверяющего личность лица, представившего документы по просьбе кандидата, изготавливается в соответствующей избирательной комиссии в присутствии лица, представившего документы по просьбе кандидата, заверяется подписью лица, принявшего документы, и прилагается к документам вместе с нотариально удостоверенной копией документа, удостоверяющего личность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в которую представлены избирательные документы в связи с выдвижением кандидата (кандидатов), в том числе в составе муниципального списка кандидатов, обязана незамедлительно выдать лицам, представившим документы, письменное подтверждение их получения. Второй экземпляр указанного подтверждения остается в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88" w:history="1">
        <w:r>
          <w:rPr>
            <w:rFonts w:ascii="Calibri" w:hAnsi="Calibri" w:cs="Calibri"/>
            <w:color w:val="0000FF"/>
          </w:rPr>
          <w:t>законом</w:t>
        </w:r>
      </w:hyperlink>
      <w:r>
        <w:rPr>
          <w:rFonts w:ascii="Calibri" w:hAnsi="Calibri" w:cs="Calibri"/>
        </w:rPr>
        <w:t xml:space="preserve">, настоящим Законом, после представления в соответствующую избирательную комиссию заявления о согласии баллотироваться, предусмотренного </w:t>
      </w:r>
      <w:hyperlink w:anchor="Par972" w:history="1">
        <w:r>
          <w:rPr>
            <w:rFonts w:ascii="Calibri" w:hAnsi="Calibri" w:cs="Calibri"/>
            <w:color w:val="0000FF"/>
          </w:rPr>
          <w:t>частью 1 статьи 50</w:t>
        </w:r>
      </w:hyperlink>
      <w:r>
        <w:rPr>
          <w:rFonts w:ascii="Calibri" w:hAnsi="Calibri" w:cs="Calibri"/>
        </w:rPr>
        <w:t xml:space="preserve">, </w:t>
      </w:r>
      <w:hyperlink w:anchor="Par989" w:history="1">
        <w:r>
          <w:rPr>
            <w:rFonts w:ascii="Calibri" w:hAnsi="Calibri" w:cs="Calibri"/>
            <w:color w:val="0000FF"/>
          </w:rPr>
          <w:t>частью 5 статьи 51</w:t>
        </w:r>
      </w:hyperlink>
      <w:r>
        <w:rPr>
          <w:rFonts w:ascii="Calibri" w:hAnsi="Calibri" w:cs="Calibri"/>
        </w:rPr>
        <w:t xml:space="preserve">, </w:t>
      </w:r>
      <w:hyperlink w:anchor="Par1017" w:history="1">
        <w:r>
          <w:rPr>
            <w:rFonts w:ascii="Calibri" w:hAnsi="Calibri" w:cs="Calibri"/>
            <w:color w:val="0000FF"/>
          </w:rPr>
          <w:t>частью 10 статьи 52</w:t>
        </w:r>
      </w:hyperlink>
      <w:r>
        <w:rPr>
          <w:rFonts w:ascii="Calibri" w:hAnsi="Calibri" w:cs="Calibri"/>
        </w:rPr>
        <w:t xml:space="preserve"> или </w:t>
      </w:r>
      <w:hyperlink w:anchor="Par1044" w:history="1">
        <w:r>
          <w:rPr>
            <w:rFonts w:ascii="Calibri" w:hAnsi="Calibri" w:cs="Calibri"/>
            <w:color w:val="0000FF"/>
          </w:rPr>
          <w:t>пунктом 7 части 7 статьи 53</w:t>
        </w:r>
      </w:hyperlink>
      <w:r>
        <w:rPr>
          <w:rFonts w:ascii="Calibri" w:hAnsi="Calibri" w:cs="Calibri"/>
        </w:rPr>
        <w:t xml:space="preserve"> настоящего Закона, при условии, что к моменту представления указанного заявления не истек срок, указанный в </w:t>
      </w:r>
      <w:hyperlink w:anchor="Par942" w:history="1">
        <w:r>
          <w:rPr>
            <w:rFonts w:ascii="Calibri" w:hAnsi="Calibri" w:cs="Calibri"/>
            <w:color w:val="0000FF"/>
          </w:rPr>
          <w:t>части 1</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Избирательная комиссия, уведомленная о выдвижении кандидата, муниципального </w:t>
      </w:r>
      <w:r>
        <w:rPr>
          <w:rFonts w:ascii="Calibri" w:hAnsi="Calibri" w:cs="Calibri"/>
        </w:rPr>
        <w:lastRenderedPageBreak/>
        <w:t>списка кандидата,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93" w:name="Par955"/>
      <w:bookmarkEnd w:id="93"/>
      <w:r>
        <w:rPr>
          <w:rFonts w:ascii="Calibri" w:hAnsi="Calibri" w:cs="Calibri"/>
        </w:rPr>
        <w:t>Статья 49. Заявление кандидата о согласии баллотироваться и иные документы со сведениями о кандидате</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94" w:name="Par957"/>
      <w:bookmarkEnd w:id="94"/>
      <w:r>
        <w:rPr>
          <w:rFonts w:ascii="Calibri" w:hAnsi="Calibri" w:cs="Calibri"/>
        </w:rPr>
        <w:t>1. В случаях и в порядке, предусмотренных настоящим Законом, в соответствующую избирательную комиссию должны быть представлены:</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95" w:name="Par958"/>
      <w:bookmarkEnd w:id="95"/>
      <w:r>
        <w:rPr>
          <w:rFonts w:ascii="Calibri" w:hAnsi="Calibri" w:cs="Calibri"/>
        </w:rPr>
        <w:t xml:space="preserve">1)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содержащее сведения, указанные в </w:t>
      </w:r>
      <w:hyperlink w:anchor="Par962" w:history="1">
        <w:r>
          <w:rPr>
            <w:rFonts w:ascii="Calibri" w:hAnsi="Calibri" w:cs="Calibri"/>
            <w:color w:val="0000FF"/>
          </w:rPr>
          <w:t>части 2</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96" w:name="Par959"/>
      <w:bookmarkEnd w:id="96"/>
      <w:r>
        <w:rPr>
          <w:rFonts w:ascii="Calibri" w:hAnsi="Calibri" w:cs="Calibri"/>
        </w:rPr>
        <w:t>2) копия паспорта или документа, заменяющего паспорт гражданина;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97" w:name="Par960"/>
      <w:bookmarkEnd w:id="97"/>
      <w:r>
        <w:rPr>
          <w:rFonts w:ascii="Calibri" w:hAnsi="Calibri" w:cs="Calibri"/>
        </w:rPr>
        <w:t xml:space="preserve">3) копии документов, подтверждающих указанные в заявлении, предусмотренном </w:t>
      </w:r>
      <w:hyperlink w:anchor="Par958" w:history="1">
        <w:r>
          <w:rPr>
            <w:rFonts w:ascii="Calibri" w:hAnsi="Calibri" w:cs="Calibri"/>
            <w:color w:val="0000FF"/>
          </w:rPr>
          <w:t>пунктом 1</w:t>
        </w:r>
      </w:hyperlink>
      <w:r>
        <w:rPr>
          <w:rFonts w:ascii="Calibri" w:hAnsi="Calibri" w:cs="Calibri"/>
        </w:rPr>
        <w:t xml:space="preserve"> настоящей части,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98" w:name="Par961"/>
      <w:bookmarkEnd w:id="98"/>
      <w:r>
        <w:rPr>
          <w:rFonts w:ascii="Calibri" w:hAnsi="Calibri" w:cs="Calibri"/>
        </w:rPr>
        <w:t>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99" w:name="Par962"/>
      <w:bookmarkEnd w:id="99"/>
      <w:r>
        <w:rPr>
          <w:rFonts w:ascii="Calibri" w:hAnsi="Calibri" w:cs="Calibri"/>
        </w:rPr>
        <w:t xml:space="preserve">2. В заявлении, предусмотренном </w:t>
      </w:r>
      <w:hyperlink w:anchor="Par958" w:history="1">
        <w:r>
          <w:rPr>
            <w:rFonts w:ascii="Calibri" w:hAnsi="Calibri" w:cs="Calibri"/>
            <w:color w:val="0000FF"/>
          </w:rPr>
          <w:t>пунктом 1 части 1</w:t>
        </w:r>
      </w:hyperlink>
      <w:r>
        <w:rPr>
          <w:rFonts w:ascii="Calibri" w:hAnsi="Calibri" w:cs="Calibri"/>
        </w:rPr>
        <w:t xml:space="preserve"> настоящей статьи,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кандидат является депутатом и осуществляет свои полномочия на непостоянной основе, в заявлении также должны быть указаны сведения об этом и наименование соответствующего представительного органа.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00" w:name="Par964"/>
      <w:bookmarkEnd w:id="100"/>
      <w:r>
        <w:rPr>
          <w:rFonts w:ascii="Calibri" w:hAnsi="Calibri" w:cs="Calibri"/>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 кандидата неснятой и непогашенной судимости в заявлении также указываются сведения о судимости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634" w:history="1">
        <w:r>
          <w:rPr>
            <w:rFonts w:ascii="Calibri" w:hAnsi="Calibri" w:cs="Calibri"/>
            <w:color w:val="0000FF"/>
          </w:rPr>
          <w:t>Сведения</w:t>
        </w:r>
      </w:hyperlink>
      <w:r>
        <w:rPr>
          <w:rFonts w:ascii="Calibri" w:hAnsi="Calibri" w:cs="Calibri"/>
        </w:rP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предусмотренные </w:t>
      </w:r>
      <w:hyperlink w:anchor="Par961" w:history="1">
        <w:r>
          <w:rPr>
            <w:rFonts w:ascii="Calibri" w:hAnsi="Calibri" w:cs="Calibri"/>
            <w:color w:val="0000FF"/>
          </w:rPr>
          <w:t>пунктом 4 части 1</w:t>
        </w:r>
      </w:hyperlink>
      <w:r>
        <w:rPr>
          <w:rFonts w:ascii="Calibri" w:hAnsi="Calibri" w:cs="Calibri"/>
        </w:rPr>
        <w:t xml:space="preserve"> настоящей статьи, представляются по форме согласно приложению 1 к настоящему Закону. Указанные сведения представляются независимо от величины средней нормы представительства избирателей в данном муниципальном образовании.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01" w:name="Par967"/>
      <w:bookmarkEnd w:id="101"/>
      <w:r>
        <w:rPr>
          <w:rFonts w:ascii="Calibri" w:hAnsi="Calibri" w:cs="Calibri"/>
        </w:rPr>
        <w:t xml:space="preserve">4. Кандидат вправе одновременно с документами, указанными в </w:t>
      </w:r>
      <w:hyperlink w:anchor="Par957" w:history="1">
        <w:r>
          <w:rPr>
            <w:rFonts w:ascii="Calibri" w:hAnsi="Calibri" w:cs="Calibri"/>
            <w:color w:val="0000FF"/>
          </w:rPr>
          <w:t>части 1</w:t>
        </w:r>
      </w:hyperlink>
      <w:r>
        <w:rPr>
          <w:rFonts w:ascii="Calibri" w:hAnsi="Calibri" w:cs="Calibri"/>
        </w:rPr>
        <w:t xml:space="preserve"> настоящей статьи, представить сведения о своей принадлежности к коренному малочисленному народу Российской Федерации, включенному в </w:t>
      </w:r>
      <w:hyperlink r:id="rId189" w:history="1">
        <w:r>
          <w:rPr>
            <w:rFonts w:ascii="Calibri" w:hAnsi="Calibri" w:cs="Calibri"/>
            <w:color w:val="0000FF"/>
          </w:rPr>
          <w:t>Единый перечень</w:t>
        </w:r>
      </w:hyperlink>
      <w:r>
        <w:rPr>
          <w:rFonts w:ascii="Calibri" w:hAnsi="Calibri" w:cs="Calibri"/>
        </w:rPr>
        <w:t xml:space="preserve"> коренных малочисленных народов Российской Федерации, если избирательный округ, в котором выдвигается кандидат, образован на территории компактного проживания такого народа, определенной законом области. Такие сведения могут быть письменно заверены (удостоверены) руководящим органом общины коренных малочисленных народов Севера, Сибири и Дальнего Востока Российской Федерации либо национально-культурной автономии граждан Российской Федерации, относящих себя к </w:t>
      </w:r>
      <w:r>
        <w:rPr>
          <w:rFonts w:ascii="Calibri" w:hAnsi="Calibri" w:cs="Calibri"/>
        </w:rPr>
        <w:lastRenderedPageBreak/>
        <w:t>коренным малочисленным народам Российской Федерации.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 соответствии с абзацем третьим </w:t>
      </w:r>
      <w:hyperlink w:anchor="Par962" w:history="1">
        <w:r>
          <w:rPr>
            <w:rFonts w:ascii="Calibri" w:hAnsi="Calibri" w:cs="Calibri"/>
            <w:color w:val="0000FF"/>
          </w:rPr>
          <w:t>части 2</w:t>
        </w:r>
      </w:hyperlink>
      <w:r>
        <w:rPr>
          <w:rFonts w:ascii="Calibri" w:hAnsi="Calibri" w:cs="Calibri"/>
        </w:rPr>
        <w:t xml:space="preserve"> настоящей статьи кандидат указал в заявлении о согласии баллотироваться свою принадлежность к политической партии или иному общественному объединению, указанный кандидат согласует с постоянно действующим руководящим органом соответствующей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и с избирательной комиссией, указанной в </w:t>
      </w:r>
      <w:hyperlink w:anchor="Par973" w:history="1">
        <w:r>
          <w:rPr>
            <w:rFonts w:ascii="Calibri" w:hAnsi="Calibri" w:cs="Calibri"/>
            <w:color w:val="0000FF"/>
          </w:rPr>
          <w:t>части 2 статьи 50</w:t>
        </w:r>
      </w:hyperlink>
      <w:r>
        <w:rPr>
          <w:rFonts w:ascii="Calibri" w:hAnsi="Calibri" w:cs="Calibri"/>
        </w:rPr>
        <w:t xml:space="preserve">, </w:t>
      </w:r>
      <w:hyperlink w:anchor="Par989" w:history="1">
        <w:r>
          <w:rPr>
            <w:rFonts w:ascii="Calibri" w:hAnsi="Calibri" w:cs="Calibri"/>
            <w:color w:val="0000FF"/>
          </w:rPr>
          <w:t>части 5 статьи 51</w:t>
        </w:r>
      </w:hyperlink>
      <w:r>
        <w:rPr>
          <w:rFonts w:ascii="Calibri" w:hAnsi="Calibri" w:cs="Calibri"/>
        </w:rPr>
        <w:t xml:space="preserve">, </w:t>
      </w:r>
      <w:hyperlink w:anchor="Par1017" w:history="1">
        <w:r>
          <w:rPr>
            <w:rFonts w:ascii="Calibri" w:hAnsi="Calibri" w:cs="Calibri"/>
            <w:color w:val="0000FF"/>
          </w:rPr>
          <w:t>части 10 статьи 52</w:t>
        </w:r>
      </w:hyperlink>
      <w:r>
        <w:rPr>
          <w:rFonts w:ascii="Calibri" w:hAnsi="Calibri" w:cs="Calibri"/>
        </w:rPr>
        <w:t xml:space="preserve"> настоящего Закона, образованное с соблюдением требований </w:t>
      </w:r>
      <w:hyperlink w:anchor="Par871" w:history="1">
        <w:r>
          <w:rPr>
            <w:rFonts w:ascii="Calibri" w:hAnsi="Calibri" w:cs="Calibri"/>
            <w:color w:val="0000FF"/>
          </w:rPr>
          <w:t>части 2 статьи 43</w:t>
        </w:r>
      </w:hyperlink>
      <w:r>
        <w:rPr>
          <w:rFonts w:ascii="Calibri" w:hAnsi="Calibri" w:cs="Calibri"/>
        </w:rPr>
        <w:t xml:space="preserve"> настоящего Закона краткое наименование политической партии, иного общественного объединения для использования в избирательных документах.</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102" w:name="Par970"/>
      <w:bookmarkEnd w:id="102"/>
      <w:r>
        <w:rPr>
          <w:rFonts w:ascii="Calibri" w:hAnsi="Calibri" w:cs="Calibri"/>
        </w:rPr>
        <w:t>Статья 50. Самовыдвижение кандидата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03" w:name="Par972"/>
      <w:bookmarkEnd w:id="103"/>
      <w:r>
        <w:rPr>
          <w:rFonts w:ascii="Calibri" w:hAnsi="Calibri" w:cs="Calibri"/>
        </w:rPr>
        <w:t xml:space="preserve">1. При проведении выборов депутатов представительного органа муниципального образования по мажоритарной или смешанной избирательной системе по одномандатным (многомандатным) избирательным округам, выборов главы муниципального образования гражданин Российской Федерации, выдвинувший свою кандидатуру, в срок, указанный в </w:t>
      </w:r>
      <w:hyperlink w:anchor="Par942" w:history="1">
        <w:r>
          <w:rPr>
            <w:rFonts w:ascii="Calibri" w:hAnsi="Calibri" w:cs="Calibri"/>
            <w:color w:val="0000FF"/>
          </w:rPr>
          <w:t>части 1 статьи 48</w:t>
        </w:r>
      </w:hyperlink>
      <w:r>
        <w:rPr>
          <w:rFonts w:ascii="Calibri" w:hAnsi="Calibri" w:cs="Calibri"/>
        </w:rPr>
        <w:t xml:space="preserve"> настоящего Закона, лично представляет в соответствующую избирательную комиссию заявление о согласии баллотироваться и иные документы о своем выдвижении, предусмотренные </w:t>
      </w:r>
      <w:hyperlink w:anchor="Par955" w:history="1">
        <w:r>
          <w:rPr>
            <w:rFonts w:ascii="Calibri" w:hAnsi="Calibri" w:cs="Calibri"/>
            <w:color w:val="0000FF"/>
          </w:rPr>
          <w:t>статьей 49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04" w:name="Par973"/>
      <w:bookmarkEnd w:id="104"/>
      <w:r>
        <w:rPr>
          <w:rFonts w:ascii="Calibri" w:hAnsi="Calibri" w:cs="Calibri"/>
        </w:rPr>
        <w:t>2. Документы о самовыдвижении кандидата представляются: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депутатов представительного органа муниципального образования - в окружную избирательную комиссию соответствующего одномандатного (многомандатного) избирательного округа;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выборов главы муниципального образования - в избирательную комиссию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 самовыдвижении кандидата принимаются избирательной комиссией при предъявлении документа, удостоверяющего личность кандидата.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 Выдвижение кандидата избирательным объединением при проведении выборов главы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Избирательное объединение вправе выдвинуть только одного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Выдвижение кандидатов политическими партиями осуществляется в соответствии с Федеральным </w:t>
      </w:r>
      <w:hyperlink r:id="rId190" w:history="1">
        <w:r>
          <w:rPr>
            <w:rFonts w:ascii="Calibri" w:hAnsi="Calibri" w:cs="Calibri"/>
            <w:color w:val="0000FF"/>
          </w:rPr>
          <w:t>законом</w:t>
        </w:r>
      </w:hyperlink>
      <w:r>
        <w:rPr>
          <w:rFonts w:ascii="Calibri" w:hAnsi="Calibri" w:cs="Calibri"/>
        </w:rPr>
        <w:t xml:space="preserve"> "О политических партиях". Выдвижение кандидатов иными общественными объединениями осуществляется тайным голосованием, а также с соблюдением иных требований, предъявляемых Федеральным </w:t>
      </w:r>
      <w:hyperlink r:id="rId191" w:history="1">
        <w:r>
          <w:rPr>
            <w:rFonts w:ascii="Calibri" w:hAnsi="Calibri" w:cs="Calibri"/>
            <w:color w:val="0000FF"/>
          </w:rPr>
          <w:t>законом</w:t>
        </w:r>
      </w:hyperlink>
      <w:r>
        <w:rPr>
          <w:rFonts w:ascii="Calibri" w:hAnsi="Calibri" w:cs="Calibri"/>
        </w:rPr>
        <w:t xml:space="preserve"> к выдвижению кандидатов для политических партий.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05" w:name="Par982"/>
      <w:bookmarkEnd w:id="105"/>
      <w:r>
        <w:rPr>
          <w:rFonts w:ascii="Calibri" w:hAnsi="Calibri" w:cs="Calibri"/>
        </w:rPr>
        <w:t xml:space="preserve">3. Решение о выдвижении кандидата принимается в срок, указанный в </w:t>
      </w:r>
      <w:hyperlink w:anchor="Par942" w:history="1">
        <w:r>
          <w:rPr>
            <w:rFonts w:ascii="Calibri" w:hAnsi="Calibri" w:cs="Calibri"/>
            <w:color w:val="0000FF"/>
          </w:rPr>
          <w:t>части 1 статьи 48</w:t>
        </w:r>
      </w:hyperlink>
      <w:r>
        <w:rPr>
          <w:rFonts w:ascii="Calibri" w:hAnsi="Calibri" w:cs="Calibri"/>
        </w:rPr>
        <w:t xml:space="preserve"> настоящего Закона, и оформляется протоколом (иным документом), в котором указываются дата принятия решения, фамилия, имя, отчество выдвинутого кандидата, число зарегистрированных участников съезда (конференции, общего собрания), число участников, необходимое для принятия указанного решения в соответствии с уставом политической партии, иного общественного объединения, решение о выдвижении кандидата, а также итоги голосования по указанному решению. Решение заверяется подписью руководителя политической партии, ее регионального отделения (иного структурного подразделения), иного общественного объединения, его регионального или местного отделения, а если избирательное объединение является юридическим лицом - также печатью соответственно политической партии, ее регионального отделения (иного структурного подразделения), иного общественного объединения, его регионального или местного отделения.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06" w:name="Par983"/>
      <w:bookmarkEnd w:id="106"/>
      <w:r>
        <w:rPr>
          <w:rFonts w:ascii="Calibri" w:hAnsi="Calibri" w:cs="Calibri"/>
        </w:rPr>
        <w:t xml:space="preserve">4. Уполномоченный представитель избирательного объединения до истечения срока, указанного в </w:t>
      </w:r>
      <w:hyperlink w:anchor="Par942" w:history="1">
        <w:r>
          <w:rPr>
            <w:rFonts w:ascii="Calibri" w:hAnsi="Calibri" w:cs="Calibri"/>
            <w:color w:val="0000FF"/>
          </w:rPr>
          <w:t>части 1 статьи 48</w:t>
        </w:r>
      </w:hyperlink>
      <w:r>
        <w:rPr>
          <w:rFonts w:ascii="Calibri" w:hAnsi="Calibri" w:cs="Calibri"/>
        </w:rPr>
        <w:t xml:space="preserve"> настоящего Закона, одновременно представляет в избирательную </w:t>
      </w:r>
      <w:r>
        <w:rPr>
          <w:rFonts w:ascii="Calibri" w:hAnsi="Calibri" w:cs="Calibri"/>
        </w:rPr>
        <w:lastRenderedPageBreak/>
        <w:t>комиссию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назначении уполномоченного представителя (уполномоченных представителей) избирательного объединения, предусмотренное </w:t>
      </w:r>
      <w:hyperlink w:anchor="Par879" w:history="1">
        <w:r>
          <w:rPr>
            <w:rFonts w:ascii="Calibri" w:hAnsi="Calibri" w:cs="Calibri"/>
            <w:color w:val="0000FF"/>
          </w:rPr>
          <w:t>частью 2 статьи 44</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выдвижении кандидата, предусмотренное </w:t>
      </w:r>
      <w:hyperlink w:anchor="Par982" w:history="1">
        <w:r>
          <w:rPr>
            <w:rFonts w:ascii="Calibri" w:hAnsi="Calibri" w:cs="Calibri"/>
            <w:color w:val="0000FF"/>
          </w:rPr>
          <w:t>частью 3</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согласование лица, выдвинутого кандидатом, с соответствующим органом политической партии, ее регионального отделения, иного общественного объединения, его регионального отделения, если такое согласование предусмотрено уставом политической партии, иного общественного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07" w:name="Par989"/>
      <w:bookmarkEnd w:id="107"/>
      <w:r>
        <w:rPr>
          <w:rFonts w:ascii="Calibri" w:hAnsi="Calibri" w:cs="Calibri"/>
        </w:rPr>
        <w:t xml:space="preserve">5. Одновременно с представлением уполномоченным представителем избирательного объединения документов, указанных в </w:t>
      </w:r>
      <w:hyperlink w:anchor="Par983" w:history="1">
        <w:r>
          <w:rPr>
            <w:rFonts w:ascii="Calibri" w:hAnsi="Calibri" w:cs="Calibri"/>
            <w:color w:val="0000FF"/>
          </w:rPr>
          <w:t>части 4</w:t>
        </w:r>
      </w:hyperlink>
      <w:r>
        <w:rPr>
          <w:rFonts w:ascii="Calibri" w:hAnsi="Calibri" w:cs="Calibri"/>
        </w:rPr>
        <w:t xml:space="preserve"> настоящей статьи, кандидат лично представляет в избирательную комиссию муниципального образования заявление о согласии баллотироваться и иные документы, предусмотренные </w:t>
      </w:r>
      <w:hyperlink w:anchor="Par955" w:history="1">
        <w:r>
          <w:rPr>
            <w:rFonts w:ascii="Calibri" w:hAnsi="Calibri" w:cs="Calibri"/>
            <w:color w:val="0000FF"/>
          </w:rPr>
          <w:t>статьей 49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108" w:name="Par991"/>
      <w:bookmarkEnd w:id="108"/>
      <w:r>
        <w:rPr>
          <w:rFonts w:ascii="Calibri" w:hAnsi="Calibri" w:cs="Calibri"/>
        </w:rPr>
        <w:t>Статья 52. Выдвижение кандидата (кандидатов) избирательным объединением по одномандатным и (или) многомандатным избирательным округам при проведении выборов депутатов представительного органа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депутатов представительного органа муниципального образования по мажоритарной или смешанной избирательной системе по одномандатным (многомандатным) избирательным округам избирательное объединение вправе выдвинуть кандидатов по всем или некоторым одномандатным и (или) многомандатным избирательным округам. Выдвижение кандидатов производится списком, в котором определяется, по какому одномандатному (многомандатному) избирательному округу выдвигается каждый кандидат.</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Выдвижение избирательным объединением кандидата только по одному избирательному округу реализуется в порядке, предусмотренном настоящим Законом для выдвижения кандидатов по одномандатным и (или) многомандатным округам списком. Документ, содержащий указание на выдвигаемую кандидатуру, представляется в избирательную комиссию муниципального образования и используется ею и иными лицами в таком же порядке, как указанный список кандидатов, а также должен содержать сведения, предусмотренные </w:t>
      </w:r>
      <w:hyperlink w:anchor="Par1012" w:history="1">
        <w:r>
          <w:rPr>
            <w:rFonts w:ascii="Calibri" w:hAnsi="Calibri" w:cs="Calibri"/>
            <w:color w:val="0000FF"/>
          </w:rPr>
          <w:t>частью 7</w:t>
        </w:r>
      </w:hyperlink>
      <w:r>
        <w:rPr>
          <w:rFonts w:ascii="Calibri" w:hAnsi="Calibri" w:cs="Calibri"/>
        </w:rPr>
        <w:t xml:space="preserve"> настоящей статьи, и быть заверен в порядке, предусмотренном для указанного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одномандатном избирательном округе избирательное объединение вправе выдвинуть только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избирательном округе.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Выдвижение кандидатов по одномандатным и (или) многомандатным избирательным округам политическими партиями осуществляется в соответствии с Федеральным </w:t>
      </w:r>
      <w:hyperlink r:id="rId192" w:history="1">
        <w:r>
          <w:rPr>
            <w:rFonts w:ascii="Calibri" w:hAnsi="Calibri" w:cs="Calibri"/>
            <w:color w:val="0000FF"/>
          </w:rPr>
          <w:t>законом</w:t>
        </w:r>
      </w:hyperlink>
      <w:r>
        <w:rPr>
          <w:rFonts w:ascii="Calibri" w:hAnsi="Calibri" w:cs="Calibri"/>
        </w:rPr>
        <w:t xml:space="preserve"> "О политических партиях". Выдвижение кандидатов по одномандатным и (или) многомандатным избирательным округам иными общественными объединениями осуществляется тайным голосованием, а также с соблюдением иных требований, предъявляемых федеральным </w:t>
      </w:r>
      <w:hyperlink r:id="rId193" w:history="1">
        <w:r>
          <w:rPr>
            <w:rFonts w:ascii="Calibri" w:hAnsi="Calibri" w:cs="Calibri"/>
            <w:color w:val="0000FF"/>
          </w:rPr>
          <w:t>законом</w:t>
        </w:r>
      </w:hyperlink>
      <w:r>
        <w:rPr>
          <w:rFonts w:ascii="Calibri" w:hAnsi="Calibri" w:cs="Calibri"/>
        </w:rPr>
        <w:t xml:space="preserve"> к выдвижению кандидатов для политических партий.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09" w:name="Par997"/>
      <w:bookmarkEnd w:id="109"/>
      <w:r>
        <w:rPr>
          <w:rFonts w:ascii="Calibri" w:hAnsi="Calibri" w:cs="Calibri"/>
        </w:rPr>
        <w:t xml:space="preserve">4. Решение о выдвижении кандидатов принимается не позднее чем за 50 дней до дня голосования и оформляется протоколом (иным документом), в котором указываются дата принятия решения, фамилии, имена, отчества выдвинутых кандидатов с указанием одномандатного (многомандатного) избирательного округа, в котором выдвинут каждый из них, </w:t>
      </w:r>
      <w:r>
        <w:rPr>
          <w:rFonts w:ascii="Calibri" w:hAnsi="Calibri" w:cs="Calibri"/>
        </w:rPr>
        <w:lastRenderedPageBreak/>
        <w:t>число зарегистрированных участников съезда (конференции, общего собрания), число участников, необходимое для принятия указанного решения в соответствии с уставом политической партии, иного общественного объединения, решение о выдвижении кандидата (кандидатов), а также итоги голосования по указанному решению. Решение заверяется подписью руководителя политической партии, ее регионального отделения (иного структурного подразделения), иного общественного объединения, его регионального или местного отделения, а если избирательное объединение является юридическим лицом, - также печатью соответственно политической партии, ее регионального отделения (иного структурного подразделения), иного общественного объединения, его регионального или местного отделения.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10" w:name="Par1000"/>
      <w:bookmarkEnd w:id="110"/>
      <w:r>
        <w:rPr>
          <w:rFonts w:ascii="Calibri" w:hAnsi="Calibri" w:cs="Calibri"/>
        </w:rPr>
        <w:t xml:space="preserve">5. Уполномоченный представитель избирательного объединения до истечения срока, указанного в </w:t>
      </w:r>
      <w:hyperlink w:anchor="Par997" w:history="1">
        <w:r>
          <w:rPr>
            <w:rFonts w:ascii="Calibri" w:hAnsi="Calibri" w:cs="Calibri"/>
            <w:color w:val="0000FF"/>
          </w:rPr>
          <w:t>части 4</w:t>
        </w:r>
      </w:hyperlink>
      <w:r>
        <w:rPr>
          <w:rFonts w:ascii="Calibri" w:hAnsi="Calibri" w:cs="Calibri"/>
        </w:rPr>
        <w:t xml:space="preserve"> настоящей статьи, представляет в избирательную комиссию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11" w:name="Par1003"/>
      <w:bookmarkEnd w:id="111"/>
      <w:r>
        <w:rPr>
          <w:rFonts w:ascii="Calibri" w:hAnsi="Calibri" w:cs="Calibri"/>
        </w:rPr>
        <w:t xml:space="preserve">1) список кандидатов, выдвинутых по одномандатным и (или) многомандатным избирательным округам, предусмотренный </w:t>
      </w:r>
      <w:hyperlink w:anchor="Par1010" w:history="1">
        <w:r>
          <w:rPr>
            <w:rFonts w:ascii="Calibri" w:hAnsi="Calibri" w:cs="Calibri"/>
            <w:color w:val="0000FF"/>
          </w:rPr>
          <w:t>частью 6</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12" w:name="Par1004"/>
      <w:bookmarkEnd w:id="112"/>
      <w:r>
        <w:rPr>
          <w:rFonts w:ascii="Calibri" w:hAnsi="Calibri" w:cs="Calibri"/>
        </w:rPr>
        <w:t>2) заверенную уполномоченным представителем избирательного объединения копию паспорта каждого кандидата или документа, заменяющего паспорт гражданина;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13" w:name="Par1005"/>
      <w:bookmarkEnd w:id="113"/>
      <w:r>
        <w:rPr>
          <w:rFonts w:ascii="Calibri" w:hAnsi="Calibri" w:cs="Calibri"/>
        </w:rPr>
        <w:t xml:space="preserve">3) решение о назначении уполномоченного представителя (уполномоченных представителей) избирательного объединения, предусмотренное </w:t>
      </w:r>
      <w:hyperlink w:anchor="Par879" w:history="1">
        <w:r>
          <w:rPr>
            <w:rFonts w:ascii="Calibri" w:hAnsi="Calibri" w:cs="Calibri"/>
            <w:color w:val="0000FF"/>
          </w:rPr>
          <w:t>частью 2 статьи 44</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выдвижении кандидатов по одномандатным и (или) многомандатным избирательным округам, предусмотренное </w:t>
      </w:r>
      <w:hyperlink w:anchor="Par997" w:history="1">
        <w:r>
          <w:rPr>
            <w:rFonts w:ascii="Calibri" w:hAnsi="Calibri" w:cs="Calibri"/>
            <w:color w:val="0000FF"/>
          </w:rPr>
          <w:t>частью 4</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14" w:name="Par1009"/>
      <w:bookmarkEnd w:id="114"/>
      <w:r>
        <w:rPr>
          <w:rFonts w:ascii="Calibri" w:hAnsi="Calibri" w:cs="Calibri"/>
        </w:rPr>
        <w:t>7) документ, подтверждающий согласование кандидатур, выдвигаемых в качестве кандидатов, с соответствующим органом политической партии, ее регионального отделения, иного общественного объединения, его регионального отделения, если такое согласование предусмотрено уставом политической партии, иного общественного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15" w:name="Par1010"/>
      <w:bookmarkEnd w:id="115"/>
      <w:r>
        <w:rPr>
          <w:rFonts w:ascii="Calibri" w:hAnsi="Calibri" w:cs="Calibri"/>
        </w:rPr>
        <w:t>6. В списке кандидатов, выдвинутых избирательным объединением по одномандатным и (или) многомандатным избирательным округам, в отношении каждого кандидата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кандидатов, выдвинутых по одномандатным и (или) многомандатным избирательным округам, представляется в избирательную комиссию муниципального образования на бумажном носителе по форме, утверждаемой этой избирательной комиссией. Указанный список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16" w:name="Par1012"/>
      <w:bookmarkEnd w:id="116"/>
      <w:r>
        <w:rPr>
          <w:rFonts w:ascii="Calibri" w:hAnsi="Calibri" w:cs="Calibri"/>
        </w:rPr>
        <w:t xml:space="preserve">7. После представления в избирательную комиссию муниципального образования списка кандидатов, выдвинутых по одномандатным и (или) многомандатным избирательным округам, в состав указанного списка и в порядок размещения в нем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w:t>
      </w:r>
      <w:r>
        <w:rPr>
          <w:rFonts w:ascii="Calibri" w:hAnsi="Calibri" w:cs="Calibri"/>
        </w:rPr>
        <w:lastRenderedPageBreak/>
        <w:t>смертью кандидата, либо в связи с исключением кандидата из списка кандидатов решением избирательной комиссии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Избирательная комиссия муниципального образования рассматривает представленные в соответствии с </w:t>
      </w:r>
      <w:hyperlink w:anchor="Par1000" w:history="1">
        <w:r>
          <w:rPr>
            <w:rFonts w:ascii="Calibri" w:hAnsi="Calibri" w:cs="Calibri"/>
            <w:color w:val="0000FF"/>
          </w:rPr>
          <w:t>частью 5</w:t>
        </w:r>
      </w:hyperlink>
      <w:r>
        <w:rPr>
          <w:rFonts w:ascii="Calibri" w:hAnsi="Calibri" w:cs="Calibri"/>
        </w:rPr>
        <w:t xml:space="preserve"> настоящей статьи документы и в течение трех дней со дня приема документов заверяет список кандидатов, выдвинутых по одномандатным и (или) многомандатным избирательным округам, либо выдает мотивированное решение об отказе в заверении такого списка.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для отказа избирательному объединению в заверении списка кандидатов, выдвинутых по одномандатным и (или) многомандатным избирательным округам, являются отсутствие документов, указанных в </w:t>
      </w:r>
      <w:hyperlink w:anchor="Par1003" w:history="1">
        <w:r>
          <w:rPr>
            <w:rFonts w:ascii="Calibri" w:hAnsi="Calibri" w:cs="Calibri"/>
            <w:color w:val="0000FF"/>
          </w:rPr>
          <w:t>пунктах 1</w:t>
        </w:r>
      </w:hyperlink>
      <w:r>
        <w:rPr>
          <w:rFonts w:ascii="Calibri" w:hAnsi="Calibri" w:cs="Calibri"/>
        </w:rPr>
        <w:t xml:space="preserve">, </w:t>
      </w:r>
      <w:hyperlink w:anchor="Par1005" w:history="1">
        <w:r>
          <w:rPr>
            <w:rFonts w:ascii="Calibri" w:hAnsi="Calibri" w:cs="Calibri"/>
            <w:color w:val="0000FF"/>
          </w:rPr>
          <w:t>3</w:t>
        </w:r>
      </w:hyperlink>
      <w:r>
        <w:rPr>
          <w:rFonts w:ascii="Calibri" w:hAnsi="Calibri" w:cs="Calibri"/>
        </w:rPr>
        <w:t xml:space="preserve"> - </w:t>
      </w:r>
      <w:hyperlink w:anchor="Par1009" w:history="1">
        <w:r>
          <w:rPr>
            <w:rFonts w:ascii="Calibri" w:hAnsi="Calibri" w:cs="Calibri"/>
            <w:color w:val="0000FF"/>
          </w:rPr>
          <w:t>7 части 5</w:t>
        </w:r>
      </w:hyperlink>
      <w:r>
        <w:rPr>
          <w:rFonts w:ascii="Calibri" w:hAnsi="Calibri" w:cs="Calibri"/>
        </w:rPr>
        <w:t xml:space="preserve"> настоящей статьи, несоблюдение требований к выдвижению списка кандидатов по одномандатным и (или) многомандатным избирательным округам, предусмотренных Федеральным </w:t>
      </w:r>
      <w:hyperlink r:id="rId196" w:history="1">
        <w:r>
          <w:rPr>
            <w:rFonts w:ascii="Calibri" w:hAnsi="Calibri" w:cs="Calibri"/>
            <w:color w:val="0000FF"/>
          </w:rPr>
          <w:t>законом</w:t>
        </w:r>
      </w:hyperlink>
      <w:r>
        <w:rPr>
          <w:rFonts w:ascii="Calibri" w:hAnsi="Calibri" w:cs="Calibri"/>
        </w:rPr>
        <w:t xml:space="preserve"> "О политических партиях", Федеральным </w:t>
      </w:r>
      <w:hyperlink r:id="rId197" w:history="1">
        <w:r>
          <w:rPr>
            <w:rFonts w:ascii="Calibri" w:hAnsi="Calibri" w:cs="Calibri"/>
            <w:color w:val="0000FF"/>
          </w:rPr>
          <w:t>законом</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заверенной уполномоченным представителем избирательного объединения копии паспорта кандидата или документа, заменяющего паспорт гражданина, предусмотренной </w:t>
      </w:r>
      <w:hyperlink w:anchor="Par1004" w:history="1">
        <w:r>
          <w:rPr>
            <w:rFonts w:ascii="Calibri" w:hAnsi="Calibri" w:cs="Calibri"/>
            <w:color w:val="0000FF"/>
          </w:rPr>
          <w:t>пунктом 2 части 5</w:t>
        </w:r>
      </w:hyperlink>
      <w:r>
        <w:rPr>
          <w:rFonts w:ascii="Calibri" w:hAnsi="Calibri" w:cs="Calibri"/>
        </w:rPr>
        <w:t xml:space="preserve"> настоящей статьи, является основанием для принятия избирательной комиссией муниципального образования решения об исключении соответствующего кандидата из списка кандидатов, выдвинутых по одномандатным и (или) многомандатным избирательным округам, до его заверения.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избирательной комиссии муниципального образования о заверении списка кандидатов по одномандатным и (или)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направляются избирательной комиссией муниципального образования в соответствующие окружные избирательные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17" w:name="Par1017"/>
      <w:bookmarkEnd w:id="117"/>
      <w:r>
        <w:rPr>
          <w:rFonts w:ascii="Calibri" w:hAnsi="Calibri" w:cs="Calibri"/>
        </w:rPr>
        <w:t xml:space="preserve">10. Кандидат, выдвинутый избирательным объединением по одномандатному или многомандатному избирательному округу и находящийся в заверенном избирательной комиссией муниципального образования списке кандидатов, обязан до истечения срока, указанного в </w:t>
      </w:r>
      <w:hyperlink w:anchor="Par942" w:history="1">
        <w:r>
          <w:rPr>
            <w:rFonts w:ascii="Calibri" w:hAnsi="Calibri" w:cs="Calibri"/>
            <w:color w:val="0000FF"/>
          </w:rPr>
          <w:t>части 1 статьи 48</w:t>
        </w:r>
      </w:hyperlink>
      <w:r>
        <w:rPr>
          <w:rFonts w:ascii="Calibri" w:hAnsi="Calibri" w:cs="Calibri"/>
        </w:rPr>
        <w:t xml:space="preserve"> настоящего Закона, лично представить в соответствующую окружную избирательную комиссию заявление о согласии баллотироваться и иные документы, предусмотренные </w:t>
      </w:r>
      <w:hyperlink w:anchor="Par957" w:history="1">
        <w:r>
          <w:rPr>
            <w:rFonts w:ascii="Calibri" w:hAnsi="Calibri" w:cs="Calibri"/>
            <w:color w:val="0000FF"/>
          </w:rPr>
          <w:t>частью 1 статьи 49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вправе представить в окружную избирательную комиссию также заверенную избирательной комиссией муниципального образования копию списка кандидатов, выдвинутых соответствующим избирательным объединением по одномандатным и (или) многомандатным избирательным округам (заверенную выписку из указанного списка).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Окружные избирательные комиссии и избирательная комиссия муниципального образования обеспечивают избирателям доступ к информации, содержащей сведения о кандидатах, выдвинутых по одномандатным и (или) многомандатным избирательным округам, а также к информации об изменении сведений об указанных кандидатах.</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118" w:name="Par1021"/>
      <w:bookmarkEnd w:id="118"/>
      <w:r>
        <w:rPr>
          <w:rFonts w:ascii="Calibri" w:hAnsi="Calibri" w:cs="Calibri"/>
        </w:rPr>
        <w:t>Статья 53. Выдвижение кандидатов избирательным объединением в составе муниципального списка кандидатов по единому избирательному округу при проведении выборов депутатов представительного органа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депутатов представительного органа муниципального образования по пропорциональной или смешанной избирательной системе избирательное объединение вправе выдвинуть кандидатов по единому избирательному округу в составе муниципального списка кандидатов. Избирательное объединение вправе выдвинуть только один муниципальный список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 муниципального списка кандидатов и порядок размещения в нем кандидатов определяются избирательным объединением. Общее число кандидатов, включенных в муниципальный список кандидатов, не может быть менее числа депутатских мандатов, замещаемых в едином избирательном округе, и не может превышать число депутатских </w:t>
      </w:r>
      <w:r>
        <w:rPr>
          <w:rFonts w:ascii="Calibri" w:hAnsi="Calibri" w:cs="Calibri"/>
        </w:rPr>
        <w:lastRenderedPageBreak/>
        <w:t>мандатов, замещаемых в таком округе, больше чем на 20 человек. Кандидат может упоминаться в муниципальном списке кандидатов только один раз.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19" w:name="Par1025"/>
      <w:bookmarkEnd w:id="119"/>
      <w:r>
        <w:rPr>
          <w:rFonts w:ascii="Calibri" w:hAnsi="Calibri" w:cs="Calibri"/>
        </w:rPr>
        <w:t>3. В муниципальном образовании, наделенном статусом городского округа или муниципального района, с численностью избирателей более 300 тысяч человек при проведении выборов депутатов представительного органа муниципального образования с применением смешанной или пропорциональной избирательной системы каждый муниципальный список кандидатов должен быть разделен на общемуниципальную часть и региональные группы кандидатов муниципального списка кандидатов (далее также - региональные группы).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025" w:history="1">
        <w:r>
          <w:rPr>
            <w:rFonts w:ascii="Calibri" w:hAnsi="Calibri" w:cs="Calibri"/>
            <w:color w:val="0000FF"/>
          </w:rPr>
          <w:t>частью 3</w:t>
        </w:r>
      </w:hyperlink>
      <w:r>
        <w:rPr>
          <w:rFonts w:ascii="Calibri" w:hAnsi="Calibri" w:cs="Calibri"/>
        </w:rPr>
        <w:t xml:space="preserve"> настоящей статьи муниципальный список кандидатов разделен на общемуниципальную часть и региональные группы, должны соблюдаться следующие требования к муниципальному списку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общемуниципальная часть муниципального списка кандидатов (далее также - общемуниципальная часть) должна включать в себя не менее трех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 не включенный в общемуниципальную часть, должен быть включен в одну из региональных групп;</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число региональных групп не должно быть менее 11 и более 17;</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каждую региональную группу должно быть включено не менее трех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каждая региональная группа должна соответствовать одной или более частей территории муниципального образования, определенных в соответствии со </w:t>
      </w:r>
      <w:hyperlink w:anchor="Par324" w:history="1">
        <w:r>
          <w:rPr>
            <w:rFonts w:ascii="Calibri" w:hAnsi="Calibri" w:cs="Calibri"/>
            <w:color w:val="0000FF"/>
          </w:rPr>
          <w:t>статьей 20</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региональные группы в совокупности должны соответствовать всей территории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каждой части территории муниципального образования, определенной в соответствии со </w:t>
      </w:r>
      <w:hyperlink w:anchor="Par324" w:history="1">
        <w:r>
          <w:rPr>
            <w:rFonts w:ascii="Calibri" w:hAnsi="Calibri" w:cs="Calibri"/>
            <w:color w:val="0000FF"/>
          </w:rPr>
          <w:t>статьей 20</w:t>
        </w:r>
      </w:hyperlink>
      <w:r>
        <w:rPr>
          <w:rFonts w:ascii="Calibri" w:hAnsi="Calibri" w:cs="Calibri"/>
        </w:rPr>
        <w:t xml:space="preserve"> настоящего Закона, должно соответствовать не более одной региональной группы.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муниципального списка кандидатов, предусмотренного настоящей частью, допускается не ранее дня официального опубликования схемы частей территории муниципального образования, которым могут соответствовать региональные группы кандидатов муниципальных списков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Выдвижение муниципальных списков кандидатов политическими партиями осуществляется в соответствии с Федеральным </w:t>
      </w:r>
      <w:hyperlink r:id="rId198" w:history="1">
        <w:r>
          <w:rPr>
            <w:rFonts w:ascii="Calibri" w:hAnsi="Calibri" w:cs="Calibri"/>
            <w:color w:val="0000FF"/>
          </w:rPr>
          <w:t>законом</w:t>
        </w:r>
      </w:hyperlink>
      <w:r>
        <w:rPr>
          <w:rFonts w:ascii="Calibri" w:hAnsi="Calibri" w:cs="Calibri"/>
        </w:rPr>
        <w:t xml:space="preserve"> "О политических партиях". Общественные объединения, не являющиеся политическими партиями, их структурные подразделения вправе предлагать кандидатуры для включения их в муниципальные списки кандидатов, выдвигаемые избирательными объединениями, при этом включение таких кандидатур в муниципальные списки кандидатов осуществляется в порядке, установленном Федеральным </w:t>
      </w:r>
      <w:hyperlink r:id="rId199" w:history="1">
        <w:r>
          <w:rPr>
            <w:rFonts w:ascii="Calibri" w:hAnsi="Calibri" w:cs="Calibri"/>
            <w:color w:val="0000FF"/>
          </w:rPr>
          <w:t>законом</w:t>
        </w:r>
      </w:hyperlink>
      <w:r>
        <w:rPr>
          <w:rFonts w:ascii="Calibri" w:hAnsi="Calibri" w:cs="Calibri"/>
        </w:rPr>
        <w:t xml:space="preserve"> "О политических партиях".</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20" w:name="Par1036"/>
      <w:bookmarkEnd w:id="120"/>
      <w:r>
        <w:rPr>
          <w:rFonts w:ascii="Calibri" w:hAnsi="Calibri" w:cs="Calibri"/>
        </w:rPr>
        <w:t xml:space="preserve">6. Решение о выдвижении муниципального списка кандидатов принимается в срок, указанный в </w:t>
      </w:r>
      <w:hyperlink w:anchor="Par942" w:history="1">
        <w:r>
          <w:rPr>
            <w:rFonts w:ascii="Calibri" w:hAnsi="Calibri" w:cs="Calibri"/>
            <w:color w:val="0000FF"/>
          </w:rPr>
          <w:t>части 1 статьи 48</w:t>
        </w:r>
      </w:hyperlink>
      <w:r>
        <w:rPr>
          <w:rFonts w:ascii="Calibri" w:hAnsi="Calibri" w:cs="Calibri"/>
        </w:rPr>
        <w:t xml:space="preserve"> настоящего Закона, и оформляется протоколом (иным документом), в котором указываются дата принятия решения, фамилии, имена, отчества выдвинутых кандидатов, число зарегистрированных участников съезда (конференции, общего собрания), число участников, необходимое для принятия указанного решения в соответствии с уставом политической партии, решение о выдвижении муниципального списка кандидатов, а также итоги голосования по указанному решению. Решение заверяется подписью руководителя политической партии, ее регионального отделения (иного структурного подразделения), а если избирательное объединение является юридическим лицом, - также печатью соответственно политической партии, ее регионального отделения (иного структурного подразделения).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21" w:name="Par1037"/>
      <w:bookmarkEnd w:id="121"/>
      <w:r>
        <w:rPr>
          <w:rFonts w:ascii="Calibri" w:hAnsi="Calibri" w:cs="Calibri"/>
        </w:rPr>
        <w:t xml:space="preserve">7. Уполномоченный представитель избирательного объединения до истечения срока, указанного в </w:t>
      </w:r>
      <w:hyperlink w:anchor="Par942" w:history="1">
        <w:r>
          <w:rPr>
            <w:rFonts w:ascii="Calibri" w:hAnsi="Calibri" w:cs="Calibri"/>
            <w:color w:val="0000FF"/>
          </w:rPr>
          <w:t>части 1 статьи 48</w:t>
        </w:r>
      </w:hyperlink>
      <w:r>
        <w:rPr>
          <w:rFonts w:ascii="Calibri" w:hAnsi="Calibri" w:cs="Calibri"/>
        </w:rPr>
        <w:t xml:space="preserve"> настоящего Закона, представляет в избирательную комиссию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муниципальный список кандидатов, оформленный в соответствии с </w:t>
      </w:r>
      <w:hyperlink w:anchor="Par1048" w:history="1">
        <w:r>
          <w:rPr>
            <w:rFonts w:ascii="Calibri" w:hAnsi="Calibri" w:cs="Calibri"/>
            <w:color w:val="0000FF"/>
          </w:rPr>
          <w:t>частью 8</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назначении уполномоченного представителя (уполномоченных представителей) избирательного объединения, в том числе уполномоченного представителя (уполномоченных представителей) избирательного объединения по финансовым вопросам, предусмотренное </w:t>
      </w:r>
      <w:hyperlink w:anchor="Par879" w:history="1">
        <w:r>
          <w:rPr>
            <w:rFonts w:ascii="Calibri" w:hAnsi="Calibri" w:cs="Calibri"/>
            <w:color w:val="0000FF"/>
          </w:rPr>
          <w:t>частью 2 статьи 44</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нотариально удостоверенную копию документа о государственной регистрации </w:t>
      </w:r>
      <w:r>
        <w:rPr>
          <w:rFonts w:ascii="Calibri" w:hAnsi="Calibri" w:cs="Calibri"/>
        </w:rPr>
        <w:lastRenderedPageBreak/>
        <w:t>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выдвижении кандидатов в составе муниципального списка кандидатов, предусмотренное </w:t>
      </w:r>
      <w:hyperlink w:anchor="Par1036" w:history="1">
        <w:r>
          <w:rPr>
            <w:rFonts w:ascii="Calibri" w:hAnsi="Calibri" w:cs="Calibri"/>
            <w:color w:val="0000FF"/>
          </w:rPr>
          <w:t>частью 6</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нотариально удостоверенные доверенности уполномоченных представителей избирательного объединения по финансовым вопросам;</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22" w:name="Par1044"/>
      <w:bookmarkEnd w:id="122"/>
      <w:r>
        <w:rPr>
          <w:rFonts w:ascii="Calibri" w:hAnsi="Calibri" w:cs="Calibri"/>
        </w:rPr>
        <w:t xml:space="preserve">7) в отношении каждого из кандидатов, включенных в муниципальный список кандидатов, - заявление о согласии баллотироваться, предусмотренное </w:t>
      </w:r>
      <w:hyperlink w:anchor="Par958" w:history="1">
        <w:r>
          <w:rPr>
            <w:rFonts w:ascii="Calibri" w:hAnsi="Calibri" w:cs="Calibri"/>
            <w:color w:val="0000FF"/>
          </w:rPr>
          <w:t>пунктом 1 части 1 статьи 49</w:t>
        </w:r>
      </w:hyperlink>
      <w:r>
        <w:rPr>
          <w:rFonts w:ascii="Calibri" w:hAnsi="Calibri" w:cs="Calibri"/>
        </w:rPr>
        <w:t xml:space="preserve"> настоящего Закона, заверенные уполномоченным представителем избирательного объединения копии документов, предусмотренные </w:t>
      </w:r>
      <w:hyperlink w:anchor="Par959" w:history="1">
        <w:r>
          <w:rPr>
            <w:rFonts w:ascii="Calibri" w:hAnsi="Calibri" w:cs="Calibri"/>
            <w:color w:val="0000FF"/>
          </w:rPr>
          <w:t>пунктами 2</w:t>
        </w:r>
      </w:hyperlink>
      <w:r>
        <w:rPr>
          <w:rFonts w:ascii="Calibri" w:hAnsi="Calibri" w:cs="Calibri"/>
        </w:rPr>
        <w:t xml:space="preserve">, </w:t>
      </w:r>
      <w:hyperlink w:anchor="Par960" w:history="1">
        <w:r>
          <w:rPr>
            <w:rFonts w:ascii="Calibri" w:hAnsi="Calibri" w:cs="Calibri"/>
            <w:color w:val="0000FF"/>
          </w:rPr>
          <w:t>3 части 1 статьи 49</w:t>
        </w:r>
      </w:hyperlink>
      <w:r>
        <w:rPr>
          <w:rFonts w:ascii="Calibri" w:hAnsi="Calibri" w:cs="Calibri"/>
        </w:rPr>
        <w:t xml:space="preserve"> настоящего Закона,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предусмотренные </w:t>
      </w:r>
      <w:hyperlink w:anchor="Par961" w:history="1">
        <w:r>
          <w:rPr>
            <w:rFonts w:ascii="Calibri" w:hAnsi="Calibri" w:cs="Calibri"/>
            <w:color w:val="0000FF"/>
          </w:rPr>
          <w:t>пунктом 4 части 1 статьи 49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выдвинувшего муниципальный список кандидатов, список граждан, включенных в соответствующий муниципальный список кандидатов и являющихся членами данной политической партии;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нотариально удостоверенную копию соглашения, предусмотренного </w:t>
      </w:r>
      <w:hyperlink r:id="rId200" w:history="1">
        <w:r>
          <w:rPr>
            <w:rFonts w:ascii="Calibri" w:hAnsi="Calibri" w:cs="Calibri"/>
            <w:color w:val="0000FF"/>
          </w:rPr>
          <w:t>пунктом 1.1 статьи 26</w:t>
        </w:r>
      </w:hyperlink>
      <w:r>
        <w:rPr>
          <w:rFonts w:ascii="Calibri" w:hAnsi="Calibri" w:cs="Calibri"/>
        </w:rPr>
        <w:t xml:space="preserve"> Федерального закона "О политических партиях", и список граждан, включенных на основании этого соглашения в муниципальный список кандидатов (если в соответствии с Федеральным </w:t>
      </w:r>
      <w:hyperlink r:id="rId201" w:history="1">
        <w:r>
          <w:rPr>
            <w:rFonts w:ascii="Calibri" w:hAnsi="Calibri" w:cs="Calibri"/>
            <w:color w:val="0000FF"/>
          </w:rPr>
          <w:t>законом</w:t>
        </w:r>
      </w:hyperlink>
      <w:r>
        <w:rPr>
          <w:rFonts w:ascii="Calibri" w:hAnsi="Calibri" w:cs="Calibri"/>
        </w:rPr>
        <w:t xml:space="preserve"> "О политических партиях" в муниципальный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подтверждающий согласование лиц, выдвинутых в составе муниципального списка кандидатов, с соответствующим органом политической партии или ее регионального отделения (если такое согласование предусмотрено уставом политической партии).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23" w:name="Par1048"/>
      <w:bookmarkEnd w:id="123"/>
      <w:r>
        <w:rPr>
          <w:rFonts w:ascii="Calibri" w:hAnsi="Calibri" w:cs="Calibri"/>
        </w:rPr>
        <w:t>8. В муниципальном списке кандидатов в отношении каждого кандидата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список кандидатов представляется в избирательную комиссию муниципального образования на бумажном носителе по форме, утверждаемой этой избирательной комиссией. Указанный список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После представления в избирательную комиссию муниципального образования муниципального списка кандидатов в состав указанного списка и в порядок размещения в нем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Избирательная комиссия муниципального образования рассматривает представленные в соответствии с </w:t>
      </w:r>
      <w:hyperlink w:anchor="Par1037" w:history="1">
        <w:r>
          <w:rPr>
            <w:rFonts w:ascii="Calibri" w:hAnsi="Calibri" w:cs="Calibri"/>
            <w:color w:val="0000FF"/>
          </w:rPr>
          <w:t>частью 7</w:t>
        </w:r>
      </w:hyperlink>
      <w:r>
        <w:rPr>
          <w:rFonts w:ascii="Calibri" w:hAnsi="Calibri" w:cs="Calibri"/>
        </w:rPr>
        <w:t xml:space="preserve"> настоящей статьи документы и в течение трех дней со дня приема указанных документов заверяет муниципальный список кандидатов либо выдает мотивированное решение об отказе в заверении такого списка.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для отказа избирательному объединению в заверении муниципального списка кандидатов являются отсутствие документов, указанных в </w:t>
      </w:r>
      <w:hyperlink w:anchor="Par1037" w:history="1">
        <w:r>
          <w:rPr>
            <w:rFonts w:ascii="Calibri" w:hAnsi="Calibri" w:cs="Calibri"/>
            <w:color w:val="0000FF"/>
          </w:rPr>
          <w:t>части 7</w:t>
        </w:r>
      </w:hyperlink>
      <w:r>
        <w:rPr>
          <w:rFonts w:ascii="Calibri" w:hAnsi="Calibri" w:cs="Calibri"/>
        </w:rPr>
        <w:t xml:space="preserve"> настоящей статьи, несоблюдение требований к выдвижению муниципального списка кандидатов, предусмотренных Федеральным </w:t>
      </w:r>
      <w:hyperlink r:id="rId202" w:history="1">
        <w:r>
          <w:rPr>
            <w:rFonts w:ascii="Calibri" w:hAnsi="Calibri" w:cs="Calibri"/>
            <w:color w:val="0000FF"/>
          </w:rPr>
          <w:t>законом</w:t>
        </w:r>
      </w:hyperlink>
      <w:r>
        <w:rPr>
          <w:rFonts w:ascii="Calibri" w:hAnsi="Calibri" w:cs="Calibri"/>
        </w:rPr>
        <w:t xml:space="preserve"> "О политических партиях", Федеральным </w:t>
      </w:r>
      <w:hyperlink r:id="rId203" w:history="1">
        <w:r>
          <w:rPr>
            <w:rFonts w:ascii="Calibri" w:hAnsi="Calibri" w:cs="Calibri"/>
            <w:color w:val="0000FF"/>
          </w:rPr>
          <w:t>законом</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позднее дня, следующего за днем заверения муниципального списка кандидатов, избирательная комиссия муниципального образования направляет копии заверенного муниципального списка кандидатов в окружные избирательные комиссии для сведения.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Гарантии реализации пассивного избирательного права граждан, не являющихся членами политических партий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24" w:name="Par1057"/>
      <w:bookmarkEnd w:id="124"/>
      <w:r>
        <w:rPr>
          <w:rFonts w:ascii="Calibri" w:hAnsi="Calibri" w:cs="Calibri"/>
        </w:rPr>
        <w:t>1. В случае, если уставом муниципального образования установлено, что в представительном органе муниципального образования все депутатские мандаты распределяются между муниципальными списками кандидатов пропорционально числу голосов избирателей, полученных каждым из муниципальных списков кандидатов, каждый гражданин Российской Федерации, обладающий пассивным избирательным правом и не являющийся членом политической партии, вправе обратиться в региональное отделение в области или в соответствующее местное отделение любой политической партии с предложением включить его в муниципальный список кандидатов, выдвигаемый этой политической партией.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обращение рассматривается в случае его получения до принятия решения о выдвижении муниципального списка кандидатов органом политической партии, уполномоченным принимать решение о выдвижении муниципального списка кандидатов в соответствии с Федеральным </w:t>
      </w:r>
      <w:hyperlink r:id="rId204" w:history="1">
        <w:r>
          <w:rPr>
            <w:rFonts w:ascii="Calibri" w:hAnsi="Calibri" w:cs="Calibri"/>
            <w:color w:val="0000FF"/>
          </w:rPr>
          <w:t>законом</w:t>
        </w:r>
      </w:hyperlink>
      <w:r>
        <w:rPr>
          <w:rFonts w:ascii="Calibri" w:hAnsi="Calibri" w:cs="Calibri"/>
        </w:rPr>
        <w:t xml:space="preserve"> "О политических партиях".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поддержки этой кандидатуры не менее чем десятью членами политической партии, которые состоят в региональном отделении этой политической партии в области, она должна быть рассмотрена органом политической партии, уполномоченным принимать решение о выдвижении муниципального списка кандидатов, наравне с иными кандидатурами, которые предлагаются к включению в муниципальный список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обращений, предусмотренных </w:t>
      </w:r>
      <w:hyperlink w:anchor="Par1057" w:history="1">
        <w:r>
          <w:rPr>
            <w:rFonts w:ascii="Calibri" w:hAnsi="Calibri" w:cs="Calibri"/>
            <w:color w:val="0000FF"/>
          </w:rPr>
          <w:t>частью 1</w:t>
        </w:r>
      </w:hyperlink>
      <w:r>
        <w:rPr>
          <w:rFonts w:ascii="Calibri" w:hAnsi="Calibri" w:cs="Calibri"/>
        </w:rPr>
        <w:t xml:space="preserve"> настоящей статьи, не препятствует принятию политической партией, ее региональным отделением или иным структурным подразделением по собственной инициативе и в соответствии с уставом политической партии решения о включении гражданина Российской Федерации, не являющегося членом данной или иной политической партии, в выдвигаемый ею муниципальный список кандидатов при наличии письменного заявления этого гражданина о согласии баллотироваться в составе муниципального списка кандидатов.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Title"/>
        <w:jc w:val="center"/>
        <w:outlineLvl w:val="1"/>
        <w:rPr>
          <w:sz w:val="20"/>
          <w:szCs w:val="20"/>
        </w:rPr>
      </w:pPr>
      <w:r>
        <w:rPr>
          <w:sz w:val="20"/>
          <w:szCs w:val="20"/>
        </w:rPr>
        <w:t>Глава 8. РЕГИСТРАЦИЯ КАНДИДАТОВ,</w:t>
      </w:r>
    </w:p>
    <w:p w:rsidR="00BA53F8" w:rsidRDefault="00BA53F8">
      <w:pPr>
        <w:pStyle w:val="ConsPlusTitle"/>
        <w:jc w:val="center"/>
        <w:rPr>
          <w:sz w:val="20"/>
          <w:szCs w:val="20"/>
        </w:rPr>
      </w:pPr>
      <w:r>
        <w:rPr>
          <w:sz w:val="20"/>
          <w:szCs w:val="20"/>
        </w:rPr>
        <w:t>МУНИЦИПАЛЬНЫХ СПИСКОВ КАНДИДАТОВ</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Поддержка выдвижения кандидата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выдвижения кандидата производится путем сбора подписей избирателей в поддержку такого выдвижения и представления указанных подписей в соответствующую избирательную комиссию, если иное не установлено настоящей статьей.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207" w:history="1">
        <w:r>
          <w:rPr>
            <w:rFonts w:ascii="Calibri" w:hAnsi="Calibri" w:cs="Calibri"/>
            <w:color w:val="0000FF"/>
          </w:rPr>
          <w:t>Закон</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Регистрация кандидата, муниципального списка кандидатов, выдвинутых политической партией, ее региональным отделением или иным структурным подразделением политической партии, имеющим в соответствии с федеральными законами и уставом этой политической партии право участвовать в муниципальных выборах, осуществляется без сбора подписей избирателей на основании решения о выдвижении кандидата, муниципального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08"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125" w:name="Par1078"/>
      <w:bookmarkEnd w:id="125"/>
      <w:r>
        <w:rPr>
          <w:rFonts w:ascii="Calibri" w:hAnsi="Calibri" w:cs="Calibri"/>
        </w:rPr>
        <w:t>Статья 56. Количество подписей избирателей, необходимое для регистрации кандидата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главы муниципального образования количество подписей избирателей, необходимое для регистрации кандидата, составляет 0,5 процента от общего числа избирателей, зарегистрированных на территории муниципального образования, но не менее десяти подписей.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выборов депутатов представительного органа муниципального образования по мажоритарной или смешанной избирательной системе количество подписей избирателей, необходимое для регистрации кандидата, выдвинутого по одномандатному избирательному округу, составляет 0,5 процента от общего числа избирателей, зарегистрированных на территории соответствующего одномандатного избирательного округа, но не менее десяти подписей, а для регистрации кандидата, выдвинутого по многомандатному избирательному округу, - 0,5 процента от общего числа избирателей, зарегистрированных на территории соответствующего многомандатного избирательного округа, поделенного на число депутатских мандатов, но не менее десяти подписей избирателей.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212" w:history="1">
        <w:r>
          <w:rPr>
            <w:rFonts w:ascii="Calibri" w:hAnsi="Calibri" w:cs="Calibri"/>
            <w:color w:val="0000FF"/>
          </w:rPr>
          <w:t>Закон</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при расчете количества подписей избирателей, необходимого в соответствии с настоящей статьей для регистрации кандидата, результат расчета оказывается нецелым числом, то такой результат подлежит округлению до ближайшего целого числа в меньшую сторону независимо от величины дробной части, но не может быть менее десяти подписей избирателей.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 Подписной лист</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Сбор подписей в поддержку выдвижения (самовыдвижения) кандидата на должность главы муниципального образования осуществляется посредством их внесения в подписные </w:t>
      </w:r>
      <w:hyperlink w:anchor="Par2698" w:history="1">
        <w:r>
          <w:rPr>
            <w:rFonts w:ascii="Calibri" w:hAnsi="Calibri" w:cs="Calibri"/>
            <w:color w:val="0000FF"/>
          </w:rPr>
          <w:t>листы</w:t>
        </w:r>
      </w:hyperlink>
      <w:r>
        <w:rPr>
          <w:rFonts w:ascii="Calibri" w:hAnsi="Calibri" w:cs="Calibri"/>
        </w:rPr>
        <w:t>, изготовленные по форме, установленной в приложении 2 к настоящему Закону.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подписей в поддержку выдвижения (самовыдвижения) кандидатов в депутаты представительного органа муниципального образования осуществляется посредством их внесения в подписные </w:t>
      </w:r>
      <w:hyperlink w:anchor="Par2803" w:history="1">
        <w:r>
          <w:rPr>
            <w:rFonts w:ascii="Calibri" w:hAnsi="Calibri" w:cs="Calibri"/>
            <w:color w:val="0000FF"/>
          </w:rPr>
          <w:t>листы</w:t>
        </w:r>
      </w:hyperlink>
      <w:r>
        <w:rPr>
          <w:rFonts w:ascii="Calibri" w:hAnsi="Calibri" w:cs="Calibri"/>
        </w:rPr>
        <w:t>, изготовленные по форме, установленной в приложении 4 к настоящему Закону.</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подписей в поддержку выдвижения (самовыдвижения) кандидата на должность иного выборного должностного лица местного самоуправления осуществляется посредством их внесения в подписные </w:t>
      </w:r>
      <w:hyperlink w:anchor="Par2889" w:history="1">
        <w:r>
          <w:rPr>
            <w:rFonts w:ascii="Calibri" w:hAnsi="Calibri" w:cs="Calibri"/>
            <w:color w:val="0000FF"/>
          </w:rPr>
          <w:t>листы</w:t>
        </w:r>
      </w:hyperlink>
      <w:r>
        <w:rPr>
          <w:rFonts w:ascii="Calibri" w:hAnsi="Calibri" w:cs="Calibri"/>
        </w:rPr>
        <w:t>, изготовленные по форме, установленной в приложении 5 к настоящему Закону.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подписей в поддержку выдвижения (самовыдвижения) кандидатов в члены выборного органа местного самоуправления осуществляется посредством их внесения в подписные </w:t>
      </w:r>
      <w:hyperlink w:anchor="Par2978" w:history="1">
        <w:r>
          <w:rPr>
            <w:rFonts w:ascii="Calibri" w:hAnsi="Calibri" w:cs="Calibri"/>
            <w:color w:val="0000FF"/>
          </w:rPr>
          <w:t>листы</w:t>
        </w:r>
      </w:hyperlink>
      <w:r>
        <w:rPr>
          <w:rFonts w:ascii="Calibri" w:hAnsi="Calibri" w:cs="Calibri"/>
        </w:rPr>
        <w:t>, изготовленные по форме, установленной в приложении 6 к настоящему Закону.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Подписной лист должен содержать:</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слова "Подписной лист";</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дату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выборной должности, на которую баллотируется кандидат, либо представительного органа муниципального образования, иного выборного органа местного самоуправления, в который баллотируется кандидат (в случае выдвижения кандидата в депутаты представительного органа муниципального образования по одномандатному (многомандатному) избирательному округу - также наименование или номер соответствующего избирательного округа);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избирательного объединения, выдвинувшего кандидата, а в случае выдвижения кандидата в порядке самовыдвижения - указание на это обстоятельство;</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установленные </w:t>
      </w:r>
      <w:hyperlink w:anchor="Par1116" w:history="1">
        <w:r>
          <w:rPr>
            <w:rFonts w:ascii="Calibri" w:hAnsi="Calibri" w:cs="Calibri"/>
            <w:color w:val="0000FF"/>
          </w:rPr>
          <w:t>частью 3</w:t>
        </w:r>
      </w:hyperlink>
      <w:r>
        <w:rPr>
          <w:rFonts w:ascii="Calibri" w:hAnsi="Calibri" w:cs="Calibri"/>
        </w:rPr>
        <w:t xml:space="preserve"> настоящей статьи сведения о кандидате, в поддержку выдвижения которого осуществляется сбор подписей избирателей;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16"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места для внесения предусмотренных Федеральным </w:t>
      </w:r>
      <w:hyperlink r:id="rId217" w:history="1">
        <w:r>
          <w:rPr>
            <w:rFonts w:ascii="Calibri" w:hAnsi="Calibri" w:cs="Calibri"/>
            <w:color w:val="0000FF"/>
          </w:rPr>
          <w:t>законом</w:t>
        </w:r>
      </w:hyperlink>
      <w:r>
        <w:rPr>
          <w:rFonts w:ascii="Calibri" w:hAnsi="Calibri" w:cs="Calibri"/>
        </w:rPr>
        <w:t>, настоящим Законом сведений об избирателе, вносящем подпись, даты внесения подписи избирателем и подписи избирателя;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заверительные надписи лица, осуществлявшего сбор подписей избирателей с использованием данного подписного листа, и кандидата, предусмотренные </w:t>
      </w:r>
      <w:hyperlink w:anchor="Par1125" w:history="1">
        <w:r>
          <w:rPr>
            <w:rFonts w:ascii="Calibri" w:hAnsi="Calibri" w:cs="Calibri"/>
            <w:color w:val="0000FF"/>
          </w:rPr>
          <w:t>частями 4</w:t>
        </w:r>
      </w:hyperlink>
      <w:r>
        <w:rPr>
          <w:rFonts w:ascii="Calibri" w:hAnsi="Calibri" w:cs="Calibri"/>
        </w:rPr>
        <w:t xml:space="preserve">, </w:t>
      </w:r>
      <w:hyperlink w:anchor="Par1126" w:history="1">
        <w:r>
          <w:rPr>
            <w:rFonts w:ascii="Calibri" w:hAnsi="Calibri" w:cs="Calibri"/>
            <w:color w:val="0000FF"/>
          </w:rPr>
          <w:t>5</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26" w:name="Par1116"/>
      <w:bookmarkEnd w:id="126"/>
      <w:r>
        <w:rPr>
          <w:rFonts w:ascii="Calibri" w:hAnsi="Calibri" w:cs="Calibri"/>
        </w:rPr>
        <w:t>3. Подписной лист должен содержать следующие сведения о кандидате: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отчество;</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рождения;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место работы или службы кандидата, занимаемая им должность, а в случае отсутствия основного места работы или службы - род занятий кандидата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субъект Российской Федерации, район, город, иной населенный пункт, где находится место жительства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27" w:name="Par1123"/>
      <w:bookmarkEnd w:id="127"/>
      <w:r>
        <w:rPr>
          <w:rFonts w:ascii="Calibri" w:hAnsi="Calibri" w:cs="Calibri"/>
        </w:rPr>
        <w:t xml:space="preserve">5) в случае наличия у кандидата неснятой или непогашенной судимости - сведения о судимости кандидата (с указанием номера (номеров) и наименования (наименований) статьи (статей) Уголовного </w:t>
      </w:r>
      <w:hyperlink r:id="rId220" w:history="1">
        <w:r>
          <w:rPr>
            <w:rFonts w:ascii="Calibri" w:hAnsi="Calibri" w:cs="Calibri"/>
            <w:color w:val="0000FF"/>
          </w:rPr>
          <w:t>кодекса</w:t>
        </w:r>
      </w:hyperlink>
      <w:r>
        <w:rPr>
          <w:rFonts w:ascii="Calibri" w:hAnsi="Calibri" w:cs="Calibri"/>
        </w:rPr>
        <w:t xml:space="preserve"> Российской Федерации, на основании которой (которых) был осужден кандидат, а также статьи (статей) Уголовного </w:t>
      </w:r>
      <w:hyperlink r:id="rId221" w:history="1">
        <w:r>
          <w:rPr>
            <w:rFonts w:ascii="Calibri" w:hAnsi="Calibri" w:cs="Calibri"/>
            <w:color w:val="0000FF"/>
          </w:rPr>
          <w:t>кодекса</w:t>
        </w:r>
      </w:hyperlink>
      <w:r>
        <w:rPr>
          <w:rFonts w:ascii="Calibri" w:hAnsi="Calibri" w:cs="Calibri"/>
        </w:rPr>
        <w:t xml:space="preserve">, принятого в соответствии с Основами уголовного законодательства Союза ССР и союзных республик, статьи (статей) и наименования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22" w:history="1">
        <w:r>
          <w:rPr>
            <w:rFonts w:ascii="Calibri" w:hAnsi="Calibri" w:cs="Calibri"/>
            <w:color w:val="0000FF"/>
          </w:rPr>
          <w:t>кодексом</w:t>
        </w:r>
      </w:hyperlink>
      <w:r>
        <w:rPr>
          <w:rFonts w:ascii="Calibri" w:hAnsi="Calibri" w:cs="Calibri"/>
        </w:rPr>
        <w:t xml:space="preserve"> Российской Федерации);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28" w:name="Par1124"/>
      <w:bookmarkEnd w:id="128"/>
      <w:r>
        <w:rPr>
          <w:rFonts w:ascii="Calibri" w:hAnsi="Calibri" w:cs="Calibri"/>
        </w:rPr>
        <w:t xml:space="preserve">6) сведения о принадлежности кандидата к общественному объединению и его статусе в нем, если членство в этом общественном объединении кандидат указал в заявлении о согласии баллотироваться в соответствии с </w:t>
      </w:r>
      <w:hyperlink w:anchor="Par964" w:history="1">
        <w:r>
          <w:rPr>
            <w:rFonts w:ascii="Calibri" w:hAnsi="Calibri" w:cs="Calibri"/>
            <w:color w:val="0000FF"/>
          </w:rPr>
          <w:t>абзацем третьим части 2 статьи 49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29" w:name="Par1125"/>
      <w:bookmarkEnd w:id="129"/>
      <w:r>
        <w:rPr>
          <w:rFonts w:ascii="Calibri" w:hAnsi="Calibri" w:cs="Calibri"/>
        </w:rPr>
        <w:t>4. Лицо, осуществлявшее сбор подписей избирателей, собственноручно указывает в подписном листе свои фамилию, имя, отчество, дату рождения, серию, номер и дату выдачи паспорта или документа, заменяющего паспорт гражданина, с указанием наименования или кода выдавшего его органа, адрес места жительства (с указанием наименования субъекта Российской Федерации, района, города, иного населенного пункта, улицы, номера дома и квартиры), проставляет подпись и дату ее внесения (день, месяц, год).</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30" w:name="Par1126"/>
      <w:bookmarkEnd w:id="130"/>
      <w:r>
        <w:rPr>
          <w:rFonts w:ascii="Calibri" w:hAnsi="Calibri" w:cs="Calibri"/>
        </w:rPr>
        <w:t>5. Кандидат при заверении подписного листа, содержащего подписи избирателей, собранные в поддержку его выдвижения, напротив своих фамилии, имени и отчества собственноручно ставит свою подпись и дату ее внесения (день, месяц, год).</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31" w:name="Par1130"/>
      <w:bookmarkEnd w:id="131"/>
      <w:r>
        <w:rPr>
          <w:rFonts w:ascii="Calibri" w:hAnsi="Calibri" w:cs="Calibri"/>
        </w:rPr>
        <w:t>7. Подписные листы для сбора подписей в поддержку выдвижения муниципального списка кандидатов изготавливаются за счет средств избирательного фонда избирательного объединения, выдвинувшего указанный муниципальный список кандидатов.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Сбор подписей избирателей в поддержку выдвижения кандидата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Сбор подписей в поддержку кандидата, выдвинутого на должность главы муниципального образования, осуществляется со дня, следующего за днем представления гражданином в избирательную комиссию муниципального образования заявления о согласии баллотироваться, предусмотренного </w:t>
      </w:r>
      <w:hyperlink w:anchor="Par958" w:history="1">
        <w:r>
          <w:rPr>
            <w:rFonts w:ascii="Calibri" w:hAnsi="Calibri" w:cs="Calibri"/>
            <w:color w:val="0000FF"/>
          </w:rPr>
          <w:t>пунктом 1 части 1 статьи 49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подписей в поддержку кандидата в депутаты представительного органа муниципального образования, выдвинутого по одномандатному (многомандатному) избирательному округу, осуществляется со дня, следующего за днем представления гражданином в окружную избирательную комиссию заявления о согласии баллотироваться, предусмотренного </w:t>
      </w:r>
      <w:hyperlink w:anchor="Par958" w:history="1">
        <w:r>
          <w:rPr>
            <w:rFonts w:ascii="Calibri" w:hAnsi="Calibri" w:cs="Calibri"/>
            <w:color w:val="0000FF"/>
          </w:rPr>
          <w:t>пунктом 1 части 1 статьи 49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третий утратил силу. - </w:t>
      </w:r>
      <w:hyperlink r:id="rId226" w:history="1">
        <w:r>
          <w:rPr>
            <w:rFonts w:ascii="Calibri" w:hAnsi="Calibri" w:cs="Calibri"/>
            <w:color w:val="0000FF"/>
          </w:rPr>
          <w:t>Закон</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32" w:name="Par1142"/>
      <w:bookmarkEnd w:id="132"/>
      <w:r>
        <w:rPr>
          <w:rFonts w:ascii="Calibri" w:hAnsi="Calibri" w:cs="Calibri"/>
        </w:rPr>
        <w:t>2. Подписи могут собираться только среди избирателей, обладающих активным избирательным правом в том избирательном округе, в котором выдвинут кандидат. Избиратель вправе поставить подпись в поддержку выдвижения различных кандидатов, но только один раз в поддержку выдвижения одного и того же кандидата.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33" w:name="Par1145"/>
      <w:bookmarkEnd w:id="133"/>
      <w:r>
        <w:rPr>
          <w:rFonts w:ascii="Calibri" w:hAnsi="Calibri" w:cs="Calibri"/>
        </w:rPr>
        <w:t>3.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вносить свои подписи и вознаграждать их за это в любой форме.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Сбор подписей избирателей в поддержку выдвижения кандидатов может осуществляться по месту жительства и в других местах, где сбор подписей и проведение предвыборной агитации не запрещены федеральным законом. Подписи, собранные с нарушением положений настоящей части, являются недействительными.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заключить с лицом, осуществляющим сбор подписей избирателей, договор о сборе подписей.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 ставит в подписном листе свою подпись и дату ее внесения (число, месяц, год), а также указывает свои фамилию, имя и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(наименование субъекта Российской Федерации, района, города, иного населенного пункта, улицы, номера дома и квартиры), указанный в паспорте или документе, заменяющем паспорт гражданина. Избиратель вправе поставить подпись в поддержку выдвижения различных кандидатов, но только один раз в поддержку выдвижения одного и того же кандидата.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Подпись и дату ее внесения избиратель ставит собственноручно. Указанные данные вносятся только рукописным способом, при этом использование карандашей не допускается.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избиратель не может самостоятельно расписаться в подписном листе в связи с физическим недостатком (слепота, отсутствие пальцев рук, иные недостатки), он вправе воспользоваться помощью другого избирателя. Лицо, оказавшее помощь избирателю, делает соответствующую оговорку в подписном листе и расписывается с указанием своей фамилии, имени и отчества, даты рождения, адреса места жительства, серии, номера, даты выдачи паспорта или документа, заменяющего паспорт гражданина.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Все расходы, связанные со сбором подписей избирателей, осуществляются только за счет средств избирательного фонда соответствующего кандидата.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окончании сбора подписей избирателей кандидат подсчитывает количество подписей </w:t>
      </w:r>
      <w:r>
        <w:rPr>
          <w:rFonts w:ascii="Calibri" w:hAnsi="Calibri" w:cs="Calibri"/>
        </w:rPr>
        <w:lastRenderedPageBreak/>
        <w:t>избирателей, собранных в поддержку выдвижения кандидата, муниципального списка кандидатов. По результатам подсчета составляется в двух экземплярах протокол об итогах сбора подписей избирателей, который подписывается кандидатом. Форма протокола об итогах сбора подписей избирателей устанавливается избирательной комиссией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Количество подписей избирателей, содержащихся в подписных листах, представляемых в соответствующую избирательную комиссию, может превышать установленное настоящим Законом необходимое для регистрации кандидата количество подписей, но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Подписные листы, представляемые в соответствующую избирательную комиссию, должны быть сброшюрованы и пронумерованы.</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134" w:name="Par1165"/>
      <w:bookmarkEnd w:id="134"/>
      <w:r>
        <w:rPr>
          <w:rFonts w:ascii="Calibri" w:hAnsi="Calibri" w:cs="Calibri"/>
        </w:rPr>
        <w:t>Статья 59. Представление избирательных документов для регистрации кандидата, муниципального списка кандидатов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регистрации кандидата, муниципального списка кандидатов в соответствующую избирательную комиссию не позднее чем за 40 дней до дня голосования (до 18 часов по местному времени) должны быть представлены документы, предусмотренные соответственно </w:t>
      </w:r>
      <w:hyperlink w:anchor="Par1169" w:history="1">
        <w:r>
          <w:rPr>
            <w:rFonts w:ascii="Calibri" w:hAnsi="Calibri" w:cs="Calibri"/>
            <w:color w:val="0000FF"/>
          </w:rPr>
          <w:t>частями 2</w:t>
        </w:r>
      </w:hyperlink>
      <w:r>
        <w:rPr>
          <w:rFonts w:ascii="Calibri" w:hAnsi="Calibri" w:cs="Calibri"/>
        </w:rPr>
        <w:t xml:space="preserve"> или </w:t>
      </w:r>
      <w:hyperlink w:anchor="Par1174" w:history="1">
        <w:r>
          <w:rPr>
            <w:rFonts w:ascii="Calibri" w:hAnsi="Calibri" w:cs="Calibri"/>
            <w:color w:val="0000FF"/>
          </w:rPr>
          <w:t>3</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кандидата, муниципального списка кандидатов, если такие документы представлены до истечения срока, указанного в настоящей части.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35" w:name="Par1169"/>
      <w:bookmarkEnd w:id="135"/>
      <w:r>
        <w:rPr>
          <w:rFonts w:ascii="Calibri" w:hAnsi="Calibri" w:cs="Calibri"/>
        </w:rPr>
        <w:t>2. Для регистрации кандидата на должность главы муниципального образования в избирательную комиссию муниципального образования, а для регистрации кандидата в депутаты представительного органа муниципального образования, выдвинутого по одномандатному (многомандатному) избирательному округу, - в окружную избирательную комиссию соответствующего избирательного округа кандидатом либо уполномоченным представителем избирательного объединения, выдвинувшего кандидата, должны быть представлены следующие избирательные документы: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подписные листы с подписями избирателей в поддержку выдвижения кандидата (если в поддержку выдвижения кандидата осуществлялся сбор подписей);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об итогах сбора подписей избирателей на бумажном носителе в двух экземплярах, а также в машиночитаемом виде (если в поддержку выдвижения кандидата осуществлялся сбор подписей);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об изменениях в данных о кандидате, ранее представленных в соответствии со </w:t>
      </w:r>
      <w:hyperlink w:anchor="Par955" w:history="1">
        <w:r>
          <w:rPr>
            <w:rFonts w:ascii="Calibri" w:hAnsi="Calibri" w:cs="Calibri"/>
            <w:color w:val="0000FF"/>
          </w:rPr>
          <w:t>статьями 49</w:t>
        </w:r>
      </w:hyperlink>
      <w:r>
        <w:rPr>
          <w:rFonts w:ascii="Calibri" w:hAnsi="Calibri" w:cs="Calibri"/>
        </w:rPr>
        <w:t xml:space="preserve"> - </w:t>
      </w:r>
      <w:hyperlink w:anchor="Par991" w:history="1">
        <w:r>
          <w:rPr>
            <w:rFonts w:ascii="Calibri" w:hAnsi="Calibri" w:cs="Calibri"/>
            <w:color w:val="0000FF"/>
          </w:rPr>
          <w:t>52</w:t>
        </w:r>
      </w:hyperlink>
      <w:r>
        <w:rPr>
          <w:rFonts w:ascii="Calibri" w:hAnsi="Calibri" w:cs="Calibri"/>
        </w:rPr>
        <w:t xml:space="preserve"> настоящего Закона (если такие изменения имеются);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первый финансовый отчет кандидата (за исключением предусмотренного </w:t>
      </w:r>
      <w:hyperlink w:anchor="Par1671" w:history="1">
        <w:r>
          <w:rPr>
            <w:rFonts w:ascii="Calibri" w:hAnsi="Calibri" w:cs="Calibri"/>
            <w:color w:val="0000FF"/>
          </w:rPr>
          <w:t>частью 1 статьи 84</w:t>
        </w:r>
      </w:hyperlink>
      <w:r>
        <w:rPr>
          <w:rFonts w:ascii="Calibri" w:hAnsi="Calibri" w:cs="Calibri"/>
        </w:rPr>
        <w:t xml:space="preserve"> настоящего Закона случая несоздания кандидатом избирательного фонда).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36" w:name="Par1174"/>
      <w:bookmarkEnd w:id="136"/>
      <w:r>
        <w:rPr>
          <w:rFonts w:ascii="Calibri" w:hAnsi="Calibri" w:cs="Calibri"/>
        </w:rPr>
        <w:t>3. Для регистрации муниципального списка кандидатов в избирательную комиссию муниципального образования уполномоченным представителем избирательного объединения, выдвинувшего муниципальный список кандидатов, должны быть представлены следующие избирательные документы: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 </w:t>
      </w:r>
      <w:hyperlink r:id="rId233" w:history="1">
        <w:r>
          <w:rPr>
            <w:rFonts w:ascii="Calibri" w:hAnsi="Calibri" w:cs="Calibri"/>
            <w:color w:val="0000FF"/>
          </w:rPr>
          <w:t>Закон</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об изменениях в муниципальном списке кандидатов, произошедших после его заверения, и об изменениях в сведениях о каждом кандидате из муниципального списка кандидатов, ранее представленных в соответствии со </w:t>
      </w:r>
      <w:hyperlink w:anchor="Par955" w:history="1">
        <w:r>
          <w:rPr>
            <w:rFonts w:ascii="Calibri" w:hAnsi="Calibri" w:cs="Calibri"/>
            <w:color w:val="0000FF"/>
          </w:rPr>
          <w:t>статьями 49</w:t>
        </w:r>
      </w:hyperlink>
      <w:r>
        <w:rPr>
          <w:rFonts w:ascii="Calibri" w:hAnsi="Calibri" w:cs="Calibri"/>
        </w:rPr>
        <w:t xml:space="preserve">, </w:t>
      </w:r>
      <w:hyperlink w:anchor="Par1021" w:history="1">
        <w:r>
          <w:rPr>
            <w:rFonts w:ascii="Calibri" w:hAnsi="Calibri" w:cs="Calibri"/>
            <w:color w:val="0000FF"/>
          </w:rPr>
          <w:t>53</w:t>
        </w:r>
      </w:hyperlink>
      <w:r>
        <w:rPr>
          <w:rFonts w:ascii="Calibri" w:hAnsi="Calibri" w:cs="Calibri"/>
        </w:rPr>
        <w:t xml:space="preserve"> настоящего Закона (если такие изменения имеются);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первый финансовый отчет избирательного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приеме документов для регистрации кандидата соответствующая избирательная </w:t>
      </w:r>
      <w:r>
        <w:rPr>
          <w:rFonts w:ascii="Calibri" w:hAnsi="Calibri" w:cs="Calibri"/>
        </w:rPr>
        <w:lastRenderedPageBreak/>
        <w:t>комиссия заверяет каждую папку с подписными листами своей печатью, проверяет соответствие количества представленных подписных листов количеству, указанному в протоколе об итогах сбора подписей избирателей.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Избирательная комиссия выдает кандидату или уполномоченному представителю избирательного объединения письменное подтверждение о приеме указанных в настоящей статье документов с указанием даты и времени приема документов, их видов и количества. В случае представления подписных листов в подтверждении указывается также количество принятых подписных листов и заявленное количество содержащихся в них подписей избирателей. Второй экземпляр подтверждения остается в избирательной комиссии.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60. Проверка соблюдения порядка выдвижения кандидата, муниципального списка кандидатов, правильности оформления документов, представленных кандидатами, избирательными объединениями, и достоверности содержащихся в них сведений и подписей избирателей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37" w:name="Par1186"/>
      <w:bookmarkEnd w:id="137"/>
      <w:r>
        <w:rPr>
          <w:rFonts w:ascii="Calibri" w:hAnsi="Calibri" w:cs="Calibri"/>
        </w:rPr>
        <w:t xml:space="preserve">1. Избирательная комиссия муниципального образования, а при проведении выборов депутатов представительного органа муниципального образования по мажоритарной или смешанной избирательной системе в отношении кандидата, выдвинутого по одномандатному (многомандатному) избирательному округу, - соответствующая окружная избирательная комиссия обязана проверить соблюдение предусмотренного Федеральным </w:t>
      </w:r>
      <w:hyperlink r:id="rId235" w:history="1">
        <w:r>
          <w:rPr>
            <w:rFonts w:ascii="Calibri" w:hAnsi="Calibri" w:cs="Calibri"/>
            <w:color w:val="0000FF"/>
          </w:rPr>
          <w:t>законом</w:t>
        </w:r>
      </w:hyperlink>
      <w:r>
        <w:rPr>
          <w:rFonts w:ascii="Calibri" w:hAnsi="Calibri" w:cs="Calibri"/>
        </w:rPr>
        <w:t xml:space="preserve">, настоящим Законом порядка выдвижения каждого кандидата, муниципального списка кандидатов, а также достоверность биографических и иных сведений о выдвинутых кандидатах, представленных кандидатом, избирательным объединением в соответствии с Федеральным </w:t>
      </w:r>
      <w:hyperlink r:id="rId236" w:history="1">
        <w:r>
          <w:rPr>
            <w:rFonts w:ascii="Calibri" w:hAnsi="Calibri" w:cs="Calibri"/>
            <w:color w:val="0000FF"/>
          </w:rPr>
          <w:t>законом</w:t>
        </w:r>
      </w:hyperlink>
      <w:r>
        <w:rPr>
          <w:rFonts w:ascii="Calibri" w:hAnsi="Calibri" w:cs="Calibri"/>
        </w:rPr>
        <w:t>, настоящим Законом. Если кандидатом или избирательным объединением, выдвинувшим кандидата, представлены подписные листы с подписями избирателей, собранными в поддержку выдвижения кандидата, указанная избирательная комиссия обязана проверить соблюдение порядка сбора подписей избирателей в поддержку выдвижения кандидата, оформления подписных листов и достоверность содержащихся в них сведений и подписей избирателей.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Избирательная комиссия, указанная в </w:t>
      </w:r>
      <w:hyperlink w:anchor="Par1186" w:history="1">
        <w:r>
          <w:rPr>
            <w:rFonts w:ascii="Calibri" w:hAnsi="Calibri" w:cs="Calibri"/>
            <w:color w:val="0000FF"/>
          </w:rPr>
          <w:t>части 1</w:t>
        </w:r>
      </w:hyperlink>
      <w:r>
        <w:rPr>
          <w:rFonts w:ascii="Calibri" w:hAnsi="Calibri" w:cs="Calibri"/>
        </w:rPr>
        <w:t xml:space="preserve"> настоящей статьи, обращается в соответствующие органы с представлением о проверке достоверности сведений о кандидатах, представленных в соответствии со </w:t>
      </w:r>
      <w:hyperlink w:anchor="Par955" w:history="1">
        <w:r>
          <w:rPr>
            <w:rFonts w:ascii="Calibri" w:hAnsi="Calibri" w:cs="Calibri"/>
            <w:color w:val="0000FF"/>
          </w:rPr>
          <w:t>статьями 49</w:t>
        </w:r>
      </w:hyperlink>
      <w:r>
        <w:rPr>
          <w:rFonts w:ascii="Calibri" w:hAnsi="Calibri" w:cs="Calibri"/>
        </w:rPr>
        <w:t xml:space="preserve"> - </w:t>
      </w:r>
      <w:hyperlink w:anchor="Par1021" w:history="1">
        <w:r>
          <w:rPr>
            <w:rFonts w:ascii="Calibri" w:hAnsi="Calibri" w:cs="Calibri"/>
            <w:color w:val="0000FF"/>
          </w:rPr>
          <w:t>53</w:t>
        </w:r>
      </w:hyperlink>
      <w:r>
        <w:rPr>
          <w:rFonts w:ascii="Calibri" w:hAnsi="Calibri" w:cs="Calibri"/>
        </w:rPr>
        <w:t xml:space="preserve"> и </w:t>
      </w:r>
      <w:hyperlink w:anchor="Par1165" w:history="1">
        <w:r>
          <w:rPr>
            <w:rFonts w:ascii="Calibri" w:hAnsi="Calibri" w:cs="Calibri"/>
            <w:color w:val="0000FF"/>
          </w:rPr>
          <w:t>59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получившие представление, обязаны сообщить избирательной комиссии о результатах проверки: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сведений, указанных в заявлении кандидата о согласии баллотироваться, - в течение десяти дней со дня получения представления, а если указанное представление поступило за десять и менее дней до дня голосования, - в установленный избирательной комиссией срок;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сведений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 в течение 20 дней со дня получения представления, а если указанное представление поступило за десять и менее дней до дня голосования, - в установленный избирательной комиссией срок;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иных сведений - в соответствии с </w:t>
      </w:r>
      <w:hyperlink w:anchor="Par462" w:history="1">
        <w:r>
          <w:rPr>
            <w:rFonts w:ascii="Calibri" w:hAnsi="Calibri" w:cs="Calibri"/>
            <w:color w:val="0000FF"/>
          </w:rPr>
          <w:t>частью 11 статьи 26</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38" w:name="Par1194"/>
      <w:bookmarkEnd w:id="138"/>
      <w:r>
        <w:rPr>
          <w:rFonts w:ascii="Calibri" w:hAnsi="Calibri" w:cs="Calibri"/>
        </w:rPr>
        <w:t xml:space="preserve">3. Избирательная комиссия, указанная в </w:t>
      </w:r>
      <w:hyperlink w:anchor="Par1186" w:history="1">
        <w:r>
          <w:rPr>
            <w:rFonts w:ascii="Calibri" w:hAnsi="Calibri" w:cs="Calibri"/>
            <w:color w:val="0000FF"/>
          </w:rPr>
          <w:t>части 1</w:t>
        </w:r>
      </w:hyperlink>
      <w:r>
        <w:rPr>
          <w:rFonts w:ascii="Calibri" w:hAnsi="Calibri" w:cs="Calibri"/>
        </w:rPr>
        <w:t xml:space="preserve"> настоящей статьи, для проведения соответствующих проверок вправе образовать рабочие группы из числа членов данной избирательной комиссии, работников ее аппарата и привлеченных специалистов. К проверке могут привлекаться члены нижестоящих избирательных комиссий, эксперты из числа специалистов органов внутренних дел Российской Федерации, учреждений юстиции, военных комиссариатов, специализированных организаций, осуществляющих учет населения Российской Федерации, а также иных государственных органов. Руководитель рабочей группы назначается из числа членов соответствующей избирательной комиссии с правом решающего голоса.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выявлении неполноты сведений о кандидатах или несоблюдения требований Федерального </w:t>
      </w:r>
      <w:hyperlink r:id="rId238" w:history="1">
        <w:r>
          <w:rPr>
            <w:rFonts w:ascii="Calibri" w:hAnsi="Calibri" w:cs="Calibri"/>
            <w:color w:val="0000FF"/>
          </w:rPr>
          <w:t>закона</w:t>
        </w:r>
      </w:hyperlink>
      <w:r>
        <w:rPr>
          <w:rFonts w:ascii="Calibri" w:hAnsi="Calibri" w:cs="Calibri"/>
        </w:rPr>
        <w:t xml:space="preserve">, настоящего Закона к оформлению документов соответствующая </w:t>
      </w:r>
      <w:r>
        <w:rPr>
          <w:rFonts w:ascii="Calibri" w:hAnsi="Calibri" w:cs="Calibri"/>
        </w:rPr>
        <w:lastRenderedPageBreak/>
        <w:t xml:space="preserve">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муниципального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муниципального списка кандидатов, и представленные в соответствии со </w:t>
      </w:r>
      <w:hyperlink w:anchor="Par955" w:history="1">
        <w:r>
          <w:rPr>
            <w:rFonts w:ascii="Calibri" w:hAnsi="Calibri" w:cs="Calibri"/>
            <w:color w:val="0000FF"/>
          </w:rPr>
          <w:t>статьями 49</w:t>
        </w:r>
      </w:hyperlink>
      <w:r>
        <w:rPr>
          <w:rFonts w:ascii="Calibri" w:hAnsi="Calibri" w:cs="Calibri"/>
        </w:rPr>
        <w:t xml:space="preserve"> - </w:t>
      </w:r>
      <w:hyperlink w:anchor="Par1021" w:history="1">
        <w:r>
          <w:rPr>
            <w:rFonts w:ascii="Calibri" w:hAnsi="Calibri" w:cs="Calibri"/>
            <w:color w:val="0000FF"/>
          </w:rPr>
          <w:t>53</w:t>
        </w:r>
      </w:hyperlink>
      <w:r>
        <w:rPr>
          <w:rFonts w:ascii="Calibri" w:hAnsi="Calibri" w:cs="Calibri"/>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Федерального </w:t>
      </w:r>
      <w:hyperlink r:id="rId239" w:history="1">
        <w:r>
          <w:rPr>
            <w:rFonts w:ascii="Calibri" w:hAnsi="Calibri" w:cs="Calibri"/>
            <w:color w:val="0000FF"/>
          </w:rPr>
          <w:t>закона</w:t>
        </w:r>
      </w:hyperlink>
      <w:r>
        <w:rPr>
          <w:rFonts w:ascii="Calibri" w:hAnsi="Calibri" w:cs="Calibri"/>
        </w:rPr>
        <w:t xml:space="preserve"> и (или)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Федерального </w:t>
      </w:r>
      <w:hyperlink r:id="rId240" w:history="1">
        <w:r>
          <w:rPr>
            <w:rFonts w:ascii="Calibri" w:hAnsi="Calibri" w:cs="Calibri"/>
            <w:color w:val="0000FF"/>
          </w:rPr>
          <w:t>закона</w:t>
        </w:r>
      </w:hyperlink>
      <w:r>
        <w:rPr>
          <w:rFonts w:ascii="Calibri" w:hAnsi="Calibri" w:cs="Calibri"/>
        </w:rPr>
        <w:t xml:space="preserve"> и (или) настоящего Закона.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Проверка соблюдения порядка сбора подписей избирателей в поддержку выдвижения кандидата, оформления подписных листов и достоверности содержащихся в них сведений и подписей избирателей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39" w:name="Par1201"/>
      <w:bookmarkEnd w:id="139"/>
      <w:r>
        <w:rPr>
          <w:rFonts w:ascii="Calibri" w:hAnsi="Calibri" w:cs="Calibri"/>
        </w:rPr>
        <w:t xml:space="preserve">1. Количество проверяемых подписей избирателей, собранных в поддержку выдвижения кандидата и представленных в соответствующую избирательную комиссию для регистрации кандидата, устанавливается решением избирательной комиссии муниципального образования, но не может быть менее 20 процентов от установленного </w:t>
      </w:r>
      <w:hyperlink w:anchor="Par1078" w:history="1">
        <w:r>
          <w:rPr>
            <w:rFonts w:ascii="Calibri" w:hAnsi="Calibri" w:cs="Calibri"/>
            <w:color w:val="0000FF"/>
          </w:rPr>
          <w:t>статьей 56</w:t>
        </w:r>
      </w:hyperlink>
      <w:r>
        <w:rPr>
          <w:rFonts w:ascii="Calibri" w:hAnsi="Calibri" w:cs="Calibri"/>
        </w:rPr>
        <w:t xml:space="preserve"> настоящего Закона количества подписей избирателей, необходимого для регистрации кандидата.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соответствии с </w:t>
      </w:r>
      <w:hyperlink w:anchor="Par1201" w:history="1">
        <w:r>
          <w:rPr>
            <w:rFonts w:ascii="Calibri" w:hAnsi="Calibri" w:cs="Calibri"/>
            <w:color w:val="0000FF"/>
          </w:rPr>
          <w:t>частью 1</w:t>
        </w:r>
      </w:hyperlink>
      <w:r>
        <w:rPr>
          <w:rFonts w:ascii="Calibri" w:hAnsi="Calibri" w:cs="Calibri"/>
        </w:rPr>
        <w:t xml:space="preserve"> настоящей статьи проверке подлежат не все представленные подписи избирателей, для проверки посредством случайной выборки (жребия) отбирается одинаковое для всех кандидатов количество подписей избирателей из числа представленных в избирательную комиссию. Процедура проведения случайной выборки (жребия) определяется избирательной комиссией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Проверке подлежат все отобранные в результате случайной выборки (жребия) подписные листы, подписи избирателей и соответствующие им сведения об избирателях.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проверки подписей избирателей, в том числе при проведении случайной выборки (жребия)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и представившего необходимое для регистрации количество подписей избирателей. О дате, времени и месте соответствующей проверки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Иркутской области может использоваться ГАС "Выборы", включая регистр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Проверке и учету не подлежат подписи избирателей, содержащиеся в подписных листах, но исключенные (вычеркнутые) кандидатом, если это специально оговорено им в подписном </w:t>
      </w:r>
      <w:r>
        <w:rPr>
          <w:rFonts w:ascii="Calibri" w:hAnsi="Calibri" w:cs="Calibri"/>
        </w:rPr>
        <w:lastRenderedPageBreak/>
        <w:t>листе или в протоколе об итогах сбора подписей до представления подписных листов в избирательную комиссию.</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 Если подпись избирателя признана недостоверной и (или) недействительной по нескольким основаниям, при определении общего количества недостоверных и (или) недействительных подписей она учитывается только один раз.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ar1194" w:history="1">
        <w:r>
          <w:rPr>
            <w:rFonts w:ascii="Calibri" w:hAnsi="Calibri" w:cs="Calibri"/>
            <w:color w:val="0000FF"/>
          </w:rPr>
          <w:t>частью 3 статьи 60</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Недействительными признаются: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подписи избирателей, собранные до дня, следующего за днем уведомления избирательной комиссии о выдвижении кандидата;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11.05.2012 </w:t>
      </w:r>
      <w:hyperlink r:id="rId247" w:history="1">
        <w:r>
          <w:rPr>
            <w:rFonts w:ascii="Calibri" w:hAnsi="Calibri" w:cs="Calibri"/>
            <w:color w:val="0000FF"/>
          </w:rPr>
          <w:t>N 45-ОЗ</w:t>
        </w:r>
      </w:hyperlink>
      <w:r>
        <w:rPr>
          <w:rFonts w:ascii="Calibri" w:hAnsi="Calibri" w:cs="Calibri"/>
        </w:rPr>
        <w:t xml:space="preserve">, от 07.11.2012 </w:t>
      </w:r>
      <w:hyperlink r:id="rId248" w:history="1">
        <w:r>
          <w:rPr>
            <w:rFonts w:ascii="Calibri" w:hAnsi="Calibri" w:cs="Calibri"/>
            <w:color w:val="0000FF"/>
          </w:rPr>
          <w:t>N 118-ОЗ</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подписи лиц, не обладающих активным избирательным правом;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w:t>
      </w:r>
      <w:hyperlink w:anchor="Par1194" w:history="1">
        <w:r>
          <w:rPr>
            <w:rFonts w:ascii="Calibri" w:hAnsi="Calibri" w:cs="Calibri"/>
            <w:color w:val="0000FF"/>
          </w:rPr>
          <w:t>частью 3 статьи 60</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подписи избирателей без указания каких-либо из сведений, требуемых в соответствии с Федеральным </w:t>
      </w:r>
      <w:hyperlink r:id="rId249" w:history="1">
        <w:r>
          <w:rPr>
            <w:rFonts w:ascii="Calibri" w:hAnsi="Calibri" w:cs="Calibri"/>
            <w:color w:val="0000FF"/>
          </w:rPr>
          <w:t>законом</w:t>
        </w:r>
      </w:hyperlink>
      <w:r>
        <w:rPr>
          <w:rFonts w:ascii="Calibri" w:hAnsi="Calibri" w:cs="Calibri"/>
        </w:rPr>
        <w:t>,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избирателей без указания даты собственноручного внесения избирателем своей подписи в подписной лист;</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подписи избирателей, сведения о которых внесены в подписной лист нерукописным способом или карандашом;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подписи избирателей с исправлениями в датах их внесения в подписной лист, если эти исправления специально не оговорены избирателями;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ar1194" w:history="1">
        <w:r>
          <w:rPr>
            <w:rFonts w:ascii="Calibri" w:hAnsi="Calibri" w:cs="Calibri"/>
            <w:color w:val="0000FF"/>
          </w:rPr>
          <w:t>частью 3 статьи 60</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40" w:name="Par1232"/>
      <w:bookmarkEnd w:id="140"/>
      <w:r>
        <w:rPr>
          <w:rFonts w:ascii="Calibri" w:hAnsi="Calibri" w:cs="Calibri"/>
        </w:rPr>
        <w:t>10)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11.05.2012 </w:t>
      </w:r>
      <w:hyperlink r:id="rId250" w:history="1">
        <w:r>
          <w:rPr>
            <w:rFonts w:ascii="Calibri" w:hAnsi="Calibri" w:cs="Calibri"/>
            <w:color w:val="0000FF"/>
          </w:rPr>
          <w:t>N 45-ОЗ</w:t>
        </w:r>
      </w:hyperlink>
      <w:r>
        <w:rPr>
          <w:rFonts w:ascii="Calibri" w:hAnsi="Calibri" w:cs="Calibri"/>
        </w:rPr>
        <w:t xml:space="preserve">, от 07.11.2012 </w:t>
      </w:r>
      <w:hyperlink r:id="rId251" w:history="1">
        <w:r>
          <w:rPr>
            <w:rFonts w:ascii="Calibri" w:hAnsi="Calibri" w:cs="Calibri"/>
            <w:color w:val="0000FF"/>
          </w:rPr>
          <w:t>N 118-ОЗ</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подписи избирателей в подписном листе в случае, если хотя бы одна из подписей лиц, заверивших подписной лист (лица, осуществлявшего сбор подписей избирателей, и (или) кандидата), недостоверна;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11.05.2012 </w:t>
      </w:r>
      <w:hyperlink r:id="rId252" w:history="1">
        <w:r>
          <w:rPr>
            <w:rFonts w:ascii="Calibri" w:hAnsi="Calibri" w:cs="Calibri"/>
            <w:color w:val="0000FF"/>
          </w:rPr>
          <w:t>N 45-ОЗ</w:t>
        </w:r>
      </w:hyperlink>
      <w:r>
        <w:rPr>
          <w:rFonts w:ascii="Calibri" w:hAnsi="Calibri" w:cs="Calibri"/>
        </w:rPr>
        <w:t xml:space="preserve">, от 07.11.2012 </w:t>
      </w:r>
      <w:hyperlink r:id="rId253" w:history="1">
        <w:r>
          <w:rPr>
            <w:rFonts w:ascii="Calibri" w:hAnsi="Calibri" w:cs="Calibri"/>
            <w:color w:val="0000FF"/>
          </w:rPr>
          <w:t>N 118-ОЗ</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все подписи избирателей в подписном листе в случае, если подписной лист заверен лицом, осуществлявшим сбор подписей избирателей, не достигшим к моменту сбора подписей возраста 18 лет;</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все подписи избирателей в подписном листе в случае, если подписной лист заверен лицом, осуществлявшим сбор подписей избирателей, признанным судом недееспособным;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все подписи избирателей в подписном листе в случае, если не указана хотя бы одна из </w:t>
      </w:r>
      <w:r>
        <w:rPr>
          <w:rFonts w:ascii="Calibri" w:hAnsi="Calibri" w:cs="Calibri"/>
        </w:rPr>
        <w:lastRenderedPageBreak/>
        <w:t>дат заверения подписного листа;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все подписи избирателей в подписном листе в случае, если не внесена собственноручно хотя бы одна из дат заверения подписного листа;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все подписи избирателей в подписном листе в случае, если в сведениях о лице, осуществлявшем сбор подписей избирателей, имеются исправления, специально не оговоренные указанным лицом;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все подписи избирателей в подписном листе в случае, если в дате внесения подписи лицом, осуществлявшим сбор подписей избирателей, и (или) кандидатом имеются исправления, специально не оговоренные соответственно лицом, осуществлявшим сбор подписей избирателей, кандидатом;</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11.05.2012 </w:t>
      </w:r>
      <w:hyperlink r:id="rId254" w:history="1">
        <w:r>
          <w:rPr>
            <w:rFonts w:ascii="Calibri" w:hAnsi="Calibri" w:cs="Calibri"/>
            <w:color w:val="0000FF"/>
          </w:rPr>
          <w:t>N 45-ОЗ</w:t>
        </w:r>
      </w:hyperlink>
      <w:r>
        <w:rPr>
          <w:rFonts w:ascii="Calibri" w:hAnsi="Calibri" w:cs="Calibri"/>
        </w:rPr>
        <w:t xml:space="preserve">, от 07.11.2012 </w:t>
      </w:r>
      <w:hyperlink r:id="rId255" w:history="1">
        <w:r>
          <w:rPr>
            <w:rFonts w:ascii="Calibri" w:hAnsi="Calibri" w:cs="Calibri"/>
            <w:color w:val="0000FF"/>
          </w:rPr>
          <w:t>N 118-ОЗ</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все подписи избирателей в подписном листе в случае, если сведения о лице, осуществлявшем сбор подписей избирателей, и (или) о кандидате указаны в подписном листе не в полном объеме;</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11.05.2012 </w:t>
      </w:r>
      <w:hyperlink r:id="rId256" w:history="1">
        <w:r>
          <w:rPr>
            <w:rFonts w:ascii="Calibri" w:hAnsi="Calibri" w:cs="Calibri"/>
            <w:color w:val="0000FF"/>
          </w:rPr>
          <w:t>N 45-ОЗ</w:t>
        </w:r>
      </w:hyperlink>
      <w:r>
        <w:rPr>
          <w:rFonts w:ascii="Calibri" w:hAnsi="Calibri" w:cs="Calibri"/>
        </w:rPr>
        <w:t xml:space="preserve">, от 07.11.2012 </w:t>
      </w:r>
      <w:hyperlink r:id="rId257" w:history="1">
        <w:r>
          <w:rPr>
            <w:rFonts w:ascii="Calibri" w:hAnsi="Calibri" w:cs="Calibri"/>
            <w:color w:val="0000FF"/>
          </w:rPr>
          <w:t>N 118-ОЗ</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все подписи избирателей в подписном листе в случае, если сведения о лице, осуществлявшем сбор подписей избирателей, и (или) о кандидате не соответствуют действительности;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11.05.2012 </w:t>
      </w:r>
      <w:hyperlink r:id="rId258" w:history="1">
        <w:r>
          <w:rPr>
            <w:rFonts w:ascii="Calibri" w:hAnsi="Calibri" w:cs="Calibri"/>
            <w:color w:val="0000FF"/>
          </w:rPr>
          <w:t>N 45-ОЗ</w:t>
        </w:r>
      </w:hyperlink>
      <w:r>
        <w:rPr>
          <w:rFonts w:ascii="Calibri" w:hAnsi="Calibri" w:cs="Calibri"/>
        </w:rPr>
        <w:t xml:space="preserve">, от 07.11.2012 </w:t>
      </w:r>
      <w:hyperlink r:id="rId259" w:history="1">
        <w:r>
          <w:rPr>
            <w:rFonts w:ascii="Calibri" w:hAnsi="Calibri" w:cs="Calibri"/>
            <w:color w:val="0000FF"/>
          </w:rPr>
          <w:t>N 118-ОЗ</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все подписи избирателей в подписном листе в случае, если сведения о лице, осуществлявшем сбор подписей избирателей, не внесены им собственноручно;</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все подписи избирателей в подписном листе, форма которого не соответствует требованиям </w:t>
      </w:r>
      <w:hyperlink w:anchor="Par2698" w:history="1">
        <w:r>
          <w:rPr>
            <w:rFonts w:ascii="Calibri" w:hAnsi="Calibri" w:cs="Calibri"/>
            <w:color w:val="0000FF"/>
          </w:rPr>
          <w:t>приложений 2</w:t>
        </w:r>
      </w:hyperlink>
      <w:r>
        <w:rPr>
          <w:rFonts w:ascii="Calibri" w:hAnsi="Calibri" w:cs="Calibri"/>
        </w:rPr>
        <w:t xml:space="preserve"> - </w:t>
      </w:r>
      <w:hyperlink w:anchor="Par2978" w:history="1">
        <w:r>
          <w:rPr>
            <w:rFonts w:ascii="Calibri" w:hAnsi="Calibri" w:cs="Calibri"/>
            <w:color w:val="0000FF"/>
          </w:rPr>
          <w:t>6</w:t>
        </w:r>
      </w:hyperlink>
      <w:r>
        <w:rPr>
          <w:rFonts w:ascii="Calibri" w:hAnsi="Calibri" w:cs="Calibri"/>
        </w:rPr>
        <w:t xml:space="preserve"> к настоящему Закону;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все подписи избирателей в подписном листе, в который не внесены сведения, предусмотренные </w:t>
      </w:r>
      <w:hyperlink w:anchor="Par1123" w:history="1">
        <w:r>
          <w:rPr>
            <w:rFonts w:ascii="Calibri" w:hAnsi="Calibri" w:cs="Calibri"/>
            <w:color w:val="0000FF"/>
          </w:rPr>
          <w:t>пунктами 5</w:t>
        </w:r>
      </w:hyperlink>
      <w:r>
        <w:rPr>
          <w:rFonts w:ascii="Calibri" w:hAnsi="Calibri" w:cs="Calibri"/>
        </w:rPr>
        <w:t xml:space="preserve">, </w:t>
      </w:r>
      <w:hyperlink w:anchor="Par1124" w:history="1">
        <w:r>
          <w:rPr>
            <w:rFonts w:ascii="Calibri" w:hAnsi="Calibri" w:cs="Calibri"/>
            <w:color w:val="0000FF"/>
          </w:rPr>
          <w:t>6 части 3 статьи 57</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41" w:name="Par1255"/>
      <w:bookmarkEnd w:id="141"/>
      <w:r>
        <w:rPr>
          <w:rFonts w:ascii="Calibri" w:hAnsi="Calibri" w:cs="Calibri"/>
        </w:rPr>
        <w:t xml:space="preserve">23) все подписи избирателей в подписном листе, который изготовлен с несоблюдением требований, предусмотренных </w:t>
      </w:r>
      <w:hyperlink w:anchor="Par1130" w:history="1">
        <w:r>
          <w:rPr>
            <w:rFonts w:ascii="Calibri" w:hAnsi="Calibri" w:cs="Calibri"/>
            <w:color w:val="0000FF"/>
          </w:rPr>
          <w:t>частью 7 статьи 57</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подписи избирателей, собранные с нарушением требований, предусмотренных </w:t>
      </w:r>
      <w:hyperlink w:anchor="Par1142" w:history="1">
        <w:r>
          <w:rPr>
            <w:rFonts w:ascii="Calibri" w:hAnsi="Calibri" w:cs="Calibri"/>
            <w:color w:val="0000FF"/>
          </w:rPr>
          <w:t>частями 2</w:t>
        </w:r>
      </w:hyperlink>
      <w:r>
        <w:rPr>
          <w:rFonts w:ascii="Calibri" w:hAnsi="Calibri" w:cs="Calibri"/>
        </w:rPr>
        <w:t xml:space="preserve"> и </w:t>
      </w:r>
      <w:hyperlink w:anchor="Par1145" w:history="1">
        <w:r>
          <w:rPr>
            <w:rFonts w:ascii="Calibri" w:hAnsi="Calibri" w:cs="Calibri"/>
            <w:color w:val="0000FF"/>
          </w:rPr>
          <w:t>3 статьи 58</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ar1194" w:history="1">
        <w:r>
          <w:rPr>
            <w:rFonts w:ascii="Calibri" w:hAnsi="Calibri" w:cs="Calibri"/>
            <w:color w:val="0000FF"/>
          </w:rPr>
          <w:t>частью 3 статьи 60</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42" w:name="Par1261"/>
      <w:bookmarkEnd w:id="142"/>
      <w:r>
        <w:rPr>
          <w:rFonts w:ascii="Calibri" w:hAnsi="Calibri" w:cs="Calibri"/>
        </w:rPr>
        <w:t>27)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ar1232" w:history="1">
        <w:r>
          <w:rPr>
            <w:rFonts w:ascii="Calibri" w:hAnsi="Calibri" w:cs="Calibri"/>
            <w:color w:val="0000FF"/>
          </w:rPr>
          <w:t>пунктами 10</w:t>
        </w:r>
      </w:hyperlink>
      <w:r>
        <w:rPr>
          <w:rFonts w:ascii="Calibri" w:hAnsi="Calibri" w:cs="Calibri"/>
        </w:rPr>
        <w:t xml:space="preserve"> - </w:t>
      </w:r>
      <w:hyperlink w:anchor="Par1255" w:history="1">
        <w:r>
          <w:rPr>
            <w:rFonts w:ascii="Calibri" w:hAnsi="Calibri" w:cs="Calibri"/>
            <w:color w:val="0000FF"/>
          </w:rPr>
          <w:t>23</w:t>
        </w:r>
      </w:hyperlink>
      <w:r>
        <w:rPr>
          <w:rFonts w:ascii="Calibri" w:hAnsi="Calibri" w:cs="Calibri"/>
        </w:rPr>
        <w:t xml:space="preserve">, </w:t>
      </w:r>
      <w:hyperlink w:anchor="Par1261" w:history="1">
        <w:r>
          <w:rPr>
            <w:rFonts w:ascii="Calibri" w:hAnsi="Calibri" w:cs="Calibri"/>
            <w:color w:val="0000FF"/>
          </w:rPr>
          <w:t>27 части 9</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Специально оговоренные избирателем, лицом, заверившим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ar1232" w:history="1">
        <w:r>
          <w:rPr>
            <w:rFonts w:ascii="Calibri" w:hAnsi="Calibri" w:cs="Calibri"/>
            <w:color w:val="0000FF"/>
          </w:rPr>
          <w:t>пунктами 10</w:t>
        </w:r>
      </w:hyperlink>
      <w:r>
        <w:rPr>
          <w:rFonts w:ascii="Calibri" w:hAnsi="Calibri" w:cs="Calibri"/>
        </w:rPr>
        <w:t xml:space="preserve"> - </w:t>
      </w:r>
      <w:hyperlink w:anchor="Par1255" w:history="1">
        <w:r>
          <w:rPr>
            <w:rFonts w:ascii="Calibri" w:hAnsi="Calibri" w:cs="Calibri"/>
            <w:color w:val="0000FF"/>
          </w:rPr>
          <w:t>23</w:t>
        </w:r>
      </w:hyperlink>
      <w:r>
        <w:rPr>
          <w:rFonts w:ascii="Calibri" w:hAnsi="Calibri" w:cs="Calibri"/>
        </w:rPr>
        <w:t xml:space="preserve">, </w:t>
      </w:r>
      <w:hyperlink w:anchor="Par1261" w:history="1">
        <w:r>
          <w:rPr>
            <w:rFonts w:ascii="Calibri" w:hAnsi="Calibri" w:cs="Calibri"/>
            <w:color w:val="0000FF"/>
          </w:rPr>
          <w:t>27 части 9</w:t>
        </w:r>
      </w:hyperlink>
      <w:r>
        <w:rPr>
          <w:rFonts w:ascii="Calibri" w:hAnsi="Calibri" w:cs="Calibri"/>
        </w:rP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установления достоверности содержащихся в подписных листах сведений избирательная комиссия вправе использовать ГАС "Выборы", включая регистр избирателей, участников референдума.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Если суммарное количество недостоверных и (или) недействительных подписей избирателей, выявленных при выборочной проверке, составит 10 и более процентов от общего количества подписей, подлежащих проверке в соответствии с </w:t>
      </w:r>
      <w:hyperlink w:anchor="Par1201" w:history="1">
        <w:r>
          <w:rPr>
            <w:rFonts w:ascii="Calibri" w:hAnsi="Calibri" w:cs="Calibri"/>
            <w:color w:val="0000FF"/>
          </w:rPr>
          <w:t>частью 1</w:t>
        </w:r>
      </w:hyperlink>
      <w:r>
        <w:rPr>
          <w:rFonts w:ascii="Calibri" w:hAnsi="Calibri" w:cs="Calibri"/>
        </w:rPr>
        <w:t xml:space="preserve"> настоящей статьи (за исключением случая, когда для регистрации кандидата требуется представить менее 200 подписей и достоверных подписей достаточно для регистрации кандидата), дальнейшая проверка подписных листов прекращается и регистрация кандидата не производится.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Протокол подписывается руководителем рабочей группы и представляется в соответствующую избирательную комиссию для принятия решения о регистрации кандидата. Копия протокола передается кандидату не позднее чем за двое суток до заседания избирательной комиссии, на котором должен рассматриваться вопрос о регистрации этого кандидата. Итоговый протокол прилагается к решению избирательной комиссии о регистрации кандидата либо об отказе в регистрации кандидата.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проведенная избирательной комиссией проверка подписных листов повлечет за собой последствия, предусмотренные </w:t>
      </w:r>
      <w:hyperlink w:anchor="Par1312" w:history="1">
        <w:r>
          <w:rPr>
            <w:rFonts w:ascii="Calibri" w:hAnsi="Calibri" w:cs="Calibri"/>
            <w:color w:val="0000FF"/>
          </w:rPr>
          <w:t>пунктом 7 части 1</w:t>
        </w:r>
      </w:hyperlink>
      <w:r>
        <w:rPr>
          <w:rFonts w:ascii="Calibri" w:hAnsi="Calibri" w:cs="Calibri"/>
        </w:rPr>
        <w:t xml:space="preserve"> или </w:t>
      </w:r>
      <w:hyperlink w:anchor="Par1329" w:history="1">
        <w:r>
          <w:rPr>
            <w:rFonts w:ascii="Calibri" w:hAnsi="Calibri" w:cs="Calibri"/>
            <w:color w:val="0000FF"/>
          </w:rPr>
          <w:t>пунктом 6 части 2 статьи 63</w:t>
        </w:r>
      </w:hyperlink>
      <w:r>
        <w:rPr>
          <w:rFonts w:ascii="Calibri" w:hAnsi="Calibri" w:cs="Calibri"/>
        </w:rPr>
        <w:t xml:space="preserve"> настоящего Закона, кандидат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Повторная проверка подписных листов после принятия избирательной комиссией решения о регистрации кандидата либо об отказе в регистрации кандидата может быть осуществлена только судом или избирательной комиссией в соответствии с </w:t>
      </w:r>
      <w:hyperlink r:id="rId264" w:history="1">
        <w:r>
          <w:rPr>
            <w:rFonts w:ascii="Calibri" w:hAnsi="Calibri" w:cs="Calibri"/>
            <w:color w:val="0000FF"/>
          </w:rPr>
          <w:t>пунктом 6 статьи 76</w:t>
        </w:r>
      </w:hyperlink>
      <w:r>
        <w:rPr>
          <w:rFonts w:ascii="Calibri" w:hAnsi="Calibri" w:cs="Calibri"/>
        </w:rPr>
        <w:t xml:space="preserve"> Федерального закона и только в пределах подписей, подлежавших проверке.</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Порядок принятия решения о регистрации кандидата, муниципального списка кандидатов либо об отказе в регистрации кандидата, муниципального списка кандидатов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комиссия муниципального образования в течение десяти дней со дня приема документов, необходимых для регистрации кандидата на должность главы муниципального образования, муниципального списка кандидатов, обязана принять решение о регистрации этого кандидата, муниципального списка кандидатов либо мотивированное решение об отказе в регистрации по основаниям, предусмотренным </w:t>
      </w:r>
      <w:hyperlink w:anchor="Par1305" w:history="1">
        <w:r>
          <w:rPr>
            <w:rFonts w:ascii="Calibri" w:hAnsi="Calibri" w:cs="Calibri"/>
            <w:color w:val="0000FF"/>
          </w:rPr>
          <w:t>частями 1</w:t>
        </w:r>
      </w:hyperlink>
      <w:r>
        <w:rPr>
          <w:rFonts w:ascii="Calibri" w:hAnsi="Calibri" w:cs="Calibri"/>
        </w:rPr>
        <w:t xml:space="preserve">, </w:t>
      </w:r>
      <w:hyperlink w:anchor="Par1324" w:history="1">
        <w:r>
          <w:rPr>
            <w:rFonts w:ascii="Calibri" w:hAnsi="Calibri" w:cs="Calibri"/>
            <w:color w:val="0000FF"/>
          </w:rPr>
          <w:t>2 статьи 63</w:t>
        </w:r>
      </w:hyperlink>
      <w:r>
        <w:rPr>
          <w:rFonts w:ascii="Calibri" w:hAnsi="Calibri" w:cs="Calibri"/>
        </w:rPr>
        <w:t xml:space="preserve"> настоящего Закона. При этом перед принятием решения о регистрации муниципального списка кандидатов избирательная комиссия муниципального образования при наличии оснований, предусмотренных </w:t>
      </w:r>
      <w:hyperlink w:anchor="Par1339" w:history="1">
        <w:r>
          <w:rPr>
            <w:rFonts w:ascii="Calibri" w:hAnsi="Calibri" w:cs="Calibri"/>
            <w:color w:val="0000FF"/>
          </w:rPr>
          <w:t>частью 3 статьи 63</w:t>
        </w:r>
      </w:hyperlink>
      <w:r>
        <w:rPr>
          <w:rFonts w:ascii="Calibri" w:hAnsi="Calibri" w:cs="Calibri"/>
        </w:rPr>
        <w:t xml:space="preserve"> настоящего Закона, своим решением исключает отдельных кандидатов из указанного списка.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выборов депутатов представительного органа муниципального образования по мажоритарной или смешанной избирательной системе окружная избирательная комиссия в течение десяти дней со дня приема документов, необходимых для регистрации кандидата, выдвинутого по соответствующему одномандатному (многомандатному) избирательному округу, обязана принять решение о регистрации этого кандидата либо мотивированное решение об отказе в его регистрации по основаниям, предусмотренным </w:t>
      </w:r>
      <w:hyperlink w:anchor="Par1305" w:history="1">
        <w:r>
          <w:rPr>
            <w:rFonts w:ascii="Calibri" w:hAnsi="Calibri" w:cs="Calibri"/>
            <w:color w:val="0000FF"/>
          </w:rPr>
          <w:t xml:space="preserve">частью </w:t>
        </w:r>
        <w:r>
          <w:rPr>
            <w:rFonts w:ascii="Calibri" w:hAnsi="Calibri" w:cs="Calibri"/>
            <w:color w:val="0000FF"/>
          </w:rPr>
          <w:lastRenderedPageBreak/>
          <w:t>1 статьи 63</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43" w:name="Par1282"/>
      <w:bookmarkEnd w:id="143"/>
      <w:r>
        <w:rPr>
          <w:rFonts w:ascii="Calibri" w:hAnsi="Calibri" w:cs="Calibri"/>
        </w:rPr>
        <w:t>2. При проведении выборов депутатов представительного органа муниципального образования по мажоритарной или смешанной избирательной системе кандидат может быть зарегистрирован только по одному одномандатному (многомандатному) избирательному округу.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пропорциональной или смешанной избирательной системе кандидат может быть зарегистрирован в составе только одного муниципального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смешанной избирательной системе кандидат, выдвинутый избирательным объединением в одномандатном (многомандатном) избирательном округе, может быть зарегистрирован одновременно и в составе муниципального списка кандидатов, выдвинутого тем же избирательным объединением.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выдвинутый избирательным объединением, не может быть зарегистрирован как кандидат, выдвинутый в порядке самовыдвижения. Кандидат, зарегистрированный в порядке самовыдвижения, не может быть зарегистрирован как кандидат, выдвинутый избирательным объединением.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порядка регистрации кандидата, предусмотренного </w:t>
      </w:r>
      <w:hyperlink w:anchor="Par1282" w:history="1">
        <w:r>
          <w:rPr>
            <w:rFonts w:ascii="Calibri" w:hAnsi="Calibri" w:cs="Calibri"/>
            <w:color w:val="0000FF"/>
          </w:rPr>
          <w:t>частью 2</w:t>
        </w:r>
      </w:hyperlink>
      <w:r>
        <w:rPr>
          <w:rFonts w:ascii="Calibri" w:hAnsi="Calibri" w:cs="Calibri"/>
        </w:rPr>
        <w:t xml:space="preserve"> настоящей статьи, действительной считается регистрация кандидата, решение о которой принято раньше. Решение о регистрации кандидата, принятое позже, аннулируется принявшей его избирательной комиссией, если в течение одних суток после принятия более позднего решения о регистрации кандидат не подаст заявление об отказе в регистрации, состоявшейся раньше.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решении избирательной комиссии о регистрации кандидата указываются сведения об этом кандидате, предусмотренные </w:t>
      </w:r>
      <w:hyperlink w:anchor="Par1116" w:history="1">
        <w:r>
          <w:rPr>
            <w:rFonts w:ascii="Calibri" w:hAnsi="Calibri" w:cs="Calibri"/>
            <w:color w:val="0000FF"/>
          </w:rPr>
          <w:t>частью 3 статьи 57</w:t>
        </w:r>
      </w:hyperlink>
      <w:r>
        <w:rPr>
          <w:rFonts w:ascii="Calibri" w:hAnsi="Calibri" w:cs="Calibri"/>
        </w:rPr>
        <w:t xml:space="preserve"> настоящего Закона, а также дата и время (в часах и минутах) регистрации.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проведении выборов депутатов представительного органа муниципального образования по смешанной избирательной системе при одновременной регистрации кандидата в одномандатном (многомандатном) избирательном округе и в составе муниципального списка кандидатов в решении окружной избирательной комиссии указывается, что кандидат зарегистрирован также в составе муниципального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избирательной комиссии муниципального образования о регистрации муниципального списка кандидатов указываются наименование избирательного объединения, выдвинувшего муниципальный список кандидатов, дата и время (в часах и минутах) регистрации, а также фамилии, имена, отчества и иные данные о кандидатах, зарегистрированных в составе указанного муниципального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решении избирательной комиссии об отказе в регистрации кандидата указываются сведения об этом кандидате, предусмотренные </w:t>
      </w:r>
      <w:hyperlink w:anchor="Par1116" w:history="1">
        <w:r>
          <w:rPr>
            <w:rFonts w:ascii="Calibri" w:hAnsi="Calibri" w:cs="Calibri"/>
            <w:color w:val="0000FF"/>
          </w:rPr>
          <w:t>частью 3 статьи 57</w:t>
        </w:r>
      </w:hyperlink>
      <w:r>
        <w:rPr>
          <w:rFonts w:ascii="Calibri" w:hAnsi="Calibri" w:cs="Calibri"/>
        </w:rPr>
        <w:t xml:space="preserve"> настоящего Закона, а также основания отказа в регистрации. В решении избирательной комиссии об отказе в регистрации муниципального списка кандидатов указываются наименование избирательного объединения, выдвинувшего муниципальный список кандидатов, а также основания отказа в регистрации.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принявшая решение об отказе в регистрации кандидата, муниципального списка кандидатов, исключении кандидата из муниципального списка кандидатов, обязана в течение суток с момента его принятия выдать соответственно кандидату, уполномоченному представителю избирательного объединения, выдвинувшего кандидата, муниципальный список кандидатов, копию указанного решения избирательной комиссии с изложением оснований отказа, исключения кандидата из муниципального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отказа в регистрации кандидата, муниципального списка кандидатов повторное выдвижение кандидата, муниципального списка кандидатов на тех же муниципальных выборах возможно с соблюдением порядка и сроков, установленных настоящим Законом.</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избирательной комиссии о регистрации кандидата, муниципального списка кандидатов либо об отказе в регистрации кандидата, муниципального списка кандидатов может быть обжаловано в суд в соответствии с федеральным законодательством.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Каждому зарегистрированному кандидату соответствующей избирательной комиссией не позднее чем через три дня со дня принятия решения о регистрации указанного кандидата (соответствующего муниципального списка кандидатов) выдается удостоверение о регистрации с указанием даты и времени регистрации.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зарегистрированных кандидатах и зарегистрированные муниципальные списки кандидатов со сведениями о включенных в них кандидатах в течение 48 часов после регистрации передаются соответствующей избирательной комиссией в средства массовой информации. Перечень подлежащих опубликованию сведений о доходах и имуществе зарегистрированных кандидатов, в том числе в составе муниципальных списков кандидатов, устанавливается избирательной комиссией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Избирательная комиссия, принявшая решение о регистрации кандидата, муниципального списка кандидатов, не позднее чем за 15 дней до дня голосования размещает на стенде в помещении избирательной комиссии информацию о зарегистрированных кандидатах, муниципальных списках кандидатов с указанием сведений, перечисленных в </w:t>
      </w:r>
      <w:hyperlink w:anchor="Par1855" w:history="1">
        <w:r>
          <w:rPr>
            <w:rFonts w:ascii="Calibri" w:hAnsi="Calibri" w:cs="Calibri"/>
            <w:color w:val="0000FF"/>
          </w:rPr>
          <w:t>частях 5</w:t>
        </w:r>
      </w:hyperlink>
      <w:r>
        <w:rPr>
          <w:rFonts w:ascii="Calibri" w:hAnsi="Calibri" w:cs="Calibri"/>
        </w:rPr>
        <w:t xml:space="preserve">, </w:t>
      </w:r>
      <w:hyperlink w:anchor="Par1856" w:history="1">
        <w:r>
          <w:rPr>
            <w:rFonts w:ascii="Calibri" w:hAnsi="Calibri" w:cs="Calibri"/>
            <w:color w:val="0000FF"/>
          </w:rPr>
          <w:t>6 статьи 92</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44" w:name="Par1298"/>
      <w:bookmarkEnd w:id="144"/>
      <w:r>
        <w:rPr>
          <w:rFonts w:ascii="Calibri" w:hAnsi="Calibri" w:cs="Calibri"/>
        </w:rPr>
        <w:t>12. Если по окончании срока, установленного настоящим Законом для принятия избирательными комиссиями решений о регистрации кандидатов, муниципальных списков кандидатов, либо ко дню голосования при проведении выборов главы муниципального образования будет зарегистрировано менее двух кандидатов, либо при проведении выборов депутатов представительного органа муниципального образования в одномандатном избирательном округе не окажется ни одного зарегистрированного кандидата, либо при проведении выборов депутатов указанного органа в многомандатном избирательном округе число зарегистрированных кандидатов окажется меньше числа распределяемых депутатских мандатов или равным ему, либо при проведении выборов депутатов указанного органа в едином избирательном округе будет зарегистрировано менее двух муниципальных списков кандидатов, голосование в соответствующем избирательном округе по решению избирательной комиссии муниципального образования откладывается на срок не более трех месяцев для дополнительного выдвижения кандидатов, муниципальных списков кандидатов и осуществления последующих избирательных действий.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11.05.2012 </w:t>
      </w:r>
      <w:hyperlink r:id="rId267" w:history="1">
        <w:r>
          <w:rPr>
            <w:rFonts w:ascii="Calibri" w:hAnsi="Calibri" w:cs="Calibri"/>
            <w:color w:val="0000FF"/>
          </w:rPr>
          <w:t>N 45-ОЗ</w:t>
        </w:r>
      </w:hyperlink>
      <w:r>
        <w:rPr>
          <w:rFonts w:ascii="Calibri" w:hAnsi="Calibri" w:cs="Calibri"/>
        </w:rPr>
        <w:t xml:space="preserve">, от 28.12.2012 </w:t>
      </w:r>
      <w:hyperlink r:id="rId268" w:history="1">
        <w:r>
          <w:rPr>
            <w:rFonts w:ascii="Calibri" w:hAnsi="Calibri" w:cs="Calibri"/>
            <w:color w:val="0000FF"/>
          </w:rPr>
          <w:t>N 155-ОЗ</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45" w:name="Par1301"/>
      <w:bookmarkEnd w:id="145"/>
      <w:r>
        <w:rPr>
          <w:rFonts w:ascii="Calibri" w:hAnsi="Calibri" w:cs="Calibri"/>
        </w:rPr>
        <w:t>13. Если при проведении выборов депутатов представительного органа муниципального образования по мажоритарной или смешанной избирательной системе в одномандатном избирательном округе ко дню голосования окажется один зарегистрированный кандидат, голосование в указанном избирательном округе проводится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Основания отказа в регистрации кандидата, муниципального списка кандидатов, исключения кандидата из заверенного муниципального списка кандидатов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46" w:name="Par1305"/>
      <w:bookmarkEnd w:id="146"/>
      <w:r>
        <w:rPr>
          <w:rFonts w:ascii="Calibri" w:hAnsi="Calibri" w:cs="Calibri"/>
        </w:rPr>
        <w:t>1. Основаниями отказа в регистрации кандидата являются: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47" w:name="Par1306"/>
      <w:bookmarkEnd w:id="147"/>
      <w:r>
        <w:rPr>
          <w:rFonts w:ascii="Calibri" w:hAnsi="Calibri" w:cs="Calibri"/>
        </w:rPr>
        <w:t>1) отсутствие у кандидата пассивного избирательного права;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48" w:name="Par1307"/>
      <w:bookmarkEnd w:id="148"/>
      <w:r>
        <w:rPr>
          <w:rFonts w:ascii="Calibri" w:hAnsi="Calibri" w:cs="Calibri"/>
        </w:rPr>
        <w:t xml:space="preserve">2) для кандидатов, выдвинутых политической партией, - несоблюдение требований к выдвижению кандидата, предусмотренных Федеральным </w:t>
      </w:r>
      <w:hyperlink r:id="rId269" w:history="1">
        <w:r>
          <w:rPr>
            <w:rFonts w:ascii="Calibri" w:hAnsi="Calibri" w:cs="Calibri"/>
            <w:color w:val="0000FF"/>
          </w:rPr>
          <w:t>законом</w:t>
        </w:r>
      </w:hyperlink>
      <w:r>
        <w:rPr>
          <w:rFonts w:ascii="Calibri" w:hAnsi="Calibri" w:cs="Calibri"/>
        </w:rPr>
        <w:t xml:space="preserve"> "О политических партиях"; для кандидатов, выдвинутых иными общественными объединениями, - несоблюдение требований </w:t>
      </w:r>
      <w:hyperlink r:id="rId270" w:history="1">
        <w:r>
          <w:rPr>
            <w:rFonts w:ascii="Calibri" w:hAnsi="Calibri" w:cs="Calibri"/>
            <w:color w:val="0000FF"/>
          </w:rPr>
          <w:t>пункта 2 статьи 35</w:t>
        </w:r>
      </w:hyperlink>
      <w:r>
        <w:rPr>
          <w:rFonts w:ascii="Calibri" w:hAnsi="Calibri" w:cs="Calibri"/>
        </w:rPr>
        <w:t xml:space="preserve"> Федерального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271" w:history="1">
        <w:r>
          <w:rPr>
            <w:rFonts w:ascii="Calibri" w:hAnsi="Calibri" w:cs="Calibri"/>
            <w:color w:val="0000FF"/>
          </w:rPr>
          <w:t>законом</w:t>
        </w:r>
      </w:hyperlink>
      <w:r>
        <w:rPr>
          <w:rFonts w:ascii="Calibri" w:hAnsi="Calibri" w:cs="Calibri"/>
        </w:rPr>
        <w:t>, настоящим Законом для уведомления о выдвижении и (или) регистрации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272" w:history="1">
        <w:r>
          <w:rPr>
            <w:rFonts w:ascii="Calibri" w:hAnsi="Calibri" w:cs="Calibri"/>
            <w:color w:val="0000FF"/>
          </w:rPr>
          <w:t>закона</w:t>
        </w:r>
      </w:hyperlink>
      <w:r>
        <w:rPr>
          <w:rFonts w:ascii="Calibri" w:hAnsi="Calibri" w:cs="Calibri"/>
        </w:rPr>
        <w:t>,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на день, предшествующий дню заседания избирательной комиссии, на </w:t>
      </w:r>
      <w:r>
        <w:rPr>
          <w:rFonts w:ascii="Calibri" w:hAnsi="Calibri" w:cs="Calibri"/>
        </w:rPr>
        <w:lastRenderedPageBreak/>
        <w:t xml:space="preserve">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957" w:history="1">
        <w:r>
          <w:rPr>
            <w:rFonts w:ascii="Calibri" w:hAnsi="Calibri" w:cs="Calibri"/>
            <w:color w:val="0000FF"/>
          </w:rPr>
          <w:t>частью 1 статьи 49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49" w:name="Par1312"/>
      <w:bookmarkEnd w:id="149"/>
      <w:r>
        <w:rPr>
          <w:rFonts w:ascii="Calibri" w:hAnsi="Calibri" w:cs="Calibri"/>
        </w:rPr>
        <w:t>7)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от общего количества подписей, отобранных для проверки.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50" w:name="Par1313"/>
      <w:bookmarkEnd w:id="150"/>
      <w:r>
        <w:rPr>
          <w:rFonts w:ascii="Calibri" w:hAnsi="Calibri" w:cs="Calibri"/>
        </w:rPr>
        <w:t xml:space="preserve">8) сокрытие кандидатом сведений о неснятой и непогашенной судимости, которые должны быть представлены в соответствии с Федеральным </w:t>
      </w:r>
      <w:hyperlink r:id="rId273" w:history="1">
        <w:r>
          <w:rPr>
            <w:rFonts w:ascii="Calibri" w:hAnsi="Calibri" w:cs="Calibri"/>
            <w:color w:val="0000FF"/>
          </w:rPr>
          <w:t>законом</w:t>
        </w:r>
      </w:hyperlink>
      <w:r>
        <w:rPr>
          <w:rFonts w:ascii="Calibri" w:hAnsi="Calibri" w:cs="Calibri"/>
        </w:rPr>
        <w:t>,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несоздание кандидатом избирательного фонда (за исключением случаев, когда в соответствии с </w:t>
      </w:r>
      <w:hyperlink w:anchor="Par1671" w:history="1">
        <w:r>
          <w:rPr>
            <w:rFonts w:ascii="Calibri" w:hAnsi="Calibri" w:cs="Calibri"/>
            <w:color w:val="0000FF"/>
          </w:rPr>
          <w:t>частью 1 статьи 84</w:t>
        </w:r>
      </w:hyperlink>
      <w:r>
        <w:rPr>
          <w:rFonts w:ascii="Calibri" w:hAnsi="Calibri" w:cs="Calibri"/>
        </w:rPr>
        <w:t xml:space="preserve"> настоящего Закона создание избирательного фонда кандидатом необязательно). Отсутствие средств в избирательном фонде не является основанием отказа в регистрации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51" w:name="Par1315"/>
      <w:bookmarkEnd w:id="151"/>
      <w:r>
        <w:rPr>
          <w:rFonts w:ascii="Calibri" w:hAnsi="Calibri" w:cs="Calibri"/>
        </w:rP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52" w:name="Par1316"/>
      <w:bookmarkEnd w:id="152"/>
      <w:r>
        <w:rPr>
          <w:rFonts w:ascii="Calibri" w:hAnsi="Calibri" w:cs="Calibri"/>
        </w:rP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53" w:name="Par1317"/>
      <w:bookmarkEnd w:id="153"/>
      <w:r>
        <w:rPr>
          <w:rFonts w:ascii="Calibri" w:hAnsi="Calibri" w:cs="Calibri"/>
        </w:rPr>
        <w:t xml:space="preserve">12) установленный решением суда факт несоблюдения кандидатом в течение агитационного периода ограничений, предусмотренных </w:t>
      </w:r>
      <w:hyperlink w:anchor="Par1671" w:history="1">
        <w:r>
          <w:rPr>
            <w:rFonts w:ascii="Calibri" w:hAnsi="Calibri" w:cs="Calibri"/>
            <w:color w:val="0000FF"/>
          </w:rPr>
          <w:t>частями 1</w:t>
        </w:r>
      </w:hyperlink>
      <w:r>
        <w:rPr>
          <w:rFonts w:ascii="Calibri" w:hAnsi="Calibri" w:cs="Calibri"/>
        </w:rPr>
        <w:t xml:space="preserve"> и </w:t>
      </w:r>
      <w:hyperlink w:anchor="Par1673" w:history="1">
        <w:r>
          <w:rPr>
            <w:rFonts w:ascii="Calibri" w:hAnsi="Calibri" w:cs="Calibri"/>
            <w:color w:val="0000FF"/>
          </w:rPr>
          <w:t>2 статьи 82</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54" w:name="Par1318"/>
      <w:bookmarkEnd w:id="154"/>
      <w:r>
        <w:rPr>
          <w:rFonts w:ascii="Calibri" w:hAnsi="Calibri" w:cs="Calibri"/>
        </w:rPr>
        <w:t>13) неоднократное использование кандидатом преимуществ своего должностного или служебного положения;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регистрация кандидата в другом избирательном округе на данных муниципальных выборах, за исключением случая выдвижения кандидата в депутаты представительного органа муниципального образования избирательным объединением одновременно в одномандатном (многомандатном) избирательном округе и в составе муниципального списка кандидатов;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55" w:name="Par1322"/>
      <w:bookmarkEnd w:id="155"/>
      <w:r>
        <w:rPr>
          <w:rFonts w:ascii="Calibri" w:hAnsi="Calibri" w:cs="Calibri"/>
        </w:rP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5" w:history="1">
        <w:r>
          <w:rPr>
            <w:rFonts w:ascii="Calibri" w:hAnsi="Calibri" w:cs="Calibri"/>
            <w:color w:val="0000FF"/>
          </w:rPr>
          <w:t>законом</w:t>
        </w:r>
      </w:hyperlink>
      <w:r>
        <w:rPr>
          <w:rFonts w:ascii="Calibri" w:hAnsi="Calibri" w:cs="Calibri"/>
        </w:rPr>
        <w:t xml:space="preserve"> гражданин также не может быть зарегистрирован в качестве кандидата при наличии в отношении него вступившего в силу решения суда о лишении его права занимать муниципальные должности в течение определенного срока, если голосование на муниципальных выборах состоится до истечения указанного срока.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56" w:name="Par1324"/>
      <w:bookmarkEnd w:id="156"/>
      <w:r>
        <w:rPr>
          <w:rFonts w:ascii="Calibri" w:hAnsi="Calibri" w:cs="Calibri"/>
        </w:rPr>
        <w:t>2. Основаниями отказа в регистрации муниципального списка кандидатов являются: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57" w:name="Par1325"/>
      <w:bookmarkEnd w:id="157"/>
      <w:r>
        <w:rPr>
          <w:rFonts w:ascii="Calibri" w:hAnsi="Calibri" w:cs="Calibri"/>
        </w:rPr>
        <w:t xml:space="preserve">1) несоблюдение требований к выдвижению муниципального списка кандидатов, предусмотренных Федеральным </w:t>
      </w:r>
      <w:hyperlink r:id="rId276" w:history="1">
        <w:r>
          <w:rPr>
            <w:rFonts w:ascii="Calibri" w:hAnsi="Calibri" w:cs="Calibri"/>
            <w:color w:val="0000FF"/>
          </w:rPr>
          <w:t>законом</w:t>
        </w:r>
      </w:hyperlink>
      <w:r>
        <w:rPr>
          <w:rFonts w:ascii="Calibri" w:hAnsi="Calibri" w:cs="Calibri"/>
        </w:rPr>
        <w:t xml:space="preserve"> "О политических партиях", за исключением требований, предусмотренных </w:t>
      </w:r>
      <w:hyperlink w:anchor="Par938" w:history="1">
        <w:r>
          <w:rPr>
            <w:rFonts w:ascii="Calibri" w:hAnsi="Calibri" w:cs="Calibri"/>
            <w:color w:val="0000FF"/>
          </w:rPr>
          <w:t>частью 10 статьи 47</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Федеральным </w:t>
      </w:r>
      <w:hyperlink r:id="rId277" w:history="1">
        <w:r>
          <w:rPr>
            <w:rFonts w:ascii="Calibri" w:hAnsi="Calibri" w:cs="Calibri"/>
            <w:color w:val="0000FF"/>
          </w:rPr>
          <w:t>законом</w:t>
        </w:r>
      </w:hyperlink>
      <w:r>
        <w:rPr>
          <w:rFonts w:ascii="Calibri" w:hAnsi="Calibri" w:cs="Calibri"/>
        </w:rPr>
        <w:t>, настоящим Законом для уведомления о выдвижении и (или) регистрации муниципального списка кандидатов (за исключением случаев отсутствия указанных документов в отношении отдельных кандидатов, включенных в муниципальный список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w:t>
      </w:r>
      <w:r>
        <w:rPr>
          <w:rFonts w:ascii="Calibri" w:hAnsi="Calibri" w:cs="Calibri"/>
        </w:rPr>
        <w:lastRenderedPageBreak/>
        <w:t xml:space="preserve">списка кандидатов, документов, оформленных с нарушением требований Федерального </w:t>
      </w:r>
      <w:hyperlink r:id="rId278" w:history="1">
        <w:r>
          <w:rPr>
            <w:rFonts w:ascii="Calibri" w:hAnsi="Calibri" w:cs="Calibri"/>
            <w:color w:val="0000FF"/>
          </w:rPr>
          <w:t>закона</w:t>
        </w:r>
      </w:hyperlink>
      <w:r>
        <w:rPr>
          <w:rFonts w:ascii="Calibri" w:hAnsi="Calibri" w:cs="Calibri"/>
        </w:rPr>
        <w:t>, настоящего Закона (за исключением случаев ненадлежащего оформления документов в отношении отдельных кандидатов, включенных в муниципальный список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предусмотренных Федеральным </w:t>
      </w:r>
      <w:hyperlink r:id="rId279" w:history="1">
        <w:r>
          <w:rPr>
            <w:rFonts w:ascii="Calibri" w:hAnsi="Calibri" w:cs="Calibri"/>
            <w:color w:val="0000FF"/>
          </w:rPr>
          <w:t>законом</w:t>
        </w:r>
      </w:hyperlink>
      <w:r>
        <w:rPr>
          <w:rFonts w:ascii="Calibri" w:hAnsi="Calibri" w:cs="Calibri"/>
        </w:rPr>
        <w:t>, настоящим Законом (за исключением случаев отсутствия сведений в отношении отдельных кандидатов, включенных в муниципальный список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58" w:name="Par1329"/>
      <w:bookmarkEnd w:id="158"/>
      <w:r>
        <w:rPr>
          <w:rFonts w:ascii="Calibri" w:hAnsi="Calibri" w:cs="Calibri"/>
        </w:rPr>
        <w:t xml:space="preserve">5) - 6) утратили силу. - </w:t>
      </w:r>
      <w:hyperlink r:id="rId280" w:history="1">
        <w:r>
          <w:rPr>
            <w:rFonts w:ascii="Calibri" w:hAnsi="Calibri" w:cs="Calibri"/>
            <w:color w:val="0000FF"/>
          </w:rPr>
          <w:t>Закон</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несоздание избирательным объединением избирательного фонда. Отсутствие средств в избирательном фонде не является основанием отказа в регистрации муниципального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59" w:name="Par1332"/>
      <w:bookmarkEnd w:id="159"/>
      <w:r>
        <w:rPr>
          <w:rFonts w:ascii="Calibri" w:hAnsi="Calibri" w:cs="Calibri"/>
        </w:rP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60" w:name="Par1333"/>
      <w:bookmarkEnd w:id="160"/>
      <w:r>
        <w:rPr>
          <w:rFonts w:ascii="Calibri" w:hAnsi="Calibri" w:cs="Calibri"/>
        </w:rPr>
        <w:t>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превышение числа кандидатов, исключенных из муниципального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ar1339" w:history="1">
        <w:r>
          <w:rPr>
            <w:rFonts w:ascii="Calibri" w:hAnsi="Calibri" w:cs="Calibri"/>
            <w:color w:val="0000FF"/>
          </w:rPr>
          <w:t>частью 3</w:t>
        </w:r>
      </w:hyperlink>
      <w:r>
        <w:rPr>
          <w:rFonts w:ascii="Calibri" w:hAnsi="Calibri" w:cs="Calibri"/>
        </w:rPr>
        <w:t xml:space="preserve"> настоящей статьи оснований для такого исключения, более чем на 50 процентов от общего числа кандидатов в заверенном муниципальном списке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61" w:name="Par1335"/>
      <w:bookmarkEnd w:id="161"/>
      <w:r>
        <w:rPr>
          <w:rFonts w:ascii="Calibri" w:hAnsi="Calibri" w:cs="Calibri"/>
        </w:rPr>
        <w:t xml:space="preserve">11) установленный решением суда факт несоблюдения избирательным объединением ограничений, предусмотренных </w:t>
      </w:r>
      <w:hyperlink w:anchor="Par1640" w:history="1">
        <w:r>
          <w:rPr>
            <w:rFonts w:ascii="Calibri" w:hAnsi="Calibri" w:cs="Calibri"/>
            <w:color w:val="0000FF"/>
          </w:rPr>
          <w:t>частями 1</w:t>
        </w:r>
      </w:hyperlink>
      <w:r>
        <w:rPr>
          <w:rFonts w:ascii="Calibri" w:hAnsi="Calibri" w:cs="Calibri"/>
        </w:rPr>
        <w:t xml:space="preserve"> и </w:t>
      </w:r>
      <w:hyperlink w:anchor="Par1641" w:history="1">
        <w:r>
          <w:rPr>
            <w:rFonts w:ascii="Calibri" w:hAnsi="Calibri" w:cs="Calibri"/>
            <w:color w:val="0000FF"/>
          </w:rPr>
          <w:t>2 статьи 82</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62" w:name="Par1336"/>
      <w:bookmarkEnd w:id="162"/>
      <w:r>
        <w:rPr>
          <w:rFonts w:ascii="Calibri" w:hAnsi="Calibri" w:cs="Calibri"/>
        </w:rP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63" w:name="Par1337"/>
      <w:bookmarkEnd w:id="163"/>
      <w:r>
        <w:rPr>
          <w:rFonts w:ascii="Calibri" w:hAnsi="Calibri" w:cs="Calibri"/>
        </w:rPr>
        <w:t>13) выбытие кандидатов, в результате чего число региональных групп кандидатов в муниципальном списке кандидатов оказалось меньше 11;</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64" w:name="Par1339"/>
      <w:bookmarkEnd w:id="164"/>
      <w:r>
        <w:rPr>
          <w:rFonts w:ascii="Calibri" w:hAnsi="Calibri" w:cs="Calibri"/>
        </w:rPr>
        <w:t>3. Основаниями исключения кандидата из заверенного муниципального списка кандидатов являются: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65" w:name="Par1340"/>
      <w:bookmarkEnd w:id="165"/>
      <w:r>
        <w:rPr>
          <w:rFonts w:ascii="Calibri" w:hAnsi="Calibri" w:cs="Calibri"/>
        </w:rPr>
        <w:t>1) отсутствие у кандидата пассивного избирательного права;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66" w:name="Par1341"/>
      <w:bookmarkEnd w:id="166"/>
      <w:r>
        <w:rPr>
          <w:rFonts w:ascii="Calibri" w:hAnsi="Calibri" w:cs="Calibri"/>
        </w:rPr>
        <w:t xml:space="preserve">2) сокрытие кандидатом сведений о неснятой и непогашенной судимости, которые должны быть представлены в соответствии с </w:t>
      </w:r>
      <w:hyperlink w:anchor="Par962" w:history="1">
        <w:r>
          <w:rPr>
            <w:rFonts w:ascii="Calibri" w:hAnsi="Calibri" w:cs="Calibri"/>
            <w:color w:val="0000FF"/>
          </w:rPr>
          <w:t>частью 2 статьи 49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67" w:name="Par1342"/>
      <w:bookmarkEnd w:id="167"/>
      <w:r>
        <w:rPr>
          <w:rFonts w:ascii="Calibri" w:hAnsi="Calibri" w:cs="Calibri"/>
        </w:rPr>
        <w:t xml:space="preserve">3) установленный решением суда факт несоблюдения кандидатом в течение агитационного периода ограничений, предусмотренных </w:t>
      </w:r>
      <w:hyperlink w:anchor="Par1640" w:history="1">
        <w:r>
          <w:rPr>
            <w:rFonts w:ascii="Calibri" w:hAnsi="Calibri" w:cs="Calibri"/>
            <w:color w:val="0000FF"/>
          </w:rPr>
          <w:t>частями 1</w:t>
        </w:r>
      </w:hyperlink>
      <w:r>
        <w:rPr>
          <w:rFonts w:ascii="Calibri" w:hAnsi="Calibri" w:cs="Calibri"/>
        </w:rPr>
        <w:t xml:space="preserve"> и </w:t>
      </w:r>
      <w:hyperlink w:anchor="Par1641" w:history="1">
        <w:r>
          <w:rPr>
            <w:rFonts w:ascii="Calibri" w:hAnsi="Calibri" w:cs="Calibri"/>
            <w:color w:val="0000FF"/>
          </w:rPr>
          <w:t>2 статьи 82</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68" w:name="Par1343"/>
      <w:bookmarkEnd w:id="168"/>
      <w:r>
        <w:rPr>
          <w:rFonts w:ascii="Calibri" w:hAnsi="Calibri" w:cs="Calibri"/>
        </w:rPr>
        <w:t>4) неоднократное использование кандидатом преимуществ своего должностного или служебного положения;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регистрация кандидата в другом муниципальном списке кандидатов на данных муниципальных выборах;</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69" w:name="Par1347"/>
      <w:bookmarkEnd w:id="169"/>
      <w:r>
        <w:rPr>
          <w:rFonts w:ascii="Calibri" w:hAnsi="Calibri" w:cs="Calibri"/>
        </w:rPr>
        <w:t>6) наличие в заверенном муниципальном списке кандидатов, выдвинутом политической партией, а также в заверенном муниципальном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отсутствие среди документов, представленных для уведомления о выдвижении и </w:t>
      </w:r>
      <w:r>
        <w:rPr>
          <w:rFonts w:ascii="Calibri" w:hAnsi="Calibri" w:cs="Calibri"/>
        </w:rPr>
        <w:lastRenderedPageBreak/>
        <w:t xml:space="preserve">регистрации муниципального списка кандидатов, документов, необходимых в соответствии с Федеральным </w:t>
      </w:r>
      <w:hyperlink r:id="rId282" w:history="1">
        <w:r>
          <w:rPr>
            <w:rFonts w:ascii="Calibri" w:hAnsi="Calibri" w:cs="Calibri"/>
            <w:color w:val="0000FF"/>
          </w:rPr>
          <w:t>законом</w:t>
        </w:r>
      </w:hyperlink>
      <w:r>
        <w:rPr>
          <w:rFonts w:ascii="Calibri" w:hAnsi="Calibri" w:cs="Calibri"/>
        </w:rPr>
        <w:t>, настоящим Законом для уведомления о выдвижении и (или) регистрации кандидата, включенного в муниципальный список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в отношении кандидата с нарушением требований Федерального </w:t>
      </w:r>
      <w:hyperlink r:id="rId283" w:history="1">
        <w:r>
          <w:rPr>
            <w:rFonts w:ascii="Calibri" w:hAnsi="Calibri" w:cs="Calibri"/>
            <w:color w:val="0000FF"/>
          </w:rPr>
          <w:t>закона</w:t>
        </w:r>
      </w:hyperlink>
      <w:r>
        <w:rPr>
          <w:rFonts w:ascii="Calibri" w:hAnsi="Calibri" w:cs="Calibri"/>
        </w:rPr>
        <w:t>,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в отношении кандидата, предусмотренных </w:t>
      </w:r>
      <w:hyperlink w:anchor="Par957" w:history="1">
        <w:r>
          <w:rPr>
            <w:rFonts w:ascii="Calibri" w:hAnsi="Calibri" w:cs="Calibri"/>
            <w:color w:val="0000FF"/>
          </w:rPr>
          <w:t>частью 1 статьи 49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оснований отказа в регистрации кандидата, муниципального списка кандидатов, исключения кандидата из муниципального списка кандидатов по решению избирательной комиссии, установленные </w:t>
      </w:r>
      <w:hyperlink w:anchor="Par1305" w:history="1">
        <w:r>
          <w:rPr>
            <w:rFonts w:ascii="Calibri" w:hAnsi="Calibri" w:cs="Calibri"/>
            <w:color w:val="0000FF"/>
          </w:rPr>
          <w:t>частями 1</w:t>
        </w:r>
      </w:hyperlink>
      <w:r>
        <w:rPr>
          <w:rFonts w:ascii="Calibri" w:hAnsi="Calibri" w:cs="Calibri"/>
        </w:rPr>
        <w:t xml:space="preserve"> - </w:t>
      </w:r>
      <w:hyperlink w:anchor="Par1339" w:history="1">
        <w:r>
          <w:rPr>
            <w:rFonts w:ascii="Calibri" w:hAnsi="Calibri" w:cs="Calibri"/>
            <w:color w:val="0000FF"/>
          </w:rPr>
          <w:t>3</w:t>
        </w:r>
      </w:hyperlink>
      <w:r>
        <w:rPr>
          <w:rFonts w:ascii="Calibri" w:hAnsi="Calibri" w:cs="Calibri"/>
        </w:rPr>
        <w:t xml:space="preserve"> настоящей статьи, являются исчерпывающими.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Title"/>
        <w:jc w:val="center"/>
        <w:outlineLvl w:val="1"/>
        <w:rPr>
          <w:sz w:val="20"/>
          <w:szCs w:val="20"/>
        </w:rPr>
      </w:pPr>
      <w:r>
        <w:rPr>
          <w:sz w:val="20"/>
          <w:szCs w:val="20"/>
        </w:rPr>
        <w:t>Глава 9. СТАТУС КАНДИДАТОВ. ВЫБЫТИЕ КАНДИДАТА,</w:t>
      </w:r>
    </w:p>
    <w:p w:rsidR="00BA53F8" w:rsidRDefault="00BA53F8">
      <w:pPr>
        <w:pStyle w:val="ConsPlusTitle"/>
        <w:jc w:val="center"/>
        <w:rPr>
          <w:sz w:val="20"/>
          <w:szCs w:val="20"/>
        </w:rPr>
      </w:pPr>
      <w:r>
        <w:rPr>
          <w:sz w:val="20"/>
          <w:szCs w:val="20"/>
        </w:rPr>
        <w:t>МУНИЦИПАЛЬНОГО СПИСКА КАНДИДАТОВ</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Равенство кандидатов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кандидаты обладают равными правами и несут равные обязанности, за исключением случаев, установленных Федеральным </w:t>
      </w:r>
      <w:hyperlink r:id="rId284" w:history="1">
        <w:r>
          <w:rPr>
            <w:rFonts w:ascii="Calibri" w:hAnsi="Calibri" w:cs="Calibri"/>
            <w:color w:val="0000FF"/>
          </w:rPr>
          <w:t>законом</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 также уполномоченные представители, доверенные лица избирательного объединения, выдвинувшего этот муниципальный список кандидатов.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Ограничения, связанные с должностным или со служебным положением</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муниципальных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Указанные документы представляются в избирательную комиссию муниципального образования при проведении выборов главы муниципального образования, а также кандидатами, выдвинутыми при проведении выборов депутатов представительного органа муниципального образования по пропорциональной или смешанной избирательной системе в составе муниципального списка кандидатов, а в соответствующую окружную избирательную комиссию - кандидатами, выдвинутыми при проведении выборов депутатов представительного органа муниципального образования по мажоритарной или смешанной избирательной системе по одномандатному (многомандатному) избирательному округу.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выборах в представительные органы муниципальных образований при числе </w:t>
      </w:r>
      <w:r>
        <w:rPr>
          <w:rFonts w:ascii="Calibri" w:hAnsi="Calibri" w:cs="Calibri"/>
        </w:rPr>
        <w:lastRenderedPageBreak/>
        <w:t>избирателей в избирательном округе, по которому выдвинут кандидат, не более 5000 человек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муниципального списка кандидатов и (или) избрания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70" w:name="Par1367"/>
      <w:bookmarkEnd w:id="170"/>
      <w:r>
        <w:rPr>
          <w:rFonts w:ascii="Calibri" w:hAnsi="Calibri" w:cs="Calibri"/>
        </w:rPr>
        <w:t>4. Под использованием преимуществ должностного или служебного положения понимается: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муниципальных списков кандидатов и (или) избранию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муниципальных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муниципальных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285" w:history="1">
        <w:r>
          <w:rPr>
            <w:rFonts w:ascii="Calibri" w:hAnsi="Calibri" w:cs="Calibri"/>
            <w:color w:val="0000FF"/>
          </w:rPr>
          <w:t>законом</w:t>
        </w:r>
      </w:hyperlink>
      <w:r>
        <w:rPr>
          <w:rFonts w:ascii="Calibri" w:hAnsi="Calibri" w:cs="Calibri"/>
        </w:rPr>
        <w:t xml:space="preserve"> и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w:t>
      </w:r>
      <w:r>
        <w:rPr>
          <w:rFonts w:ascii="Calibri" w:hAnsi="Calibri" w:cs="Calibri"/>
        </w:rPr>
        <w:lastRenderedPageBreak/>
        <w:t>средств соответствующего избирательного фонда.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Соблюдение перечисленных в </w:t>
      </w:r>
      <w:hyperlink w:anchor="Par1367" w:history="1">
        <w:r>
          <w:rPr>
            <w:rFonts w:ascii="Calibri" w:hAnsi="Calibri" w:cs="Calibri"/>
            <w:color w:val="0000FF"/>
          </w:rPr>
          <w:t>части 4</w:t>
        </w:r>
      </w:hyperlink>
      <w:r>
        <w:rPr>
          <w:rFonts w:ascii="Calibri" w:hAnsi="Calibri" w:cs="Calibri"/>
        </w:rPr>
        <w:t xml:space="preserve"> настоящей статьи ограничений не должно препятствовать осуществлению депутатами представительных органов местного самоуправления своих полномочий и выполнению ими своих обязанностей перед избирателями.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66. Гарантии деятельности зарегистрированных кандидатов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Работодатель, руководитель государственного органа или его соответствующего подразделения, командир воинской части, администрация учебного заведения, в которых работает, служит, проходит альтернативную гражданскую службу, военные сборы, учится кандидат, со дня регистрации кандидата избирательной комиссией до дня официального опубликования результатов муниципальных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время проведения муниципальных выборов зарегистрированный кандидат не может быть по инициативе администрации (работодателя) уволен с работы, со службы, отчислен из образовательного учреждения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муниципальных выборах засчитывается в общий трудовой стаж по той специальности, по которой он работал до регистрации в качестве кандидата.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деятельности зарегистрированного кандидата при привлечении его к уголовной и административной ответственности определяются федеральными законами.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 утрачивает права и освобождается от обязанностей, которые связаны со статусом кандидата (за исключением обязанности представить итоговый финансовый отчет), со дня официального опубликования (обнародования) общих результатов муниципальных выборов. Кандидат также утрачивает права и освобождается от обязанностей, которые связаны со статусом кандидата (за исключением обязанности представить итоговый финансовый отчет), в случае: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аннулирования регистрации кандидата, муниципального списка кандидатов, исключения кандидата из муниципального списка кандидатов - со дня принятия избирательной комиссией соответствующего решения, а если указанное решение оспорено в вышестоящую избирательную комиссию или в судебном порядке, - со дня принятия вышестоящей избирательной комиссией соответствующего решения либо со дня вступления в силу соответствующего решения суда;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регистрации кандидата, муниципального списка кандидатов - со дня вступления в силу решения суда об отмене регистрации кандидата,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досрочного выбытия - со дня выбытия.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 его доверенное лицо имеют право получить в избирательной комиссии муниципального образования, а при проведении выборов депутатов представительного органа муниципального образования по мажоритарной или смешанной избирательной системе - также в соответствующей окружной избирательной комиссии список избирательных участков с указанием их границ, список адресов и телефонов избирательных комиссий, участвующих в подготовке и проведении муниципальных выборов, адресов помещений для голосования.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 Уполномоченные представители кандидата по финансовым вопросам</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 при проведении выборов главы муниципального образования, а также кандидат, выдвинутый при проведении выборов депутатов представительного органа </w:t>
      </w:r>
      <w:r>
        <w:rPr>
          <w:rFonts w:ascii="Calibri" w:hAnsi="Calibri" w:cs="Calibri"/>
        </w:rPr>
        <w:lastRenderedPageBreak/>
        <w:t>муниципального образования по одномандатному (многомандатному) избирательному округу, вправе назначить одного или нескольких уполномоченных представителей по финансовым вопросам.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уполномоченного представителя по финансовым вопросам кандидат вправе передать ему следующие полномочия: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открытие, закрытие специального избирательного счета;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средствами избирательного фонда;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средств избирательного фонда;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поступлением средств в избирательный фонд и их расходованием;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подписи на расчетных документах;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составление финансовых отчетов;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полномочия.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71" w:name="Par1403"/>
      <w:bookmarkEnd w:id="171"/>
      <w:r>
        <w:rPr>
          <w:rFonts w:ascii="Calibri" w:hAnsi="Calibri" w:cs="Calibri"/>
        </w:rPr>
        <w:t>3. Уполномоченный представитель по финансовым вопросам кандидата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доверенности, выдаваемой уполномоченному представителю кандидата по финансовым вопросам,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и полномочия уполномоченного представителя по финансовым вопросам.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проведении выборов главы муниципального образования уполномоченный представитель кандидата по финансовым вопросам подлежит регистрации избирательной комиссией муниципального образования, а при проведении выборов депутатов представительного органа муниципального образования - соответствующей окружной избирательной комиссией. Регистрация производится на основании заявления кандидата о назначении уполномоченного представителя (уполномоченных представителей) по финансовым вопросам, доверенности, указанной в </w:t>
      </w:r>
      <w:hyperlink w:anchor="Par1403" w:history="1">
        <w:r>
          <w:rPr>
            <w:rFonts w:ascii="Calibri" w:hAnsi="Calibri" w:cs="Calibri"/>
            <w:color w:val="0000FF"/>
          </w:rPr>
          <w:t>части 3</w:t>
        </w:r>
      </w:hyperlink>
      <w:r>
        <w:rPr>
          <w:rFonts w:ascii="Calibri" w:hAnsi="Calibri" w:cs="Calibri"/>
        </w:rPr>
        <w:t xml:space="preserve"> настоящей статьи, письменного согласия каждого уполномоченного представителя на осуществление соответствующей деятельности в течение трех дней со дня поступления в избирательную комиссию указанных документов при предъявлении уполномоченным представителем по финансовым вопросам паспорта или документа, заменяющего паспорт гражданина.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избирательной комиссией и истекает через 60 дней со дня голосования, а в случае, если в соответствии с законом ведется судебное разбирательство с участием соответствующего кандидата, - с момента вынесения окончательного решения судом.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Уполномоченные представители избирательных объединений не вправе использовать преимущества своего должностного или служебного положения.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в соответствующую избирательную комиссию письменное заявление об этом. Копия указанного заявления должна быть одновременно направлена кандидатом в филиал Сберегательного банка Российской Федерации, в котором открыт специальный избирательный счет избирательного фонда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представитель кандидата по финансовым вопросам вправе в любое время по собственной инициативе сложить с себя полномочия, уведомив об этом кандидата в письменной форме. Кандидат незамедлительно уведомляет об этом в письменной форме избирательную комиссию муниципального образования и филиал Сберегательного банка Российской Федерации, в котором открыт специальный избирательный счет избирательного фонда кандидата. Избирательная комиссия аннулирует регистрацию уполномоченного представителя кандидата по финансовым вопросам.</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 Доверенные лица кандидата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 при проведении выборов главы муниципального образования вправе назначить </w:t>
      </w:r>
      <w:r>
        <w:rPr>
          <w:rFonts w:ascii="Calibri" w:hAnsi="Calibri" w:cs="Calibri"/>
        </w:rPr>
        <w:lastRenderedPageBreak/>
        <w:t>доверенных лиц, общее число которых не может превышать 30 человек. Кандидат, выдвинутый при проведении выборов депутатов представительного органа муниципального образования по одномандатному (многомандатному) избирательному округу, вправе назначить доверенных лиц, общее число которых не может превышать десять человек.</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72" w:name="Par1414"/>
      <w:bookmarkEnd w:id="172"/>
      <w:r>
        <w:rPr>
          <w:rFonts w:ascii="Calibri" w:hAnsi="Calibri" w:cs="Calibri"/>
        </w:rPr>
        <w:t>2. При проведении выборов главы муниципального образования доверенные лица кандидата подлежат регистрации избирательной комиссией муниципального образования, а при проведении выборов депутатов представительного органа муниципального образования - соответствующей окружной избирательной комиссией. Регистрация доверенных лиц осуществляется в течение трех дней со дня поступления в нее заявления кандидата о назначении доверенных лиц, списка доверенных лиц кандидата и письменного заявления каждого гражданина о согласии быть доверенным лицом указанного кандидата. Доверенные лица после их регистрации получают в избирательной комиссии удостоверения.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доверенных лиц кандидата представляется в избирательную комиссию по форме, установленной избирательной комиссией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гражданина о согласии быть доверенным лицом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доверенного лица (наименование субъекта Российской Федерации, район, город, иной населенный пункт, улица, номера дома и квартиры), серия и номер паспорта или заменяющего его документа, дата его выдачи.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указанную в </w:t>
      </w:r>
      <w:hyperlink w:anchor="Par1414" w:history="1">
        <w:r>
          <w:rPr>
            <w:rFonts w:ascii="Calibri" w:hAnsi="Calibri" w:cs="Calibri"/>
            <w:color w:val="0000FF"/>
          </w:rPr>
          <w:t>части 2</w:t>
        </w:r>
      </w:hyperlink>
      <w:r>
        <w:rPr>
          <w:rFonts w:ascii="Calibri" w:hAnsi="Calibri" w:cs="Calibri"/>
        </w:rPr>
        <w:t xml:space="preserve"> настоящей статьи, приказа об освобождении его от исполнения служебных обязанностей (в том числе на период отпуска).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Доверенные лица осуществляют агитационную деятельность в пользу назначившего их кандидата. Доверенные лица не имеют полномочий наблюдателя.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период полномочий доверенного лица работодатель обязан предоставлять доверенным лицам по их просьбе неоплачиваемый отпуск.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 назначивший доверенных лиц, вправе в любое время отозвать их, а также назначить взамен их других доверенных лиц, уведомив об этом соответствующую избирательную комиссию. Доверенное лицо кандидата вправе в любое время по собственной инициативе сложить с себя свои полномочия, вернув в соответствующую избирательную комиссию выданное ему удостоверение и уведомив об этом кандидата. В указанных случаях избирательная комиссия аннулирует удостоверения, выданные доверенным лицам, чьи полномочия прекращены.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Полномочия доверенных лиц кандидата начинаются со дня, следующего за днем их регистрации, и прекращаются вместе с утратой статуса назначившим их кандидатом.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Регистрация доверенного лица аннулируется избирательной комиссией в случае приобретения им статуса, несовместимого со статусом доверенного лица. О принятом решении кандидат уведомляется избирательной комиссией в трехдневный срок со дня принятия решения.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 Выбытие кандидатов, муниципальных списков кандидатов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73" w:name="Par1426"/>
      <w:bookmarkEnd w:id="173"/>
      <w:r>
        <w:rPr>
          <w:rFonts w:ascii="Calibri" w:hAnsi="Calibri" w:cs="Calibri"/>
        </w:rPr>
        <w:t xml:space="preserve">1. При проведении выборов главы муниципального образования кандидат вправе не позднее чем за пять дней до дня голосования, а при наличии вынуждающих к тому обстоятельств не позднее чем за один день до дня голосования лично представить письменное заявление о снятии своей кандидатуры в избирательную комиссию муниципального образования. При проведении выборов депутатов представительного органа муниципального образования кандидат, выдвинутый по одномандатному (многомандатному) избирательному округу, вправе не позднее чем за пять дней до дня голосования, а при наличии вынуждающих к тому обстоятельств </w:t>
      </w:r>
      <w:r>
        <w:rPr>
          <w:rFonts w:ascii="Calibri" w:hAnsi="Calibri" w:cs="Calibri"/>
        </w:rPr>
        <w:lastRenderedPageBreak/>
        <w:t xml:space="preserve">не позднее чем за один день до дня голосования представить письменное заявление о снятии своей кандидатуры в соответствующую окружную избирательную комиссию. Заявление может быть представлено по просьбе кандидата иными лицами только в случаях, если кандидат болен, содержится в местах содержания под стражей подозреваемых и обвиняемых, а также иных случаях, установленных Федеральным </w:t>
      </w:r>
      <w:hyperlink r:id="rId287" w:history="1">
        <w:r>
          <w:rPr>
            <w:rFonts w:ascii="Calibri" w:hAnsi="Calibri" w:cs="Calibri"/>
            <w:color w:val="0000FF"/>
          </w:rPr>
          <w:t>законом</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предусмотренное настоящей частью, не подлежит отзыву. Если кандидат был зарегистрирован, соответствующая избирательная комиссия не позднее чем на следующий день со дня получения такого заявления принимает решение об аннулировании его регистрации.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выборов депутатов представительного органа муниципального образования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вправе лично представить письменное заявление о снятии своей кандидатуры в избирательную комиссию муниципального образования. Заявление может быть представлено по просьбе кандидата иными лицами только в случаях, если кандидат болен, содержится в местах содержания под стражей подозреваемых и обвиняемых, а также иных случаях, установленных Федеральным </w:t>
      </w:r>
      <w:hyperlink r:id="rId288" w:history="1">
        <w:r>
          <w:rPr>
            <w:rFonts w:ascii="Calibri" w:hAnsi="Calibri" w:cs="Calibri"/>
            <w:color w:val="0000FF"/>
          </w:rPr>
          <w:t>законом</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предусмотренное настоящей частью, не подлежит отзыву. Избирательная комиссия муниципального образования не позднее чем на следующий день со дня получения такого заявления исключает указанного кандидата из соответствующего муниципального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избирательного объединения, принявший решение о выдвижении кандидата при проведении выборов главы муниципального образования, муниципального списка кандидатов при проведении выборов депутатов представительного органа муниципального образования, вправе отозвать этого кандидата, этот муниципальный список кандидатов. Решение об отзыве кандидата, муниципального списка кандидатов представляется в избирательную комиссию муниципального образования не позднее чем за пять дней до дня голосования. Если кандидат, муниципальный список кандидатов был зарегистрирован, избирательная комиссия муниципального образования не позднее чем на следующий день со дня получения решения об отзыве принимает решение об аннулировании регистрации кандидата, муниципального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74" w:name="Par1431"/>
      <w:bookmarkEnd w:id="174"/>
      <w:r>
        <w:rPr>
          <w:rFonts w:ascii="Calibri" w:hAnsi="Calibri" w:cs="Calibri"/>
        </w:rPr>
        <w:t xml:space="preserve">4. Избирательное объединение в порядке и по основаниям, предусмотренным федеральным законом и (или) уставом избирательного объединения, при проведении выборов депутатов представительного органа муниципального образования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муниципального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муниципальный список кандидатов, может быть исключен из этого списка не позднее чем за 15 дней до дня голосования, кроме случая исключения кандидата из муниципального списка кандидатов, предусмотренного </w:t>
      </w:r>
      <w:hyperlink r:id="rId289" w:history="1">
        <w:r>
          <w:rPr>
            <w:rFonts w:ascii="Calibri" w:hAnsi="Calibri" w:cs="Calibri"/>
            <w:color w:val="0000FF"/>
          </w:rPr>
          <w:t>пунктом 11 статьи 76</w:t>
        </w:r>
      </w:hyperlink>
      <w:r>
        <w:rPr>
          <w:rFonts w:ascii="Calibri" w:hAnsi="Calibri" w:cs="Calibri"/>
        </w:rPr>
        <w:t xml:space="preserve"> Федерального закона. Не допускается включение в муниципальный список кандидатов лиц, ранее в нем не состоявших, равно как и перемещение кандидатов в указанном списке, кроме случаев, когда такое перемещение связано с изменением очередности из-за выбытия или исключения некоторых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Регистрация муниципального списка кандидатов аннулируется, если число кандидатов, исключенных из муниципального списка кандидатов по заявлениям кандидатов о снятии своих кандидатур, по решению избирательного объединения об исключении кандидатов из муниципального списка кандидатов (кроме выбытия по вынуждающим к тому обстоятельствам), а также по основаниям, предусмотренным </w:t>
      </w:r>
      <w:hyperlink w:anchor="Par1339" w:history="1">
        <w:r>
          <w:rPr>
            <w:rFonts w:ascii="Calibri" w:hAnsi="Calibri" w:cs="Calibri"/>
            <w:color w:val="0000FF"/>
          </w:rPr>
          <w:t>частью 3 статьи 63</w:t>
        </w:r>
      </w:hyperlink>
      <w:r>
        <w:rPr>
          <w:rFonts w:ascii="Calibri" w:hAnsi="Calibri" w:cs="Calibri"/>
        </w:rPr>
        <w:t xml:space="preserve"> настоящего Закона, </w:t>
      </w:r>
      <w:hyperlink r:id="rId290" w:history="1">
        <w:r>
          <w:rPr>
            <w:rFonts w:ascii="Calibri" w:hAnsi="Calibri" w:cs="Calibri"/>
            <w:color w:val="0000FF"/>
          </w:rPr>
          <w:t>пунктом 9 статьи 76</w:t>
        </w:r>
      </w:hyperlink>
      <w:r>
        <w:rPr>
          <w:rFonts w:ascii="Calibri" w:hAnsi="Calibri" w:cs="Calibri"/>
        </w:rPr>
        <w:t xml:space="preserve"> Федерального закона, превышает 50 процентов от числа кандидатов в заверенном муниципальном списке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75" w:name="Par1434"/>
      <w:bookmarkEnd w:id="175"/>
      <w:r>
        <w:rPr>
          <w:rFonts w:ascii="Calibri" w:hAnsi="Calibri" w:cs="Calibri"/>
        </w:rPr>
        <w:t>7. В случае смерти зарегистрированного кандидата, признания его умершим, утраты им пассивного избирательного права избирательная комиссия, принявшая решение о регистрации указанного кандидата, аннулирует его регистрацию.</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Избирательная комиссия, принявшая решение об аннулировании регистрации кандидата, муниципального списка кандидатов, незамедлительно (в день принятия решения) уведомляет об этом кандидата, в отношении которого принято данное решение (за исключением случая, предусмотренного </w:t>
      </w:r>
      <w:hyperlink w:anchor="Par1434" w:history="1">
        <w:r>
          <w:rPr>
            <w:rFonts w:ascii="Calibri" w:hAnsi="Calibri" w:cs="Calibri"/>
            <w:color w:val="0000FF"/>
          </w:rPr>
          <w:t>частью 7</w:t>
        </w:r>
      </w:hyperlink>
      <w:r>
        <w:rPr>
          <w:rFonts w:ascii="Calibri" w:hAnsi="Calibri" w:cs="Calibri"/>
        </w:rPr>
        <w:t xml:space="preserve"> настоящей статьи), кандидатов, входивших в указанный муниципальный список кандидатов, путем выдачи ему (им) или направления по почте копии указанного решения.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необходимости дополнительного выдвижения кандидатов, муниципальных списков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муниципального списка кандидатов была отменена судом или аннулирована избирательной комиссией в соответствии с </w:t>
      </w:r>
      <w:hyperlink r:id="rId291" w:history="1">
        <w:r>
          <w:rPr>
            <w:rFonts w:ascii="Calibri" w:hAnsi="Calibri" w:cs="Calibri"/>
            <w:color w:val="0000FF"/>
          </w:rPr>
          <w:t>пунктами 3</w:t>
        </w:r>
      </w:hyperlink>
      <w:r>
        <w:rPr>
          <w:rFonts w:ascii="Calibri" w:hAnsi="Calibri" w:cs="Calibri"/>
        </w:rPr>
        <w:t xml:space="preserve">, </w:t>
      </w:r>
      <w:hyperlink r:id="rId292" w:history="1">
        <w:r>
          <w:rPr>
            <w:rFonts w:ascii="Calibri" w:hAnsi="Calibri" w:cs="Calibri"/>
            <w:color w:val="0000FF"/>
          </w:rPr>
          <w:t>4 статьи 76</w:t>
        </w:r>
      </w:hyperlink>
      <w:r>
        <w:rPr>
          <w:rFonts w:ascii="Calibri" w:hAnsi="Calibri" w:cs="Calibri"/>
        </w:rPr>
        <w:t xml:space="preserve"> Федерального закона (за исключением аннулирования регистрации из-за выбытия кандидата из муниципального списка кандидатов по вынуждающим к тому обстоятельствам), все расходы, понесенные избирательной комиссией муниципального образования при подготовке и проведении муниципальных выборов в соответствующем избирательном округе, возмещаются за счет такого кандидата, избирательного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76" w:name="Par1437"/>
      <w:bookmarkEnd w:id="176"/>
      <w:r>
        <w:rPr>
          <w:rFonts w:ascii="Calibri" w:hAnsi="Calibri" w:cs="Calibri"/>
        </w:rPr>
        <w:t>10. Под обстоятельствами, вынуждающими зарегистрированного кандидата к снятию своей кандидатуры, избирательное объединение - к отзыву выдвинутых им зарегистрированных кандидатов, понимаются признание зарегистрированного кандидата судом недееспособным, ограниченно дееспособным,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муниципальный список кандидатов, понимается выбытие по вынуждающим к тому обстоятельствам (в том числе в связи со смертью) кандидатов, занимавших первые три места в муниципальном списке кандидатов, или более чем 50 процентов кандидатов из муниципального списка кандидатов.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Title"/>
        <w:jc w:val="center"/>
        <w:outlineLvl w:val="1"/>
        <w:rPr>
          <w:sz w:val="20"/>
          <w:szCs w:val="20"/>
        </w:rPr>
      </w:pPr>
      <w:r>
        <w:rPr>
          <w:sz w:val="20"/>
          <w:szCs w:val="20"/>
        </w:rPr>
        <w:t>Глава 10. ИНФОРМИРОВАНИЕ ИЗБИРАТЕЛЕЙ. ПРЕДВЫБОРНАЯ АГИТАЦИЯ</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 Информационное обеспечение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муниципальных выборов включает в себя информирование избирателей и предвыборную агитацию, способствует осознанному волеизъявлению избирателей, гласности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Информирование избирателей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Информирование избирателей осуществляют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w:t>
      </w:r>
      <w:hyperlink r:id="rId293" w:history="1">
        <w:r>
          <w:rPr>
            <w:rFonts w:ascii="Calibri" w:hAnsi="Calibri" w:cs="Calibri"/>
            <w:color w:val="0000FF"/>
          </w:rPr>
          <w:t>законом</w:t>
        </w:r>
      </w:hyperlink>
      <w:r>
        <w:rPr>
          <w:rFonts w:ascii="Calibri" w:hAnsi="Calibri" w:cs="Calibri"/>
        </w:rPr>
        <w:t>,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w:t>
      </w:r>
      <w:r>
        <w:rPr>
          <w:rFonts w:ascii="Calibri" w:hAnsi="Calibri" w:cs="Calibri"/>
        </w:rPr>
        <w:lastRenderedPageBreak/>
        <w:t>не должно нарушать равенство кандидатов, избирательных объединений.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избирателей, в том числе через средства массовой информации, о ходе подготовки и проведения муниципальных выборов, о сроках и порядке совершения избирательных действий, о законодательстве Российской Федерации о муниципальных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организаций, осуществляющих выпуск средств массовой информации, по информированию избирателей осуществляется свободно.</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избирательными объединениями.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муниципальных выборов в соответствии с законодательством Российской Федерации о муниципальных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ее окончания,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муниципальных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 Опросы общественного мнения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муниципальными выборами, является разновидностью информирования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77" w:name="Par1460"/>
      <w:bookmarkEnd w:id="177"/>
      <w:r>
        <w:rPr>
          <w:rFonts w:ascii="Calibri" w:hAnsi="Calibri" w:cs="Calibri"/>
        </w:rPr>
        <w:t>2. При опубликовании (обнародовании) результатов опросов общественного мнения, связанных с муниципальными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муниципальных выборов, иных исследований, связанных с проводимыми муниципальными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 Организации телерадиовещания и периодические печатные издания, используемые для информационного обеспечения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Информационное обеспечение муниципальных выборов осуществляется с </w:t>
      </w:r>
      <w:r>
        <w:rPr>
          <w:rFonts w:ascii="Calibri" w:hAnsi="Calibri" w:cs="Calibri"/>
        </w:rPr>
        <w:lastRenderedPageBreak/>
        <w:t>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78" w:name="Par1466"/>
      <w:bookmarkEnd w:id="178"/>
      <w:r>
        <w:rPr>
          <w:rFonts w:ascii="Calibri" w:hAnsi="Calibri" w:cs="Calibri"/>
        </w:rPr>
        <w:t>2. Под государственными организациями телерадиовещания, государственными периодическими печатными изданиями в настоящем Законе понимаются осуществляющие вещание (распространяемые) на территории соответствующего избирательного округа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муниципальных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муниципальных выборов, оказывалась государственная поддержка в форме субсидий и (или) субвенций на их функционирование за счет средств федерального бюджета, областного бюджета, и (или) в уставном (складочном) капитале которых на день официального опубликования (публикации) решения о назначении муниципальных выборов имеется доля (вклад) Российской Федерации и (или) субъекта (субъектов) Российской Федерации.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79" w:name="Par1467"/>
      <w:bookmarkEnd w:id="179"/>
      <w:r>
        <w:rPr>
          <w:rFonts w:ascii="Calibri" w:hAnsi="Calibri" w:cs="Calibri"/>
        </w:rPr>
        <w:t>3. Под муниципальными организациями телерадиовещания, муниципальными периодическими печатными изданиями в настоящем Законе понимаются осуществляющие вещание (распространяемые) на территории соответствующего избирательного округа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муниципальных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муниципальных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муниципальных выборов имеется доля (вклад) муниципального образования (муниципальных образований).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осуществляющие вещание (распространяемые) на территории соответствующего избирательного округа организации телерадиовещания и периодические печатные издания, не подпадающие под действие </w:t>
      </w:r>
      <w:hyperlink w:anchor="Par1466" w:history="1">
        <w:r>
          <w:rPr>
            <w:rFonts w:ascii="Calibri" w:hAnsi="Calibri" w:cs="Calibri"/>
            <w:color w:val="0000FF"/>
          </w:rPr>
          <w:t>частей 2</w:t>
        </w:r>
      </w:hyperlink>
      <w:r>
        <w:rPr>
          <w:rFonts w:ascii="Calibri" w:hAnsi="Calibri" w:cs="Calibri"/>
        </w:rPr>
        <w:t xml:space="preserve"> и </w:t>
      </w:r>
      <w:hyperlink w:anchor="Par1467" w:history="1">
        <w:r>
          <w:rPr>
            <w:rFonts w:ascii="Calibri" w:hAnsi="Calibri" w:cs="Calibri"/>
            <w:color w:val="0000FF"/>
          </w:rPr>
          <w:t>3</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80" w:name="Par1470"/>
      <w:bookmarkEnd w:id="180"/>
      <w:r>
        <w:rPr>
          <w:rFonts w:ascii="Calibri" w:hAnsi="Calibri" w:cs="Calibri"/>
        </w:rPr>
        <w:t>6. Перечень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соответствующего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указанный в </w:t>
      </w:r>
      <w:hyperlink w:anchor="Par1470" w:history="1">
        <w:r>
          <w:rPr>
            <w:rFonts w:ascii="Calibri" w:hAnsi="Calibri" w:cs="Calibri"/>
            <w:color w:val="0000FF"/>
          </w:rPr>
          <w:t>части 6</w:t>
        </w:r>
      </w:hyperlink>
      <w:r>
        <w:rPr>
          <w:rFonts w:ascii="Calibri" w:hAnsi="Calibri" w:cs="Calibri"/>
        </w:rPr>
        <w:t xml:space="preserve"> настоящей статьи, представляется в избирательную комиссию муниципального образования не позднее чем на пятый день после дня официального опубликования (публикации) решения о назначении муниципальных выборов. В указанный перечень включаются следующие сведения о каждой организации телерадиовещания, каждом периодическом печатном издании: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организации телерадиовещания и соответствующего средства массовой информации либо периодического печатного издания;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юридический адрес организации телерадиовещания либо редакции периодического печатного издания;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муниципальных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муниципальных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периодичность выпуска периодического печатного издания;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74. Предвыборная агитация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Предвыборной агитацией, осуществляемой в период избирательной кампании, признаются: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81" w:name="Par1483"/>
      <w:bookmarkEnd w:id="181"/>
      <w:r>
        <w:rPr>
          <w:rFonts w:ascii="Calibri" w:hAnsi="Calibri" w:cs="Calibri"/>
        </w:rPr>
        <w:t>1) призывы голосовать за кандидата, кандидатов, муниципальный список кандидатов, муниципальные списки кандидатов либо против него (них);</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82" w:name="Par1484"/>
      <w:bookmarkEnd w:id="182"/>
      <w:r>
        <w:rPr>
          <w:rFonts w:ascii="Calibri" w:hAnsi="Calibri" w:cs="Calibri"/>
        </w:rPr>
        <w:t xml:space="preserve">2) выражение предпочтения какому-либо кандидату, избирательному объединению, в частности, указание на то, за какого кандидата, за какой муниципальный список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1460" w:history="1">
        <w:r>
          <w:rPr>
            <w:rFonts w:ascii="Calibri" w:hAnsi="Calibri" w:cs="Calibri"/>
            <w:color w:val="0000FF"/>
          </w:rPr>
          <w:t>частью 2 статьи 72</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возможных последствий в случае, если тот или иной кандидат будет избран или не будет избран, тот или иной муниципальный список кандидатов будет допущен или не будет допущен к распределению депутатских мандатов;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83" w:name="Par1488"/>
      <w:bookmarkEnd w:id="183"/>
      <w:r>
        <w:rPr>
          <w:rFonts w:ascii="Calibri" w:hAnsi="Calibri" w:cs="Calibri"/>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муниципальный список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ar1483" w:history="1">
        <w:r>
          <w:rPr>
            <w:rFonts w:ascii="Calibri" w:hAnsi="Calibri" w:cs="Calibri"/>
            <w:color w:val="0000FF"/>
          </w:rPr>
          <w:t>пункте 1 части 1</w:t>
        </w:r>
      </w:hyperlink>
      <w:r>
        <w:rPr>
          <w:rFonts w:ascii="Calibri" w:hAnsi="Calibri" w:cs="Calibri"/>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муниципальный список кандидатов, муниципальные списки кандидатов или против него (них), а действия, указанные в </w:t>
      </w:r>
      <w:hyperlink w:anchor="Par1484" w:history="1">
        <w:r>
          <w:rPr>
            <w:rFonts w:ascii="Calibri" w:hAnsi="Calibri" w:cs="Calibri"/>
            <w:color w:val="0000FF"/>
          </w:rPr>
          <w:t>пунктах 2</w:t>
        </w:r>
      </w:hyperlink>
      <w:r>
        <w:rPr>
          <w:rFonts w:ascii="Calibri" w:hAnsi="Calibri" w:cs="Calibri"/>
        </w:rPr>
        <w:t xml:space="preserve"> - </w:t>
      </w:r>
      <w:hyperlink w:anchor="Par1488" w:history="1">
        <w:r>
          <w:rPr>
            <w:rFonts w:ascii="Calibri" w:hAnsi="Calibri" w:cs="Calibri"/>
            <w:color w:val="0000FF"/>
          </w:rPr>
          <w:t>6 части 1</w:t>
        </w:r>
      </w:hyperlink>
      <w:r>
        <w:rPr>
          <w:rFonts w:ascii="Calibri" w:hAnsi="Calibri" w:cs="Calibri"/>
        </w:rPr>
        <w:t xml:space="preserve"> настоящей статьи, - в случае, если эти действия совершены с такой целью неоднократно.</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Предвыборная агитация может проводиться: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каналах организаций телерадиовещания и в периодических печатных изданиях;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посредством проведения агитационных публичных мероприятий;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посредством выпуска и распространения печатных, аудиовизуальных и других агитационных материалов;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иными не запрещенными законом методами.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избирательном объединении, выдвинувшем кандидатов, муниципальный список кандидатов, и в иных не запрещенных законом формах.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Кандидат, избирательное объединение самостоятельно определяют содержание, формы </w:t>
      </w:r>
      <w:r>
        <w:rPr>
          <w:rFonts w:ascii="Calibri" w:hAnsi="Calibri" w:cs="Calibri"/>
        </w:rPr>
        <w:lastRenderedPageBreak/>
        <w:t>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1514" w:history="1">
        <w:r>
          <w:rPr>
            <w:rFonts w:ascii="Calibri" w:hAnsi="Calibri" w:cs="Calibri"/>
            <w:color w:val="0000FF"/>
          </w:rPr>
          <w:t>пунктом 4 части 10</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предвыборной агитации осуществляются только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проводить предвыборную агитацию, выпускать и распространять любые агитационные материалы: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 государственной власти, иным государственным органам, органам местного самоуправления;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воинским частям, военным учреждениям и организациям;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избирательным комиссиям, членам избирательных комиссий с правом решающего голоса;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иностранным гражданам, за исключением случая, предусмотренного </w:t>
      </w:r>
      <w:hyperlink w:anchor="Par122" w:history="1">
        <w:r>
          <w:rPr>
            <w:rFonts w:ascii="Calibri" w:hAnsi="Calibri" w:cs="Calibri"/>
            <w:color w:val="0000FF"/>
          </w:rPr>
          <w:t>частью 8 статьи 6</w:t>
        </w:r>
      </w:hyperlink>
      <w:r>
        <w:rPr>
          <w:rFonts w:ascii="Calibri" w:hAnsi="Calibri" w:cs="Calibri"/>
        </w:rPr>
        <w:t xml:space="preserve"> настоящего Закона, лицам без гражданства, иностранным юридическим лицам;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международным организациям и международным общественным движениям;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представителям организаций, осуществляющих выпуск средств массовой информации, при осуществлении ими профессиональной деятельности;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295" w:history="1">
        <w:r>
          <w:rPr>
            <w:rFonts w:ascii="Calibri" w:hAnsi="Calibri" w:cs="Calibri"/>
            <w:color w:val="0000FF"/>
          </w:rPr>
          <w:t>пунктом 1 статьи 56</w:t>
        </w:r>
      </w:hyperlink>
      <w:r>
        <w:rPr>
          <w:rFonts w:ascii="Calibri" w:hAnsi="Calibri" w:cs="Calibri"/>
        </w:rPr>
        <w:t xml:space="preserve"> Федерального закона, </w:t>
      </w:r>
      <w:hyperlink w:anchor="Par1640" w:history="1">
        <w:r>
          <w:rPr>
            <w:rFonts w:ascii="Calibri" w:hAnsi="Calibri" w:cs="Calibri"/>
            <w:color w:val="0000FF"/>
          </w:rPr>
          <w:t>частью 1 статьи 82</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том числе в составе муниципального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84" w:name="Par1510"/>
      <w:bookmarkEnd w:id="184"/>
      <w:r>
        <w:rPr>
          <w:rFonts w:ascii="Calibri" w:hAnsi="Calibri" w:cs="Calibri"/>
        </w:rPr>
        <w:t xml:space="preserve">10.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(копиями, фотографиями) агитационных материалов, представляемыми в соответствии с </w:t>
      </w:r>
      <w:hyperlink w:anchor="Par1627" w:history="1">
        <w:r>
          <w:rPr>
            <w:rFonts w:ascii="Calibri" w:hAnsi="Calibri" w:cs="Calibri"/>
            <w:color w:val="0000FF"/>
          </w:rPr>
          <w:t>частью 4 статьи 81</w:t>
        </w:r>
      </w:hyperlink>
      <w:r>
        <w:rPr>
          <w:rFonts w:ascii="Calibri" w:hAnsi="Calibri" w:cs="Calibri"/>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муниципальных выборах;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w:t>
      </w:r>
      <w:r>
        <w:rPr>
          <w:rFonts w:ascii="Calibri" w:hAnsi="Calibri" w:cs="Calibri"/>
        </w:rPr>
        <w:lastRenderedPageBreak/>
        <w:t xml:space="preserve">агитационных материалах на такое высказывание физического лица, не имеющего в соответствии с Федеральным </w:t>
      </w:r>
      <w:hyperlink r:id="rId296" w:history="1">
        <w:r>
          <w:rPr>
            <w:rFonts w:ascii="Calibri" w:hAnsi="Calibri" w:cs="Calibri"/>
            <w:color w:val="0000FF"/>
          </w:rPr>
          <w:t>законом</w:t>
        </w:r>
      </w:hyperlink>
      <w:r>
        <w:rPr>
          <w:rFonts w:ascii="Calibri" w:hAnsi="Calibri" w:cs="Calibri"/>
        </w:rPr>
        <w:t xml:space="preserve">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муниципальных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85" w:name="Par1514"/>
      <w:bookmarkEnd w:id="185"/>
      <w:r>
        <w:rPr>
          <w:rFonts w:ascii="Calibri" w:hAnsi="Calibri" w:cs="Calibri"/>
        </w:rPr>
        <w:t>4)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75. Предвыборные программы кандидатов, политических партий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самостоятельно решает вопрос о возможности разработать и обнародовать свою предвыборную программу.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Политическая партия, выдвинувшая кандидатов, муниципальный список кандидатов, которые зарегистрированы соответствующими избирательными комиссиями, не позднее чем за десять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297" w:history="1">
        <w:r>
          <w:rPr>
            <w:rFonts w:ascii="Calibri" w:hAnsi="Calibri" w:cs="Calibri"/>
            <w:color w:val="0000FF"/>
          </w:rPr>
          <w:t>законом</w:t>
        </w:r>
      </w:hyperlink>
      <w:r>
        <w:rPr>
          <w:rFonts w:ascii="Calibri" w:hAnsi="Calibri" w:cs="Calibri"/>
        </w:rPr>
        <w:t>,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76. Агитационный период</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кандидата, муниципального списка кандидатов и прекращается в ноль часов по местному времени за одни сутки до дня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86" w:name="Par1524"/>
      <w:bookmarkEnd w:id="186"/>
      <w:r>
        <w:rPr>
          <w:rFonts w:ascii="Calibri" w:hAnsi="Calibri" w:cs="Calibri"/>
        </w:rPr>
        <w:t>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в день голосования и в предшествующий ему день запрещается.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Агитационные печатные материалы (листовки, плакаты и другие материалы), ранее размещенные в установленном Федеральным </w:t>
      </w:r>
      <w:hyperlink r:id="rId298" w:history="1">
        <w:r>
          <w:rPr>
            <w:rFonts w:ascii="Calibri" w:hAnsi="Calibri" w:cs="Calibri"/>
            <w:color w:val="0000FF"/>
          </w:rPr>
          <w:t>законом</w:t>
        </w:r>
      </w:hyperlink>
      <w:r>
        <w:rPr>
          <w:rFonts w:ascii="Calibri" w:hAnsi="Calibri" w:cs="Calibri"/>
        </w:rPr>
        <w:t xml:space="preserve">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 Общие условия проведения предвыборной агитации на каналах организаций телерадиовещания и в периодических печатных изданиях</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87" w:name="Par1530"/>
      <w:bookmarkEnd w:id="187"/>
      <w:r>
        <w:rPr>
          <w:rFonts w:ascii="Calibri" w:hAnsi="Calibri" w:cs="Calibri"/>
        </w:rPr>
        <w:t>1. При проведении выборов главы муниципального образования эфирное время на каналах организаций телерадиовещания и печатная площадь в периодических печатных изданиях предоставляются зарегистрированным кандидатам.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выборов депутатов представительного органа муниципального образования по мажоритарной избирательной системе, а также при проведении повторных и (или) дополнительных выборов депутатов указанного органа по смешанной избирательной системе по одномандатным и (или) многомандатным избирательным округам эфирное время на каналах организаций телерадиовещания и печатная площадь в периодических печатных изданиях </w:t>
      </w:r>
      <w:r>
        <w:rPr>
          <w:rFonts w:ascii="Calibri" w:hAnsi="Calibri" w:cs="Calibri"/>
        </w:rPr>
        <w:lastRenderedPageBreak/>
        <w:t>предоставляются зарегистрированным кандидатам, выдвинутым по соответствующим одномандатным и (или) многомандатным избирательным округам.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пропорциональной избирательной системе, а также при проведении повторных выборов депутатов указанного органа по смешанной избирательной системе по единому избирательному округу эфирное время на каналах организаций телерадиовещания и печатная площадь в периодических печатных изданиях предоставляются избирательным объединениям, выдвинувшим зарегистрированные муниципальные списки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смешанной избирательной системе эфирное время на каналах организаций телерадиовещания и печатная площадь в периодических печатных изданиях предоставляются избирательным объединениям, выдвинувшим зарегистрированные муниципальные списки кандидатов, и зарегистрированным кандидатам, выдвинутым по одномандатным и (или) многомандатным избирательным округам.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Эфирное время на каналах организаций телерадиовещания и печатная площадь в периодических печатных изданиях предоставляются зарегистрированным кандидатам, избирательным объединениям за плату (платное эфирное время, платная печатная площадь), а в случаях и в порядке, предусмотренных Федеральным </w:t>
      </w:r>
      <w:hyperlink r:id="rId299" w:history="1">
        <w:r>
          <w:rPr>
            <w:rFonts w:ascii="Calibri" w:hAnsi="Calibri" w:cs="Calibri"/>
            <w:color w:val="0000FF"/>
          </w:rPr>
          <w:t>законом</w:t>
        </w:r>
      </w:hyperlink>
      <w:r>
        <w:rPr>
          <w:rFonts w:ascii="Calibri" w:hAnsi="Calibri" w:cs="Calibri"/>
        </w:rPr>
        <w:t>, настоящим Законом, также безвозмездно (бесплатное эфирное время, бесплатная печатная площадь).</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в том числе для представления избирателям предвыборных программ, в порядке, установленном Федеральным </w:t>
      </w:r>
      <w:hyperlink r:id="rId300" w:history="1">
        <w:r>
          <w:rPr>
            <w:rFonts w:ascii="Calibri" w:hAnsi="Calibri" w:cs="Calibri"/>
            <w:color w:val="0000FF"/>
          </w:rPr>
          <w:t>законом</w:t>
        </w:r>
      </w:hyperlink>
      <w:r>
        <w:rPr>
          <w:rFonts w:ascii="Calibri" w:hAnsi="Calibri" w:cs="Calibri"/>
        </w:rPr>
        <w:t xml:space="preserve"> и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муниципальных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муниципальный список кандидатов, вправе использовать предоставленные ему эфирное время, печатную площадь для проведения на тех же муниципальных выборах предвыборной агитации за любого выдвинутого им зарегистрированного кандидата.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 Под периодическим печатным изданием, учрежденным кандидатом, в настоящем Законе понимается периодическое печатное издание, учрежденное не </w:t>
      </w:r>
      <w:r>
        <w:rPr>
          <w:rFonts w:ascii="Calibri" w:hAnsi="Calibri" w:cs="Calibri"/>
        </w:rPr>
        <w:lastRenderedPageBreak/>
        <w:t>менее чем за один год до начала избирательной кампании по муниципальным выборам гражданином (гражданами) Российской Федерации, участвующим (участвующими) в муниципальных выборах в качестве кандидата (кандидатов). Под периодическим печатным изданием, учрежденным избирательным объединением, в настоящем Законе понимается периодическое печатное издание, учрежденное соответствующей политической партией, ее региональным отделением, иным структурным подразделением.</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88" w:name="Par1541"/>
      <w:bookmarkEnd w:id="188"/>
      <w:r>
        <w:rPr>
          <w:rFonts w:ascii="Calibri" w:hAnsi="Calibri" w:cs="Calibri"/>
        </w:rPr>
        <w:t>7. При проведении муниципальных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муниципальных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предвыборной агитации. Таким отказом считается непредставление уведомления, указанного в </w:t>
      </w:r>
      <w:hyperlink w:anchor="Par1541" w:history="1">
        <w:r>
          <w:rPr>
            <w:rFonts w:ascii="Calibri" w:hAnsi="Calibri" w:cs="Calibri"/>
            <w:color w:val="0000FF"/>
          </w:rPr>
          <w:t>части 7</w:t>
        </w:r>
      </w:hyperlink>
      <w:r>
        <w:rPr>
          <w:rFonts w:ascii="Calibri" w:hAnsi="Calibri" w:cs="Calibri"/>
        </w:rPr>
        <w:t xml:space="preserve"> настоящей статьи, в установленные указанной частью сроки.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избирательной комиссией муниципального образования, представлять данные такого учета в эту избирательную комиссию не позднее чем через десять дней со дня голосования, а также хранить указанные учетные документы о безвозмездном и платном предоставлении эфирного времени и печатной площади не менее трех лет со дня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эфирное время, печатную площадь, обязаны представлять по запросам избирательной комиссии муниципального образования, а при проведении выборов депутатов представительного органа муниципального образования по мажоритарной или смешанной избирательной системе - также соответствующей окружной избирательной комиссии документы, подтверждающие согласие зарегистрированного кандидата на выполнение платных работ и оказание платных услуг.</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одновременного проведения на одной и той же территории нескольких избирательных кампаний, а равно в случае одновременного проведения на территории вещания муниципальной организации телерадиовещания, территории распространения муниципального периодического печатного издания муниципальных выборов в разных муниципальных образованиях при совпадении на указанных избирательных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w:t>
      </w:r>
      <w:r>
        <w:rPr>
          <w:rFonts w:ascii="Calibri" w:hAnsi="Calibri" w:cs="Calibri"/>
        </w:rPr>
        <w:lastRenderedPageBreak/>
        <w:t>без согласия на то организации телерадиовещания, редакции периодического печатного издания и распределяется в равных долях между такими муниципальными выборами.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одновременного проведения на одной и той же территории нескольких избирательных кампаний и совпадения на указанных избирательных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государственных и муниципальных периодических печатных изданиях в объеме, не превышающем объем, который должен быть предоставлен ему на выборах более высокого уровня.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189" w:name="Par1552"/>
      <w:bookmarkEnd w:id="189"/>
      <w:r>
        <w:rPr>
          <w:rFonts w:ascii="Calibri" w:hAnsi="Calibri" w:cs="Calibri"/>
        </w:rPr>
        <w:t>Статья 78. Условия проведения предвыборной агитации на каналах организаций телерадиовещания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В случае, если на территории соответствующего избирательного округа отсутствуют муниципальные организации телерадиовещания, бесплатное эфирное время зарегистрированным кандидатам, избирательным объединениям не предоставляется.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на равных условиях (продолжительность предоставленного эфирного времени, время выхода в эфир и другие условия).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90" w:name="Par1556"/>
      <w:bookmarkEnd w:id="190"/>
      <w:r>
        <w:rPr>
          <w:rFonts w:ascii="Calibri" w:hAnsi="Calibri" w:cs="Calibri"/>
        </w:rPr>
        <w:t xml:space="preserve">3. Общий объем бесплатного эфирного времени,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в случае, если общее время вещания организации телерадиовещания составляет менее двух часов в день, - не менее одной четверти общего времени вещания в период, установленный </w:t>
      </w:r>
      <w:hyperlink w:anchor="Par1524" w:history="1">
        <w:r>
          <w:rPr>
            <w:rFonts w:ascii="Calibri" w:hAnsi="Calibri" w:cs="Calibri"/>
            <w:color w:val="0000FF"/>
          </w:rPr>
          <w:t>частью 2 статьи 76</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повторных и (или) дополнительных выборов депутатов представительного органа муниципального образования по одному или нескольким одномандатным (многомандатным) избирательным округам общий объем бесплатного эфирного времени, который каждая муниципальная организация телерадиовещания предоставляет на каждом из своих каналов для проведения предвыборной агитации кандидатами, зарегистрированными по соответствующим одномандатным (многомандатным) избирательным округам, должен составлять не менее 30 минут по рабочим дням в период, установленный </w:t>
      </w:r>
      <w:hyperlink w:anchor="Par1524" w:history="1">
        <w:r>
          <w:rPr>
            <w:rFonts w:ascii="Calibri" w:hAnsi="Calibri" w:cs="Calibri"/>
            <w:color w:val="0000FF"/>
          </w:rPr>
          <w:t>частью 2 статьи 76</w:t>
        </w:r>
      </w:hyperlink>
      <w:r>
        <w:rPr>
          <w:rFonts w:ascii="Calibri" w:hAnsi="Calibri" w:cs="Calibri"/>
        </w:rPr>
        <w:t xml:space="preserve"> настоящего Закона, поделенных на общее число депутатских мандатов в представительном органе муниципального образования, распределяемых по одномандатным (многомандатным) избирательным округам, и умноженных на общее число замещаемых на указанных повторных и (или) дополнительных выборах депутатских мандатов, а в случае, если общее время вещания организации телерадиовещания составляет менее двух часов в день, - не менее одной шестой части общего времени вещания.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результате предоставления бесплатного эфирного времени на каждого зарегистрированного кандидата, каждое избирательное объединение придется более 60 минут бесплатного эфирного времени, общий объем бесплатного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530" w:history="1">
        <w:r>
          <w:rPr>
            <w:rFonts w:ascii="Calibri" w:hAnsi="Calibri" w:cs="Calibri"/>
            <w:color w:val="0000FF"/>
          </w:rPr>
          <w:t>частью 1 статьи 77</w:t>
        </w:r>
      </w:hyperlink>
      <w:r>
        <w:rPr>
          <w:rFonts w:ascii="Calibri" w:hAnsi="Calibri" w:cs="Calibri"/>
        </w:rPr>
        <w:t xml:space="preserve"> настоящего Закона бесплатное эфирное время должно быть предоставлено как зарегистрированным кандидатам, так и избирательным объединениям, половина общего объема эфирного времени, определенного в соответствии с </w:t>
      </w:r>
      <w:hyperlink w:anchor="Par1556" w:history="1">
        <w:r>
          <w:rPr>
            <w:rFonts w:ascii="Calibri" w:hAnsi="Calibri" w:cs="Calibri"/>
            <w:color w:val="0000FF"/>
          </w:rPr>
          <w:t>частью 3</w:t>
        </w:r>
      </w:hyperlink>
      <w:r>
        <w:rPr>
          <w:rFonts w:ascii="Calibri" w:hAnsi="Calibri" w:cs="Calibri"/>
        </w:rPr>
        <w:t xml:space="preserve"> настоящей статьи, распределяется между зарегистрированными кандидатами, </w:t>
      </w:r>
      <w:r>
        <w:rPr>
          <w:rFonts w:ascii="Calibri" w:hAnsi="Calibri" w:cs="Calibri"/>
        </w:rPr>
        <w:lastRenderedPageBreak/>
        <w:t>выдвинутыми по соответствующим одномандатным (многомандатным) избирательным округам, а другая половина указанного общего объема эфирного времени - между избирательными объединениями.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менее половины общего объема бесплатного эфирного времени, выделяемого муниципальными организациями телерадиовещания, должно быть предоставлено зарегистрированным кандидатам, избирательным объединениям для проведения совместных дискуссий, круглых столов,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бесплатного эфирного времени.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совместных агитационных мероприятиях зарегистрированные кандидаты (в том числе из муниципального списка кандидатов) участвуют только лично, за исключением случая, если зарегистрированный кандидат не может участвовать в совместном агитационном мероприятии в связи с болезнью. В указанном случае в совместном агитационном мероприятии может участвовать доверенное лицо указанного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не уменьшается, за исключением случая, когда в совместном агитационном мероприятии может принять участие только один участник этого мероприятия. Такому участнику по его желанию предоставляется бесплатное эфирное время в пределах доли, полученной в результате деления объема эфирного времени, предоставляемого для проведения совместного агитационного мероприятия, на общее число предполагавшихся участников этого агитационного мероприятия. Отказ от участия в совместном агитационном мероприятии не влечет за собой увеличение объема бесплатного эфирного времени, предоставляемого зарегистрированному кандидату, избирательному объединению.</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Часть бесплатного эфирного времени, выделяемого муниципальными организациями телерадиовещания, оставшаяся после его предоставления для проведения совместных агитационных мероприятий, распределяется в равных долях соответственно между всеми зарегистрированными кандидатами, между всеми избирательными объединениями для размещения агитационных материалов.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целях распределения бесплатного эфирного времени, предоставленного для проведения совместных агитационных мероприятий и размещения агитационных материалов, по завершении регистрации кандидатов, муниципальных списков кандидатов, но не позднее чем за 30 дней до дня голосования избирательная комиссия муниципального образования с участием представителей соответствующих организаций телерадиовещания проводит жеребьевку, в результате которой определяются дата и время выхода в эфир совместных агитационных мероприятий, агитационных материалов зарегистрированных кандидатов, избирательных объединений. При проведении жеребьевки вправе присутствовать лица, указанные в </w:t>
      </w:r>
      <w:hyperlink w:anchor="Par809" w:history="1">
        <w:r>
          <w:rPr>
            <w:rFonts w:ascii="Calibri" w:hAnsi="Calibri" w:cs="Calibri"/>
            <w:color w:val="0000FF"/>
          </w:rPr>
          <w:t>части 1 статьи 39</w:t>
        </w:r>
      </w:hyperlink>
      <w:r>
        <w:rPr>
          <w:rFonts w:ascii="Calibri" w:hAnsi="Calibri" w:cs="Calibri"/>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либо доводится до сведения зарегистрированных кандидатов, избирательных объединений иным путем.</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91" w:name="Par1565"/>
      <w:bookmarkEnd w:id="191"/>
      <w:r>
        <w:rPr>
          <w:rFonts w:ascii="Calibri" w:hAnsi="Calibri" w:cs="Calibri"/>
        </w:rPr>
        <w:t xml:space="preserve">10.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 плату в период, установленный </w:t>
      </w:r>
      <w:hyperlink w:anchor="Par1524" w:history="1">
        <w:r>
          <w:rPr>
            <w:rFonts w:ascii="Calibri" w:hAnsi="Calibri" w:cs="Calibri"/>
            <w:color w:val="0000FF"/>
          </w:rPr>
          <w:t>частью 2 статьи 76</w:t>
        </w:r>
      </w:hyperlink>
      <w:r>
        <w:rPr>
          <w:rFonts w:ascii="Calibri" w:hAnsi="Calibri" w:cs="Calibri"/>
        </w:rPr>
        <w:t xml:space="preserve"> настоящего Закона. Размер и условия оплаты должны быть едиными для всех зарегистрированных кандидатов, всех избирательных объединений. Общий объем платного эфирного времени, резервируемого каждой муниципальной организацией телерадиовещания, не может быть меньше общего объема бесплатного эфирного времени и не должен превышать его более чем в два раза.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92" w:name="Par1566"/>
      <w:bookmarkEnd w:id="192"/>
      <w:r>
        <w:rPr>
          <w:rFonts w:ascii="Calibri" w:hAnsi="Calibri" w:cs="Calibri"/>
        </w:rPr>
        <w:t xml:space="preserve">11. В случае, если в соответствии с </w:t>
      </w:r>
      <w:hyperlink w:anchor="Par1530" w:history="1">
        <w:r>
          <w:rPr>
            <w:rFonts w:ascii="Calibri" w:hAnsi="Calibri" w:cs="Calibri"/>
            <w:color w:val="0000FF"/>
          </w:rPr>
          <w:t>частью 1 статьи 77</w:t>
        </w:r>
      </w:hyperlink>
      <w:r>
        <w:rPr>
          <w:rFonts w:ascii="Calibri" w:hAnsi="Calibri" w:cs="Calibri"/>
        </w:rPr>
        <w:t xml:space="preserve"> настоящего Закона платное эфирное время должно быть предоставлено как зарегистрированным кандидатам, так и избирательным объединениям, половина общего объема эфирного времени, определенного в соответствии с </w:t>
      </w:r>
      <w:hyperlink w:anchor="Par1565" w:history="1">
        <w:r>
          <w:rPr>
            <w:rFonts w:ascii="Calibri" w:hAnsi="Calibri" w:cs="Calibri"/>
            <w:color w:val="0000FF"/>
          </w:rPr>
          <w:t>частью 10</w:t>
        </w:r>
      </w:hyperlink>
      <w:r>
        <w:rPr>
          <w:rFonts w:ascii="Calibri" w:hAnsi="Calibri" w:cs="Calibri"/>
        </w:rPr>
        <w:t xml:space="preserve"> настоящей статьи, распределяется между зарегистрированными кандидатами, </w:t>
      </w:r>
      <w:r>
        <w:rPr>
          <w:rFonts w:ascii="Calibri" w:hAnsi="Calibri" w:cs="Calibri"/>
        </w:rPr>
        <w:lastRenderedPageBreak/>
        <w:t>выдвинутыми по соответствующим одномандатным (многомандатным) избирательным округам, а другая половина указанного общего объема эфирного времени - между избирательными объединениями.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Зарегистрированный кандидат вправе получить за плату эфирное время из общего объема эфирного времени, определенного в соответствии с </w:t>
      </w:r>
      <w:hyperlink w:anchor="Par1565" w:history="1">
        <w:r>
          <w:rPr>
            <w:rFonts w:ascii="Calibri" w:hAnsi="Calibri" w:cs="Calibri"/>
            <w:color w:val="0000FF"/>
          </w:rPr>
          <w:t>частями 10</w:t>
        </w:r>
      </w:hyperlink>
      <w:r>
        <w:rPr>
          <w:rFonts w:ascii="Calibri" w:hAnsi="Calibri" w:cs="Calibri"/>
        </w:rPr>
        <w:t xml:space="preserve">, </w:t>
      </w:r>
      <w:hyperlink w:anchor="Par1566" w:history="1">
        <w:r>
          <w:rPr>
            <w:rFonts w:ascii="Calibri" w:hAnsi="Calibri" w:cs="Calibri"/>
            <w:color w:val="0000FF"/>
          </w:rPr>
          <w:t>11</w:t>
        </w:r>
      </w:hyperlink>
      <w:r>
        <w:rPr>
          <w:rFonts w:ascii="Calibri" w:hAnsi="Calibri" w:cs="Calibri"/>
        </w:rPr>
        <w:t xml:space="preserve"> настоящей статьи, в пределах доли, полученной в результате деления этого объема на общее число зарегистрированных кандидатов. Избирательное объединение вправе получить за плату эфирное время из общего объема эфирного времени, определенного в соответствии с </w:t>
      </w:r>
      <w:hyperlink w:anchor="Par1565" w:history="1">
        <w:r>
          <w:rPr>
            <w:rFonts w:ascii="Calibri" w:hAnsi="Calibri" w:cs="Calibri"/>
            <w:color w:val="0000FF"/>
          </w:rPr>
          <w:t>частями 10</w:t>
        </w:r>
      </w:hyperlink>
      <w:r>
        <w:rPr>
          <w:rFonts w:ascii="Calibri" w:hAnsi="Calibri" w:cs="Calibri"/>
        </w:rPr>
        <w:t xml:space="preserve">, </w:t>
      </w:r>
      <w:hyperlink w:anchor="Par1566" w:history="1">
        <w:r>
          <w:rPr>
            <w:rFonts w:ascii="Calibri" w:hAnsi="Calibri" w:cs="Calibri"/>
            <w:color w:val="0000FF"/>
          </w:rPr>
          <w:t>11</w:t>
        </w:r>
      </w:hyperlink>
      <w:r>
        <w:rPr>
          <w:rFonts w:ascii="Calibri" w:hAnsi="Calibri" w:cs="Calibri"/>
        </w:rPr>
        <w:t xml:space="preserve"> настоящей статьи, в пределах доли, полученной в результате деления этого объема на общее число таких избирательных объединений.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Дата и время выхода в эфир на платной основе агитационных материалов зарегистрированных кандидатов, избирательных объединений определяются жеребьевкой, проводимой муниципальной организацией телерадиовещания по завершении регистрации кандидатов, муниципальных списков кандидатов, но не позднее чем за 30 дней до дня голосования,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При проведении жеребьевки вправе присутствовать члены избирательной комиссии муниципального образования (при проведении выборов депутатов представительного органа муниципального образования по мажоритарной или смешанной избирательной системе - также члены соответствующей окружной избирательной комиссии), а также лица, указанные в </w:t>
      </w:r>
      <w:hyperlink w:anchor="Par809" w:history="1">
        <w:r>
          <w:rPr>
            <w:rFonts w:ascii="Calibri" w:hAnsi="Calibri" w:cs="Calibri"/>
            <w:color w:val="0000FF"/>
          </w:rPr>
          <w:t>части 1 статьи 39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Государственные организации телерадиовещания, негосударственные организации телерадиовещания, выполнившие условия </w:t>
      </w:r>
      <w:hyperlink w:anchor="Par1541" w:history="1">
        <w:r>
          <w:rPr>
            <w:rFonts w:ascii="Calibri" w:hAnsi="Calibri" w:cs="Calibri"/>
            <w:color w:val="0000FF"/>
          </w:rPr>
          <w:t>части 7 статьи 77</w:t>
        </w:r>
      </w:hyperlink>
      <w:r>
        <w:rPr>
          <w:rFonts w:ascii="Calibri" w:hAnsi="Calibri" w:cs="Calibri"/>
        </w:rPr>
        <w:t xml:space="preserve"> настоящего Закона, предоставляют зарегистрированным кандидатам, избирательным объединениям для проведения предвыборной агитации платное эфирное время на равных условиях. Размер и условия оплаты должны быть едиными для всех зарегистрированных кандидатов, всех избирательных объединений. Общий объем предоставляемого эфирного времени определяется соответствующими организациями телерадиовещания.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выхода в эфир на платной основе агитационных материалов на каналах государственных организаций телерадиовещания определяются жеребьевкой, проводимой государственной организацией телерадиовещания по завершении регистрации кандидатов, муниципальных списков кандидатов, но не позднее чем за 30 дней до дня голосования,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При проведении жеребьевки вправе присутствовать члены избирательной комиссии муниципального образования (при проведении выборов депутатов представительного органа муниципального образования по мажоритарной или смешанной избирательной системе - также члены соответствующей окружной избирательной комиссии), а также лица, указанные в </w:t>
      </w:r>
      <w:hyperlink w:anchor="Par809" w:history="1">
        <w:r>
          <w:rPr>
            <w:rFonts w:ascii="Calibri" w:hAnsi="Calibri" w:cs="Calibri"/>
            <w:color w:val="0000FF"/>
          </w:rPr>
          <w:t>части 1 статьи 39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выхода в эфир на платной основе агитационных материалов на каналах негосударственных организаций телерадиовещания определяются соответствующими организациями телерадиовещания.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Если зарегистрированный кандидат, избирательное объединение после проведения жеребьевки откажется от использования эфирного времени, то указанные кандидат, избирательное объединение обязаны не позднее чем за пять дней до выхода в эфир, а если выход агитационного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избирательного объединения от использования предоставленного им эфирного времени останется нераспределенное платное эфирное время, оно может быть предоставлено за плату зарегистрированным кандидатам, избирательным объединениям, подавшим заявку на предоставление такого эфирного времени, на равных условиях.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В договоре о предоставлении эфирного времени указываются вид (форма) предвыборной агитации, дата и время выхода в эфир, продолжительность предоставляемого эфирного времени, формы и условия участия журналиста (ведущего) в теле- или радиопередаче, иные условия. В договорах о предоставлении платного эфирного времени указываются также размер и порядок его оплаты. По исполнении договора о предоставлении эфирного времени оформляется акт выполнения работ (услуг).</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Платежный документ о перечислении в полном объеме средств в оплату стоимости эфирного времени должен быть представлен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филиалу Сберегательного банка Российской Федерации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должна быть представлена указанными лицами в организацию телерадиовещания до предоставления эфирного времени. В случае нарушения указанного условия предоставление эфирного времени не допускается.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Если в ходе использования платного эфирного времени зарегистрированный кандидат, избирательное объединения нарушат условия, установленные настоящим Законом, организация телерадиовещания вправе в соответствии с федеральными законами обратиться в суд с требованием о расторжении договора на предоставление платного эфирного времени. В случае расторжения договора организация телерадиовещания не вправе использовать высвободившееся эфирное время в целях предвыборной агитации.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Запрещается прерывать передачу предвыборных агитационных материалов зарегистрированного кандидата, избирательного объединения, в том числе рекламой товаров, работ и услуг. Запрещается перекрывать передачу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агитационных материалов.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предоставлять копии указанных теле- и радиопрограмм избирательным комиссиям по их требованию.</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193" w:name="Par1579"/>
      <w:bookmarkEnd w:id="193"/>
      <w:r>
        <w:rPr>
          <w:rFonts w:ascii="Calibri" w:hAnsi="Calibri" w:cs="Calibri"/>
        </w:rPr>
        <w:t>Статья 79. Условия проведения предвыборной агитации в периодических печатных изданиях</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Редакции муниципальных периодических печатных изданий, распространяемых на территории, на которой проводятся муниципальные выборы, и выходящих не реже одного раза в неделю, обязаны предоставлять бесплатную печатную площадь зарегистрированным кандидатам, избирательным объединениям для проведения предвыборной агитации. В случае, если на территории соответствующего избирательного округа отсутствуют указанные муниципальные периодические печатные издания, бесплатная печатная площадь зарегистрированным кандидатам, избирательным объединениям не предоставляется.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печатная площадь в муниципальных периодических печатных изданиях предоставляется соответственно зарегистрированным кандидатам, избирательным объединениям на равных условиях (равный объем предоставляемой печатной площади, одинаковое место на полосе, одинаковый размер шрифта и другие условия).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94" w:name="Par1585"/>
      <w:bookmarkEnd w:id="194"/>
      <w:r>
        <w:rPr>
          <w:rFonts w:ascii="Calibri" w:hAnsi="Calibri" w:cs="Calibri"/>
        </w:rPr>
        <w:t xml:space="preserve">3. Общий еженедельный объем бесплатной печатной площади, которую каждая редакция муниципальных периодических печатных изданий предоставляет зарегистрированным кандидатам, избирательным объединениям, должен составлять не менее 20 процентов от общего объема еженедельной печатной площади периодического печатного издания в период, установленный </w:t>
      </w:r>
      <w:hyperlink w:anchor="Par1524" w:history="1">
        <w:r>
          <w:rPr>
            <w:rFonts w:ascii="Calibri" w:hAnsi="Calibri" w:cs="Calibri"/>
            <w:color w:val="0000FF"/>
          </w:rPr>
          <w:t>частью 2 статьи 76</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повторных и (или) дополнительных выборов депутатов представительного </w:t>
      </w:r>
      <w:r>
        <w:rPr>
          <w:rFonts w:ascii="Calibri" w:hAnsi="Calibri" w:cs="Calibri"/>
        </w:rPr>
        <w:lastRenderedPageBreak/>
        <w:t xml:space="preserve">органа муниципального образования по одному или нескольким одномандатным (многомандатным) избирательным округам общий еженедельный объем бесплатной печатной площади, который редакция каждого муниципального периодического печатного издания предоставляет для проведения предвыборной агитации кандидатами, зарегистрированными по соответствующим одномандатным (многомандатным) избирательным округам, должен составлять не менее 10 процентов от общего объема еженедельной печатной площади периодического печатного издания в период, установленный </w:t>
      </w:r>
      <w:hyperlink w:anchor="Par1524" w:history="1">
        <w:r>
          <w:rPr>
            <w:rFonts w:ascii="Calibri" w:hAnsi="Calibri" w:cs="Calibri"/>
            <w:color w:val="0000FF"/>
          </w:rPr>
          <w:t>частью 2 статьи 76</w:t>
        </w:r>
      </w:hyperlink>
      <w:r>
        <w:rPr>
          <w:rFonts w:ascii="Calibri" w:hAnsi="Calibri" w:cs="Calibri"/>
        </w:rPr>
        <w:t xml:space="preserve"> настоящего Закона, поделенных на общее число депутатских мандатов в представительном органе муниципального образования, распределяемых по одномандатным (многомандатным) избирательным округам, и умноженных на общее число замещаемых на указанных повторных и (или) дополнительных выборах депутатских мандатов.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повторных выборов депутатов представительного органа муниципального образования по единому избирательному округу общий еженедельный объем бесплатной печатной площади, который редакция каждого муниципального периодического печатного издания предоставляет для проведения предвыборной агитации избирательными объединениями, должен составлять не менее 10 процентов от общего объема еженедельной печатной площади периодического печатного издания в период, установленный </w:t>
      </w:r>
      <w:hyperlink w:anchor="Par1524" w:history="1">
        <w:r>
          <w:rPr>
            <w:rFonts w:ascii="Calibri" w:hAnsi="Calibri" w:cs="Calibri"/>
            <w:color w:val="0000FF"/>
          </w:rPr>
          <w:t>частью 2 статьи 76</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95" w:name="Par1588"/>
      <w:bookmarkEnd w:id="195"/>
      <w:r>
        <w:rPr>
          <w:rFonts w:ascii="Calibri" w:hAnsi="Calibri" w:cs="Calibri"/>
        </w:rPr>
        <w:t xml:space="preserve">4. В случае, если в соответствии с </w:t>
      </w:r>
      <w:hyperlink w:anchor="Par1530" w:history="1">
        <w:r>
          <w:rPr>
            <w:rFonts w:ascii="Calibri" w:hAnsi="Calibri" w:cs="Calibri"/>
            <w:color w:val="0000FF"/>
          </w:rPr>
          <w:t>частью 1 статьи 77</w:t>
        </w:r>
      </w:hyperlink>
      <w:r>
        <w:rPr>
          <w:rFonts w:ascii="Calibri" w:hAnsi="Calibri" w:cs="Calibri"/>
        </w:rPr>
        <w:t xml:space="preserve"> настоящего Закона бесплатная печатная площадь должна быть предоставлена как зарегистрированным кандидатам, так и избирательным объединениям, половина общего объема печатной площади, определенного в соответствии с </w:t>
      </w:r>
      <w:hyperlink w:anchor="Par1585" w:history="1">
        <w:r>
          <w:rPr>
            <w:rFonts w:ascii="Calibri" w:hAnsi="Calibri" w:cs="Calibri"/>
            <w:color w:val="0000FF"/>
          </w:rPr>
          <w:t>частью 3</w:t>
        </w:r>
      </w:hyperlink>
      <w:r>
        <w:rPr>
          <w:rFonts w:ascii="Calibri" w:hAnsi="Calibri" w:cs="Calibri"/>
        </w:rPr>
        <w:t xml:space="preserve"> настоящей статьи, распределяется между зарегистрированными кандидатами, выдвинутыми по соответствующим одномандатным (многомандатным) избирательным округам, а другая половина указанного общего объема печатной площади - между избирательными объединениями.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Объем бесплатной печатной площади, определенный в соответствии с </w:t>
      </w:r>
      <w:hyperlink w:anchor="Par1585" w:history="1">
        <w:r>
          <w:rPr>
            <w:rFonts w:ascii="Calibri" w:hAnsi="Calibri" w:cs="Calibri"/>
            <w:color w:val="0000FF"/>
          </w:rPr>
          <w:t>частями 3</w:t>
        </w:r>
      </w:hyperlink>
      <w:r>
        <w:rPr>
          <w:rFonts w:ascii="Calibri" w:hAnsi="Calibri" w:cs="Calibri"/>
        </w:rPr>
        <w:t xml:space="preserve">, </w:t>
      </w:r>
      <w:hyperlink w:anchor="Par1588" w:history="1">
        <w:r>
          <w:rPr>
            <w:rFonts w:ascii="Calibri" w:hAnsi="Calibri" w:cs="Calibri"/>
            <w:color w:val="0000FF"/>
          </w:rPr>
          <w:t>4</w:t>
        </w:r>
      </w:hyperlink>
      <w:r>
        <w:rPr>
          <w:rFonts w:ascii="Calibri" w:hAnsi="Calibri" w:cs="Calibri"/>
        </w:rPr>
        <w:t xml:space="preserve"> настоящей статьи, распределяется в равных долях между всеми зарегистрированными кандидатами, всеми избирательными объединениями.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распределения бесплатной печатной площади по завершении регистрации кандидатов, муниципальных списков кандидатов, но не позднее чем за 30 дней до дня голосования, редакция муниципального периодического печатного издания проводит жеребьевку, в результате которой определяются даты безвозмездных публикаций агитационных материалов зарегистрированных кандидатов, избирательных объединений. При проведении жеребьевки вправе присутствовать члены избирательной комиссии муниципального образования (при проведении выборов депутатов представительного органа муниципального образования по мажоритарной или смешанной избирательной системе - также члены соответствующей окружной избирательной комиссии), а также лица, указанные в </w:t>
      </w:r>
      <w:hyperlink w:anchor="Par809" w:history="1">
        <w:r>
          <w:rPr>
            <w:rFonts w:ascii="Calibri" w:hAnsi="Calibri" w:cs="Calibri"/>
            <w:color w:val="0000FF"/>
          </w:rPr>
          <w:t>части 1 статьи 39</w:t>
        </w:r>
      </w:hyperlink>
      <w:r>
        <w:rPr>
          <w:rFonts w:ascii="Calibri" w:hAnsi="Calibri" w:cs="Calibri"/>
        </w:rPr>
        <w:t xml:space="preserve"> настоящего Закона. Результаты жеребьевки оформляются протоколом. Определенный в результате жеребьевки график распределения печатной площади публикуется в муниципальных периодических печатных изданиях либо доводится до сведения зарегистрированных кандидатов, избирательных объединений иным путем.</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96" w:name="Par1591"/>
      <w:bookmarkEnd w:id="196"/>
      <w:r>
        <w:rPr>
          <w:rFonts w:ascii="Calibri" w:hAnsi="Calibri" w:cs="Calibri"/>
        </w:rPr>
        <w:t xml:space="preserve">7. Редакции муниципальных периодических печатных изданий обязаны резервировать печатную площадь для проведения предвыборной агитации зарегистрированными кандидатами, избирательными объединениями за плату в период, установленный </w:t>
      </w:r>
      <w:hyperlink w:anchor="Par1524" w:history="1">
        <w:r>
          <w:rPr>
            <w:rFonts w:ascii="Calibri" w:hAnsi="Calibri" w:cs="Calibri"/>
            <w:color w:val="0000FF"/>
          </w:rPr>
          <w:t>частью 2 статьи 76</w:t>
        </w:r>
      </w:hyperlink>
      <w:r>
        <w:rPr>
          <w:rFonts w:ascii="Calibri" w:hAnsi="Calibri" w:cs="Calibri"/>
        </w:rPr>
        <w:t xml:space="preserve"> настоящего Закона. Размер и условия оплаты должны быть едиными для всех зарегистрированных кандидатов, всех избирательных объединений. Общий объем платной печатной площади, резервируемой каждой редакцией муниципального периодического печатного издания, не может быть меньше общего объема бесплатной печатной площади и не должен превышать его более чем в два раза.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97" w:name="Par1592"/>
      <w:bookmarkEnd w:id="197"/>
      <w:r>
        <w:rPr>
          <w:rFonts w:ascii="Calibri" w:hAnsi="Calibri" w:cs="Calibri"/>
        </w:rPr>
        <w:t xml:space="preserve">8. В случае, если в соответствии с </w:t>
      </w:r>
      <w:hyperlink w:anchor="Par1530" w:history="1">
        <w:r>
          <w:rPr>
            <w:rFonts w:ascii="Calibri" w:hAnsi="Calibri" w:cs="Calibri"/>
            <w:color w:val="0000FF"/>
          </w:rPr>
          <w:t>частью 1 статьи 77</w:t>
        </w:r>
      </w:hyperlink>
      <w:r>
        <w:rPr>
          <w:rFonts w:ascii="Calibri" w:hAnsi="Calibri" w:cs="Calibri"/>
        </w:rPr>
        <w:t xml:space="preserve"> настоящего Закона платная печатная площадь должна быть предоставлена как зарегистрированным кандидатам, так и избирательным объединениям, половина общего объема печатной площади, определенного в соответствии с </w:t>
      </w:r>
      <w:hyperlink w:anchor="Par1591" w:history="1">
        <w:r>
          <w:rPr>
            <w:rFonts w:ascii="Calibri" w:hAnsi="Calibri" w:cs="Calibri"/>
            <w:color w:val="0000FF"/>
          </w:rPr>
          <w:t>частью 7</w:t>
        </w:r>
      </w:hyperlink>
      <w:r>
        <w:rPr>
          <w:rFonts w:ascii="Calibri" w:hAnsi="Calibri" w:cs="Calibri"/>
        </w:rPr>
        <w:t xml:space="preserve"> настоящей статьи, распределяется между зарегистрированными кандидатами, выдвинутыми по соответствующим одномандатным (многомандатным) избирательным округам, </w:t>
      </w:r>
      <w:r>
        <w:rPr>
          <w:rFonts w:ascii="Calibri" w:hAnsi="Calibri" w:cs="Calibri"/>
        </w:rPr>
        <w:lastRenderedPageBreak/>
        <w:t>а другая половина указанного общего объема печатной площади - между избирательными объединениями.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Зарегистрированный кандидат вправе получить за плату печатную площадь из общего объема печатной площади, определенного в соответствии с </w:t>
      </w:r>
      <w:hyperlink w:anchor="Par1591" w:history="1">
        <w:r>
          <w:rPr>
            <w:rFonts w:ascii="Calibri" w:hAnsi="Calibri" w:cs="Calibri"/>
            <w:color w:val="0000FF"/>
          </w:rPr>
          <w:t>частями 7</w:t>
        </w:r>
      </w:hyperlink>
      <w:r>
        <w:rPr>
          <w:rFonts w:ascii="Calibri" w:hAnsi="Calibri" w:cs="Calibri"/>
        </w:rPr>
        <w:t xml:space="preserve">, </w:t>
      </w:r>
      <w:hyperlink w:anchor="Par1592" w:history="1">
        <w:r>
          <w:rPr>
            <w:rFonts w:ascii="Calibri" w:hAnsi="Calibri" w:cs="Calibri"/>
            <w:color w:val="0000FF"/>
          </w:rPr>
          <w:t>8</w:t>
        </w:r>
      </w:hyperlink>
      <w:r>
        <w:rPr>
          <w:rFonts w:ascii="Calibri" w:hAnsi="Calibri" w:cs="Calibri"/>
        </w:rPr>
        <w:t xml:space="preserve"> настоящей статьи, в пределах доли, полученной путем деления этого объема на общее число зарегистрированных кандидатов. Избирательное объединение вправе получить за плату печатную площадь из общего объема печатной площади, определенного в соответствии с </w:t>
      </w:r>
      <w:hyperlink w:anchor="Par1591" w:history="1">
        <w:r>
          <w:rPr>
            <w:rFonts w:ascii="Calibri" w:hAnsi="Calibri" w:cs="Calibri"/>
            <w:color w:val="0000FF"/>
          </w:rPr>
          <w:t>частями 7</w:t>
        </w:r>
      </w:hyperlink>
      <w:r>
        <w:rPr>
          <w:rFonts w:ascii="Calibri" w:hAnsi="Calibri" w:cs="Calibri"/>
        </w:rPr>
        <w:t xml:space="preserve">, </w:t>
      </w:r>
      <w:hyperlink w:anchor="Par1592" w:history="1">
        <w:r>
          <w:rPr>
            <w:rFonts w:ascii="Calibri" w:hAnsi="Calibri" w:cs="Calibri"/>
            <w:color w:val="0000FF"/>
          </w:rPr>
          <w:t>8</w:t>
        </w:r>
      </w:hyperlink>
      <w:r>
        <w:rPr>
          <w:rFonts w:ascii="Calibri" w:hAnsi="Calibri" w:cs="Calibri"/>
        </w:rPr>
        <w:t xml:space="preserve"> настоящей статьи, в пределах доли, полученной путем деления этого объема на общее число избирательных объединений.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Дата опубликования на платной основе агитационных материалов зарегистрированных кандидатов, избирательных объединений определяется жеребьевкой, проводимой редакцией периодического печатного издания по завершении регистрации кандидатов, муниципальных списков кандидатов, но не позднее чем за 30 дней до дня голосования,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При проведении жеребьевки вправе присутствовать члены избирательной комиссии муниципального образования (при проведении выборов депутатов представительного органа муниципального образования по мажоритарной или смешанной избирательной системе - также члены соответствующей окружной избирательной комиссии), а также лица, указанные в </w:t>
      </w:r>
      <w:hyperlink w:anchor="Par809" w:history="1">
        <w:r>
          <w:rPr>
            <w:rFonts w:ascii="Calibri" w:hAnsi="Calibri" w:cs="Calibri"/>
            <w:color w:val="0000FF"/>
          </w:rPr>
          <w:t>части 1 статьи 39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Редакции муниципальных периодических печатных изданий, выходящих реже одного раза в неделю, редакции государственных периодических печатных изданий, редакции негосударственных периодических печатных изданий, выполнившие условия </w:t>
      </w:r>
      <w:hyperlink w:anchor="Par1541" w:history="1">
        <w:r>
          <w:rPr>
            <w:rFonts w:ascii="Calibri" w:hAnsi="Calibri" w:cs="Calibri"/>
            <w:color w:val="0000FF"/>
          </w:rPr>
          <w:t>части 7 статьи 77</w:t>
        </w:r>
      </w:hyperlink>
      <w:r>
        <w:rPr>
          <w:rFonts w:ascii="Calibri" w:hAnsi="Calibri" w:cs="Calibri"/>
        </w:rPr>
        <w:t xml:space="preserve"> настоящего Закона, предоставляют зарегистрированным кандидатам, избирательным объединениям платную печатную площадь на равных условиях. Размер и условия оплаты должны быть едиными для всех зарегистрированных кандидатов, всех избирательных объединений. Общий объем предоставляемой печатной площади определяется соответствующими редакциями.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опубликования на платной основе агитационных материалов редакциями муниципальных периодических печатных изданий, выходящих реже одного раза в неделю, редакциями государственных периодических печатных изданий определяется жеребьевкой, проводимой редакцией периодического печатного издания по завершении регистрации кандидатов, муниципальных списков кандидатов, но не позднее чем за 30 дней до дня голосования,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При проведении жеребьевки вправе присутствовать члены избирательной комиссии муниципального образования (при проведении выборов депутатов представительного органа муниципального образования по мажоритарной или смешанной избирательной системе - также члены соответствующей окружной избирательной комиссии), а также лица, указанные в </w:t>
      </w:r>
      <w:hyperlink w:anchor="Par809" w:history="1">
        <w:r>
          <w:rPr>
            <w:rFonts w:ascii="Calibri" w:hAnsi="Calibri" w:cs="Calibri"/>
            <w:color w:val="0000FF"/>
          </w:rPr>
          <w:t>части 1 статьи 39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на платной основе агитационных материалов редакциями негосударственных периодических печатных изданий определяется соответствующими редакциями.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Редакции негосударственных периодических печатных изданий, выполнившие условия </w:t>
      </w:r>
      <w:hyperlink w:anchor="Par1541" w:history="1">
        <w:r>
          <w:rPr>
            <w:rFonts w:ascii="Calibri" w:hAnsi="Calibri" w:cs="Calibri"/>
            <w:color w:val="0000FF"/>
          </w:rPr>
          <w:t>части 7 статьи 77</w:t>
        </w:r>
      </w:hyperlink>
      <w:r>
        <w:rPr>
          <w:rFonts w:ascii="Calibri" w:hAnsi="Calibri" w:cs="Calibri"/>
        </w:rPr>
        <w:t xml:space="preserve"> настоящего Закона, вправе отказать в предоставлении печатной площади для проведения предвыборной агитации.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Если зарегистрированный кандидат, избирательное объединение после проведения жеребьевки откажется от использования печатной площади, то указанные кандидат, избирательное объединение не позднее чем за пять дней до дня опубликования агитационного материала, а если опубликование агитационного материала должно состояться менее чем через пять дней со дня проведения соответствующей жеребьевки, - в день жеребьевки сообщить об этом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избирательного объединения от использования предоставленной им печатной площади останется нераспределенная платная печатная площадь, она может быть предоставлена </w:t>
      </w:r>
      <w:r>
        <w:rPr>
          <w:rFonts w:ascii="Calibri" w:hAnsi="Calibri" w:cs="Calibri"/>
        </w:rPr>
        <w:lastRenderedPageBreak/>
        <w:t>за плату зарегистрированным кандидатам, избирательным объединениям, подавшим заявку на предоставление такой печатной площади, на равных условиях.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договорах о предоставлении печатной площади указываются вид (форма) предвыборной агитации, дата опубликования агитационного материала, его объем, иные условия. В договорах о предоставлении платной печатной площади указываются также размер и порядок ее оплаты. По исполнении договора о предоставлении печатной площади оформляется акт выполнения работ (услуг).</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Платежный документ о перечислении в полном объеме средств в оплату стоимости печатной площади должен быть представлен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филиалу Сберегательного банка Российской Федерации не позднее чем за два дня до дня опубликования предвыборного агитационного материала. Копия платежного документа с отметкой филиала Сберегательного банка Российской Федерации должна быть представлена указанными лицами в редакцию периодического печатного издания до предоставления печатной площади. В случае нарушения указанного условия предоставление печатной площади не допускается.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то информация об этом должна содержаться в публикации с указанием, какому зарегистрированному кандидату, избирательному объединению была предоставлена печатная площадь. Ответственность за выполнение данного требования несет редакция периодического печатного издания.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избирательными объединениями.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 Условия проведения предвыборной агитации посредством агитационных публичных мероприятий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98" w:name="Par1610"/>
      <w:bookmarkEnd w:id="198"/>
      <w:r>
        <w:rPr>
          <w:rFonts w:ascii="Calibri" w:hAnsi="Calibri" w:cs="Calibri"/>
        </w:rPr>
        <w:t xml:space="preserve">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либо при проведении выборов депутатов представительного органа муниципального образования по мажоритарной или смешанной избирательной системе по ее поручению окружной избирательной комиссией, зарегистрированному кандидату, его доверенным лицам, уполномоченным представителям, доверенным лицам избирательного объединения для встреч с избирателями. При этом соответствующая избирательная комиссия </w:t>
      </w:r>
      <w:r>
        <w:rPr>
          <w:rFonts w:ascii="Calibri" w:hAnsi="Calibri" w:cs="Calibri"/>
        </w:rPr>
        <w:lastRenderedPageBreak/>
        <w:t>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муниципальные списки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199" w:name="Par1611"/>
      <w:bookmarkEnd w:id="199"/>
      <w:r>
        <w:rPr>
          <w:rFonts w:ascii="Calibri" w:hAnsi="Calibri" w:cs="Calibri"/>
        </w:rPr>
        <w:t xml:space="preserve">4. Если указанное в </w:t>
      </w:r>
      <w:hyperlink w:anchor="Par1610" w:history="1">
        <w:r>
          <w:rPr>
            <w:rFonts w:ascii="Calibri" w:hAnsi="Calibri" w:cs="Calibri"/>
            <w:color w:val="0000FF"/>
          </w:rPr>
          <w:t>части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муниципальных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предоставления помещения, предусмотренного </w:t>
      </w:r>
      <w:hyperlink w:anchor="Par1611" w:history="1">
        <w:r>
          <w:rPr>
            <w:rFonts w:ascii="Calibri" w:hAnsi="Calibri" w:cs="Calibri"/>
            <w:color w:val="0000FF"/>
          </w:rPr>
          <w:t>частью 4</w:t>
        </w:r>
      </w:hyperlink>
      <w:r>
        <w:rPr>
          <w:rFonts w:ascii="Calibri" w:hAnsi="Calibri" w:cs="Calibri"/>
        </w:rPr>
        <w:t xml:space="preserve"> настоящей статьи,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Предусмотренное настоящей частью уведомление подается в избирательную комиссию муниципального образования, а в случае предоставления помещения зарегистрированному кандидату, выдвинутому по одномандатному (многомандатному) избирательному округу, - в соответствующую окружную избирательную комиссию.</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Заявки на выделение помещений, указанных в </w:t>
      </w:r>
      <w:hyperlink w:anchor="Par1610" w:history="1">
        <w:r>
          <w:rPr>
            <w:rFonts w:ascii="Calibri" w:hAnsi="Calibri" w:cs="Calibri"/>
            <w:color w:val="0000FF"/>
          </w:rPr>
          <w:t>частях 3</w:t>
        </w:r>
      </w:hyperlink>
      <w:r>
        <w:rPr>
          <w:rFonts w:ascii="Calibri" w:hAnsi="Calibri" w:cs="Calibri"/>
        </w:rPr>
        <w:t xml:space="preserve">, </w:t>
      </w:r>
      <w:hyperlink w:anchor="Par1611" w:history="1">
        <w:r>
          <w:rPr>
            <w:rFonts w:ascii="Calibri" w:hAnsi="Calibri" w:cs="Calibri"/>
            <w:color w:val="0000FF"/>
          </w:rPr>
          <w:t>4</w:t>
        </w:r>
      </w:hyperlink>
      <w:r>
        <w:rPr>
          <w:rFonts w:ascii="Calibri" w:hAnsi="Calibri" w:cs="Calibri"/>
        </w:rPr>
        <w:t xml:space="preserve"> настоящей статьи, для проведения встреч зарегистрированных кандидатов, их доверенных лиц, уполномоченных представителей, доверенных лиц избирательного объединения с избирателями рассматриваются собственниками, владельцами этих помещений в течение трех дней со дня подачи указанных заявок.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указанной в </w:t>
      </w:r>
      <w:hyperlink w:anchor="Par1610" w:history="1">
        <w:r>
          <w:rPr>
            <w:rFonts w:ascii="Calibri" w:hAnsi="Calibri" w:cs="Calibri"/>
            <w:color w:val="0000FF"/>
          </w:rPr>
          <w:t>части 3</w:t>
        </w:r>
      </w:hyperlink>
      <w:r>
        <w:rPr>
          <w:rFonts w:ascii="Calibri" w:hAnsi="Calibri" w:cs="Calibri"/>
        </w:rPr>
        <w:t xml:space="preserve"> настоящей статьи, для встреч зарегистрированных кандидатов, их доверенных лиц, уполномоченных представителей, доверенных лиц избирательного объединения с избирателями из числа военнослужащих. Организацию указанных встреч обеспечивает командир воинской части совместно с указанной избирательной комиссией, при этом все зарегистрированные кандидаты либо их доверенные лица, уполномоченные представители, доверенные лица всех избирательных объединений оповещаются о месте и времени встречи не позднее чем за три дня до ее проведения.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 Условия выпуска и распространения предвыборных печатных, аудиовизуальных и иных агитационных материалов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Кандидаты, избирательные объединения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муниципальные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муниципальных выборов и в тот же срок представлены в избирательную комиссию муниципального образования.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00" w:name="Par1626"/>
      <w:bookmarkEnd w:id="200"/>
      <w:r>
        <w:rPr>
          <w:rFonts w:ascii="Calibri" w:hAnsi="Calibri" w:cs="Calibri"/>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01" w:name="Par1627"/>
      <w:bookmarkEnd w:id="201"/>
      <w:r>
        <w:rPr>
          <w:rFonts w:ascii="Calibri" w:hAnsi="Calibri" w:cs="Calibri"/>
        </w:rPr>
        <w:t>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при проведении выборов главы муниципального образования, избирательным объединением в избирательную комиссию муниципального образования, а кандидатом, выдвинутым по одномандатному (многомандатному) избирательному округу, при проведении выборов депутатов представительного органа муниципального образования - в соответствующую окружную избирательную комиссию.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Запрещается изготовление агитационных материалов без предварительной оплаты из соответствующего избирательного фонда и с нарушением требований, установленных </w:t>
      </w:r>
      <w:hyperlink w:anchor="Par1626" w:history="1">
        <w:r>
          <w:rPr>
            <w:rFonts w:ascii="Calibri" w:hAnsi="Calibri" w:cs="Calibri"/>
            <w:color w:val="0000FF"/>
          </w:rPr>
          <w:t>частью 3</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02" w:name="Par1629"/>
      <w:bookmarkEnd w:id="202"/>
      <w:r>
        <w:rPr>
          <w:rFonts w:ascii="Calibri" w:hAnsi="Calibri" w:cs="Calibri"/>
        </w:rPr>
        <w:t xml:space="preserve">6. Запрещается распространение агитационных материалов с нарушением требований, установленных </w:t>
      </w:r>
      <w:hyperlink w:anchor="Par1627" w:history="1">
        <w:r>
          <w:rPr>
            <w:rFonts w:ascii="Calibri" w:hAnsi="Calibri" w:cs="Calibri"/>
            <w:color w:val="0000FF"/>
          </w:rPr>
          <w:t>частью 4</w:t>
        </w:r>
      </w:hyperlink>
      <w:r>
        <w:rPr>
          <w:rFonts w:ascii="Calibri" w:hAnsi="Calibri" w:cs="Calibri"/>
        </w:rPr>
        <w:t xml:space="preserve"> настоящей статьи, </w:t>
      </w:r>
      <w:hyperlink w:anchor="Par1510" w:history="1">
        <w:r>
          <w:rPr>
            <w:rFonts w:ascii="Calibri" w:hAnsi="Calibri" w:cs="Calibri"/>
            <w:color w:val="0000FF"/>
          </w:rPr>
          <w:t>частью 10 статьи 74</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03" w:name="Par1630"/>
      <w:bookmarkEnd w:id="203"/>
      <w:r>
        <w:rPr>
          <w:rFonts w:ascii="Calibri" w:hAnsi="Calibri" w:cs="Calibri"/>
        </w:rPr>
        <w:t>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печатных агитационных материалов (информационные щиты жилых домов, остановочных павильонов, иные места).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зарегистрированных кандидатов, избирательных объединений, зарегистрировавших муниципальные списки кандидатов. Зарегистрированным кандидатам, избирательным объединениям должна быть выделена равная площадь для размещения печатных агитационных материалов. Кандидаты, уполномоченные представители избирательных объединений вправе получить в избирательной комиссии муниципального образования список мест, выделенных для размещения предвыборных печатных агитационных материалов.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04" w:name="Par1631"/>
      <w:bookmarkEnd w:id="204"/>
      <w:r>
        <w:rPr>
          <w:rFonts w:ascii="Calibri" w:hAnsi="Calibri" w:cs="Calibri"/>
        </w:rPr>
        <w:lastRenderedPageBreak/>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1630" w:history="1">
        <w:r>
          <w:rPr>
            <w:rFonts w:ascii="Calibri" w:hAnsi="Calibri" w:cs="Calibri"/>
            <w:color w:val="0000FF"/>
          </w:rPr>
          <w:t>частью 7</w:t>
        </w:r>
      </w:hyperlink>
      <w:r>
        <w:rPr>
          <w:rFonts w:ascii="Calibri" w:hAnsi="Calibri" w:cs="Calibri"/>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муниципальных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05" w:name="Par1634"/>
      <w:bookmarkEnd w:id="205"/>
      <w:r>
        <w:rPr>
          <w:rFonts w:ascii="Calibri" w:hAnsi="Calibri" w:cs="Calibri"/>
        </w:rPr>
        <w:t>9.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Организации, индивидуальные предприниматели, оказывающие рекламные услуги, обязаны обеспечить зарегистрированным кандидатам, избирательным объединениям равные условия для размещения агитационных материалов.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настоящей статьи не применяются в отношении агитационных материалов, распространяемых в соответствии со </w:t>
      </w:r>
      <w:hyperlink w:anchor="Par1552" w:history="1">
        <w:r>
          <w:rPr>
            <w:rFonts w:ascii="Calibri" w:hAnsi="Calibri" w:cs="Calibri"/>
            <w:color w:val="0000FF"/>
          </w:rPr>
          <w:t>статьями 78</w:t>
        </w:r>
      </w:hyperlink>
      <w:r>
        <w:rPr>
          <w:rFonts w:ascii="Calibri" w:hAnsi="Calibri" w:cs="Calibri"/>
        </w:rPr>
        <w:t xml:space="preserve">, </w:t>
      </w:r>
      <w:hyperlink w:anchor="Par1579" w:history="1">
        <w:r>
          <w:rPr>
            <w:rFonts w:ascii="Calibri" w:hAnsi="Calibri" w:cs="Calibri"/>
            <w:color w:val="0000FF"/>
          </w:rPr>
          <w:t>79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Ограничения при проведении предвыборной агитации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06" w:name="Par1640"/>
      <w:bookmarkEnd w:id="206"/>
      <w:r>
        <w:rPr>
          <w:rFonts w:ascii="Calibri" w:hAnsi="Calibri" w:cs="Calibri"/>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уполномоченных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306" w:history="1">
        <w:r>
          <w:rPr>
            <w:rFonts w:ascii="Calibri" w:hAnsi="Calibri" w:cs="Calibri"/>
            <w:color w:val="0000FF"/>
          </w:rPr>
          <w:t>статье 1</w:t>
        </w:r>
      </w:hyperlink>
      <w:r>
        <w:rPr>
          <w:rFonts w:ascii="Calibri" w:hAnsi="Calibri" w:cs="Calibri"/>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07" w:name="Par1641"/>
      <w:bookmarkEnd w:id="207"/>
      <w:r>
        <w:rPr>
          <w:rFonts w:ascii="Calibri" w:hAnsi="Calibri" w:cs="Calibri"/>
        </w:rP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ar1640" w:history="1">
        <w:r>
          <w:rPr>
            <w:rFonts w:ascii="Calibri" w:hAnsi="Calibri" w:cs="Calibri"/>
            <w:color w:val="0000FF"/>
          </w:rPr>
          <w:t>части 1</w:t>
        </w:r>
      </w:hyperlink>
      <w:r>
        <w:rPr>
          <w:rFonts w:ascii="Calibri" w:hAnsi="Calibri" w:cs="Calibri"/>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w:t>
      </w:r>
      <w:r>
        <w:rPr>
          <w:rFonts w:ascii="Calibri" w:hAnsi="Calibri" w:cs="Calibri"/>
        </w:rPr>
        <w:lastRenderedPageBreak/>
        <w:t>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муниципальных выборов либо которые иным образом связаны с муниципальными выборами.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рекламы коммерческой и иной не связанной с муниципальными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выдвинувшие кандидатов, муниципальные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Агитационные материалы не могут содержать коммерческую рекламу.</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08" w:name="Par1647"/>
      <w:bookmarkEnd w:id="208"/>
      <w:r>
        <w:rPr>
          <w:rFonts w:ascii="Calibri" w:hAnsi="Calibri" w:cs="Calibri"/>
        </w:rP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распространения призывов голосовать против кандидата, кандидатов, муниципального списка кандидатов, муниципальных списков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муниципальный список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w:t>
      </w:r>
      <w:r>
        <w:rPr>
          <w:rFonts w:ascii="Calibri" w:hAnsi="Calibri" w:cs="Calibri"/>
        </w:rPr>
        <w:lastRenderedPageBreak/>
        <w:t xml:space="preserve">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307" w:history="1">
        <w:r>
          <w:rPr>
            <w:rFonts w:ascii="Calibri" w:hAnsi="Calibri" w:cs="Calibri"/>
            <w:color w:val="0000FF"/>
          </w:rPr>
          <w:t>законом</w:t>
        </w:r>
      </w:hyperlink>
      <w:r>
        <w:rPr>
          <w:rFonts w:ascii="Calibri" w:hAnsi="Calibri" w:cs="Calibri"/>
        </w:rPr>
        <w:t>, настоящим Законом бесплатного и платного эфирного времени, бесплатной и платной печатной площади.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1626" w:history="1">
        <w:r>
          <w:rPr>
            <w:rFonts w:ascii="Calibri" w:hAnsi="Calibri" w:cs="Calibri"/>
            <w:color w:val="0000FF"/>
          </w:rPr>
          <w:t>частей 3</w:t>
        </w:r>
      </w:hyperlink>
      <w:r>
        <w:rPr>
          <w:rFonts w:ascii="Calibri" w:hAnsi="Calibri" w:cs="Calibri"/>
        </w:rPr>
        <w:t xml:space="preserve"> - </w:t>
      </w:r>
      <w:hyperlink w:anchor="Par1629" w:history="1">
        <w:r>
          <w:rPr>
            <w:rFonts w:ascii="Calibri" w:hAnsi="Calibri" w:cs="Calibri"/>
            <w:color w:val="0000FF"/>
          </w:rPr>
          <w:t>6</w:t>
        </w:r>
      </w:hyperlink>
      <w:r>
        <w:rPr>
          <w:rFonts w:ascii="Calibri" w:hAnsi="Calibri" w:cs="Calibri"/>
        </w:rPr>
        <w:t xml:space="preserve">, </w:t>
      </w:r>
      <w:hyperlink w:anchor="Par1631" w:history="1">
        <w:r>
          <w:rPr>
            <w:rFonts w:ascii="Calibri" w:hAnsi="Calibri" w:cs="Calibri"/>
            <w:color w:val="0000FF"/>
          </w:rPr>
          <w:t>8</w:t>
        </w:r>
      </w:hyperlink>
      <w:r>
        <w:rPr>
          <w:rFonts w:ascii="Calibri" w:hAnsi="Calibri" w:cs="Calibri"/>
        </w:rPr>
        <w:t xml:space="preserve"> и </w:t>
      </w:r>
      <w:hyperlink w:anchor="Par1634" w:history="1">
        <w:r>
          <w:rPr>
            <w:rFonts w:ascii="Calibri" w:hAnsi="Calibri" w:cs="Calibri"/>
            <w:color w:val="0000FF"/>
          </w:rPr>
          <w:t>9 статьи 81</w:t>
        </w:r>
      </w:hyperlink>
      <w:r>
        <w:rPr>
          <w:rFonts w:ascii="Calibri" w:hAnsi="Calibri" w:cs="Calibri"/>
        </w:rPr>
        <w:t xml:space="preserve"> настоящего Закона, а также в случае нарушения организацией телерадиовещания, редакцией периодического печатного издания установленного Федеральным </w:t>
      </w:r>
      <w:hyperlink r:id="rId308" w:history="1">
        <w:r>
          <w:rPr>
            <w:rFonts w:ascii="Calibri" w:hAnsi="Calibri" w:cs="Calibri"/>
            <w:color w:val="0000FF"/>
          </w:rPr>
          <w:t>законом</w:t>
        </w:r>
      </w:hyperlink>
      <w:r>
        <w:rPr>
          <w:rFonts w:ascii="Calibri" w:hAnsi="Calibri" w:cs="Calibri"/>
        </w:rPr>
        <w:t>,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Title"/>
        <w:jc w:val="center"/>
        <w:outlineLvl w:val="1"/>
        <w:rPr>
          <w:sz w:val="20"/>
          <w:szCs w:val="20"/>
        </w:rPr>
      </w:pPr>
      <w:r>
        <w:rPr>
          <w:sz w:val="20"/>
          <w:szCs w:val="20"/>
        </w:rPr>
        <w:t>Глава 11. ФИНАНСИРОВАНИЕ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 Финансовое обеспечение подготовки и проведения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муниципальных выборов, обеспечением деятельности избирательных комиссий в течение срока их полномочий, эксплуатацией и развитием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Главным распорядителем средств, предусмотренных в местном бюджете на проведение муниципальных выборов, является избирательная комиссия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другим избирательным комиссиям на подготовку и проведение муниципальных выборов, устанавливается в инструкции, принимаемой Избирательной комиссией Иркутской области по согласованию с Главным управлением Центрального банка Российской Федерации по Иркутской </w:t>
      </w:r>
      <w:r>
        <w:rPr>
          <w:rFonts w:ascii="Calibri" w:hAnsi="Calibri" w:cs="Calibri"/>
        </w:rPr>
        <w:lastRenderedPageBreak/>
        <w:t>области.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Избирательные комиссии ведут бухгалтерский, кассовый учет и отчетность по средствам, полученным ими из местного бюджета.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Председатели избирательных комиссий распоряжаются денежными средствами, выделенными на подготовку и проведение муниципальных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в соответствии с настоящим Законом.</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 Избирательные фонды кандидатов, избирательных объединений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09" w:name="Par1671"/>
      <w:bookmarkEnd w:id="209"/>
      <w:r>
        <w:rPr>
          <w:rFonts w:ascii="Calibri" w:hAnsi="Calibri" w:cs="Calibri"/>
        </w:rPr>
        <w:t>1. Кандидаты (за исключением кандидатов, выдвинутых при проведении выборов депутатов представительного органа муниципального образования по пропорциональной или смешанной избирательной системе только в составе муниципального списка кандидатов) обязаны создавать собственные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Кандидаты, выдвинутые при проведении выборов депутатов представительного органа муниципального образования по пропорциональной или смешанной избирательной системе в составе муниципального списка кандидатов, избирательных фондов не создают.</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кандидатом избирательного фонда не обязательно при условии, что число избирателей на день назначения выборов в едином избирательном округе при проведении выборов главы муниципального образования, в соответствующем одномандатном (многомандатном) избирательном округе при проведении выборов депутатов представительного органа муниципального образования по мажоритарной или смешанной избирательной системе не превышает 5000 человек. В указанном случае финансирование кандидатом своей избирательной кампании, открытие специального избирательного счета избирательного фонда и представление финансовых отчетов, предусмотренных </w:t>
      </w:r>
      <w:hyperlink w:anchor="Par1771" w:history="1">
        <w:r>
          <w:rPr>
            <w:rFonts w:ascii="Calibri" w:hAnsi="Calibri" w:cs="Calibri"/>
            <w:color w:val="0000FF"/>
          </w:rPr>
          <w:t>частью 2 статьи 89</w:t>
        </w:r>
      </w:hyperlink>
      <w:r>
        <w:rPr>
          <w:rFonts w:ascii="Calibri" w:hAnsi="Calibri" w:cs="Calibri"/>
        </w:rPr>
        <w:t xml:space="preserve"> настоящего Закона, не производятся. О своем решении не создавать избирательный фонд кандидат обязан уведомить в письменной форме соответствующую избирательную комиссию одновременно с представлением заявления о согласии баллотироваться, предусмотренного </w:t>
      </w:r>
      <w:hyperlink w:anchor="Par972" w:history="1">
        <w:r>
          <w:rPr>
            <w:rFonts w:ascii="Calibri" w:hAnsi="Calibri" w:cs="Calibri"/>
            <w:color w:val="0000FF"/>
          </w:rPr>
          <w:t>частью 1 статьи 50</w:t>
        </w:r>
      </w:hyperlink>
      <w:r>
        <w:rPr>
          <w:rFonts w:ascii="Calibri" w:hAnsi="Calibri" w:cs="Calibri"/>
        </w:rPr>
        <w:t xml:space="preserve">, </w:t>
      </w:r>
      <w:hyperlink w:anchor="Par989" w:history="1">
        <w:r>
          <w:rPr>
            <w:rFonts w:ascii="Calibri" w:hAnsi="Calibri" w:cs="Calibri"/>
            <w:color w:val="0000FF"/>
          </w:rPr>
          <w:t>частью 5 статьи 51</w:t>
        </w:r>
      </w:hyperlink>
      <w:r>
        <w:rPr>
          <w:rFonts w:ascii="Calibri" w:hAnsi="Calibri" w:cs="Calibri"/>
        </w:rPr>
        <w:t xml:space="preserve"> или </w:t>
      </w:r>
      <w:hyperlink w:anchor="Par1017" w:history="1">
        <w:r>
          <w:rPr>
            <w:rFonts w:ascii="Calibri" w:hAnsi="Calibri" w:cs="Calibri"/>
            <w:color w:val="0000FF"/>
          </w:rPr>
          <w:t>частью 10 статьи 52</w:t>
        </w:r>
      </w:hyperlink>
      <w:r>
        <w:rPr>
          <w:rFonts w:ascii="Calibri" w:hAnsi="Calibri" w:cs="Calibri"/>
        </w:rPr>
        <w:t xml:space="preserve"> настоящего Закона. Избирательная комиссия муниципального образования доводит до сведения граждан информацию о возможности не создавать избирательный фонд путем размещения указанной информации в средствах массовой информации, на стенде в помещениях избирательных комиссий либо иным путем.</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10" w:name="Par1673"/>
      <w:bookmarkEnd w:id="210"/>
      <w:r>
        <w:rPr>
          <w:rFonts w:ascii="Calibri" w:hAnsi="Calibri" w:cs="Calibri"/>
        </w:rPr>
        <w:t>2. Избирательные объединения, выдвинувшие муниципальные списки кандидатов, для финансирования своей избирательной кампании обязаны создавать избирательные фонды после регистрации избирательной комиссией муниципального образования их уполномоченных представителей по финансовым вопросам до представления документов для регистрации выдвинутых ими муниципальных списков кандидатов. Избирательные объединения, выдвинувшие кандидатов при проведении выборов главы муниципального образования, кандидатов только по одномандатным (многомандатным) избирательным округам при проведении выборов депутатов представительного органа муниципального образования по мажоритарной или смешанной избирательной системе, избирательные фонды не создают.</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нарушение установленного Федеральным </w:t>
      </w:r>
      <w:hyperlink r:id="rId310" w:history="1">
        <w:r>
          <w:rPr>
            <w:rFonts w:ascii="Calibri" w:hAnsi="Calibri" w:cs="Calibri"/>
            <w:color w:val="0000FF"/>
          </w:rPr>
          <w:t>законом</w:t>
        </w:r>
      </w:hyperlink>
      <w:r>
        <w:rPr>
          <w:rFonts w:ascii="Calibri" w:hAnsi="Calibri" w:cs="Calibri"/>
        </w:rPr>
        <w:t>, настоящим Законом порядка финансирования кандидатом, избирательным объединением своей избирательной кампании несут указанные кандидат, избирательное объединение в соответствии с законодательством Российской Федерации.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 Источники формирования избирательных фондов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11" w:name="Par1678"/>
      <w:bookmarkEnd w:id="211"/>
      <w:r>
        <w:rPr>
          <w:rFonts w:ascii="Calibri" w:hAnsi="Calibri" w:cs="Calibri"/>
        </w:rPr>
        <w:t xml:space="preserve">1. Избирательные фонды кандидатов могут формироваться только за счет следующих </w:t>
      </w:r>
      <w:r>
        <w:rPr>
          <w:rFonts w:ascii="Calibri" w:hAnsi="Calibri" w:cs="Calibri"/>
        </w:rPr>
        <w:lastRenderedPageBreak/>
        <w:t>денежных средств: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собственных средств кандидата, которые в совокупности не могут превышать 20 процентов от предельной суммы расходов из средств избирательного фонда кандидата, установленной в соответствии со </w:t>
      </w:r>
      <w:hyperlink w:anchor="Par1731" w:history="1">
        <w:r>
          <w:rPr>
            <w:rFonts w:ascii="Calibri" w:hAnsi="Calibri" w:cs="Calibri"/>
            <w:color w:val="0000FF"/>
          </w:rPr>
          <w:t>статьей 87</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выделенных кандидату выдвинувшим его избирательным объединением, которые в совокупности не могут превышать 50 процентов от предельной суммы расходов из средств избирательного фонда кандидата, установленной в соответствии со </w:t>
      </w:r>
      <w:hyperlink w:anchor="Par1731" w:history="1">
        <w:r>
          <w:rPr>
            <w:rFonts w:ascii="Calibri" w:hAnsi="Calibri" w:cs="Calibri"/>
            <w:color w:val="0000FF"/>
          </w:rPr>
          <w:t>статьей 87</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добровольных пожертвований граждан в размере, не превышающем для каждого гражданина 5 процентов от предельной суммы расходов из средств избирательного фонда кандидата, установленной в соответствии со </w:t>
      </w:r>
      <w:hyperlink w:anchor="Par1731" w:history="1">
        <w:r>
          <w:rPr>
            <w:rFonts w:ascii="Calibri" w:hAnsi="Calibri" w:cs="Calibri"/>
            <w:color w:val="0000FF"/>
          </w:rPr>
          <w:t>статьей 87</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добровольных пожертвований юридических лиц в размере, не превышающем для каждого юридического лица 20 процентов от предельной суммы расходов из средств избирательного фонда кандидата, установленной в соответствии со </w:t>
      </w:r>
      <w:hyperlink w:anchor="Par1731" w:history="1">
        <w:r>
          <w:rPr>
            <w:rFonts w:ascii="Calibri" w:hAnsi="Calibri" w:cs="Calibri"/>
            <w:color w:val="0000FF"/>
          </w:rPr>
          <w:t>статьей 87</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12" w:name="Par1683"/>
      <w:bookmarkEnd w:id="212"/>
      <w:r>
        <w:rPr>
          <w:rFonts w:ascii="Calibri" w:hAnsi="Calibri" w:cs="Calibri"/>
        </w:rPr>
        <w:t>2. Избирательные фонды избирательных объединений могут формироваться только за счет следующих денежных средств: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собственных средств избирательного объединения, которые в совокупности не могут превышать 50 процентов от предельной суммы расходов из средств избирательного фонда избирательного объединения, установленной в соответствии со </w:t>
      </w:r>
      <w:hyperlink w:anchor="Par1731" w:history="1">
        <w:r>
          <w:rPr>
            <w:rFonts w:ascii="Calibri" w:hAnsi="Calibri" w:cs="Calibri"/>
            <w:color w:val="0000FF"/>
          </w:rPr>
          <w:t>статьей 87</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добровольных пожертвований граждан в размере, не превышающем для каждого гражданина 5 процентов от предельной суммы расходов из средств избирательного фонда избирательного объединения, установленной в соответствии со </w:t>
      </w:r>
      <w:hyperlink w:anchor="Par1731" w:history="1">
        <w:r>
          <w:rPr>
            <w:rFonts w:ascii="Calibri" w:hAnsi="Calibri" w:cs="Calibri"/>
            <w:color w:val="0000FF"/>
          </w:rPr>
          <w:t>статьей 87</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добровольных пожертвований юридических лиц в размере, не превышающем для каждого юридического лица 20 процентов от предельной суммы расходов из средств избирательного фонда избирательного объединения, установленной в соответствии со </w:t>
      </w:r>
      <w:hyperlink w:anchor="Par1731" w:history="1">
        <w:r>
          <w:rPr>
            <w:rFonts w:ascii="Calibri" w:hAnsi="Calibri" w:cs="Calibri"/>
            <w:color w:val="0000FF"/>
          </w:rPr>
          <w:t>статьей 87</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13" w:name="Par1687"/>
      <w:bookmarkEnd w:id="213"/>
      <w:r>
        <w:rPr>
          <w:rFonts w:ascii="Calibri" w:hAnsi="Calibri" w:cs="Calibri"/>
        </w:rPr>
        <w:t>3. Запрещается вносить пожертвования в избирательные фонды кандидатов, зарегистрированных кандидатов, избирательных объединений: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14" w:name="Par1688"/>
      <w:bookmarkEnd w:id="214"/>
      <w:r>
        <w:rPr>
          <w:rFonts w:ascii="Calibri" w:hAnsi="Calibri" w:cs="Calibri"/>
        </w:rPr>
        <w:t>1) иностранным государствам и иностранным организациям;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иностранным гражданам, за исключением случая, предусмотренного </w:t>
      </w:r>
      <w:hyperlink w:anchor="Par122" w:history="1">
        <w:r>
          <w:rPr>
            <w:rFonts w:ascii="Calibri" w:hAnsi="Calibri" w:cs="Calibri"/>
            <w:color w:val="0000FF"/>
          </w:rPr>
          <w:t>частью 8 статьи 6</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без гражданства;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15" w:name="Par1691"/>
      <w:bookmarkEnd w:id="215"/>
      <w:r>
        <w:rPr>
          <w:rFonts w:ascii="Calibri" w:hAnsi="Calibri" w:cs="Calibri"/>
        </w:rPr>
        <w:t>4) гражданам Российской Федерации, не достигшим возраста 18 лет на день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16" w:name="Par1692"/>
      <w:bookmarkEnd w:id="216"/>
      <w:r>
        <w:rPr>
          <w:rFonts w:ascii="Calibri" w:hAnsi="Calibri" w:cs="Calibri"/>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17" w:name="Par1693"/>
      <w:bookmarkEnd w:id="217"/>
      <w:r>
        <w:rPr>
          <w:rFonts w:ascii="Calibri" w:hAnsi="Calibri" w:cs="Calibri"/>
        </w:rPr>
        <w:t>6) международным организациям и международным общественным движениям;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органам государственной власти, иным государственным органам, органам местного самоуправления;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18" w:name="Par1695"/>
      <w:bookmarkEnd w:id="218"/>
      <w:r>
        <w:rPr>
          <w:rFonts w:ascii="Calibri" w:hAnsi="Calibri" w:cs="Calibri"/>
        </w:rPr>
        <w:t>8) государственным и муниципальным учреждениям, государственным и муниципальным унитарным предприятиям;</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19" w:name="Par1696"/>
      <w:bookmarkEnd w:id="219"/>
      <w:r>
        <w:rPr>
          <w:rFonts w:ascii="Calibri" w:hAnsi="Calibri" w:cs="Calibri"/>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692" w:history="1">
        <w:r>
          <w:rPr>
            <w:rFonts w:ascii="Calibri" w:hAnsi="Calibri" w:cs="Calibri"/>
            <w:color w:val="0000FF"/>
          </w:rPr>
          <w:t>пунктах 5</w:t>
        </w:r>
      </w:hyperlink>
      <w:r>
        <w:rPr>
          <w:rFonts w:ascii="Calibri" w:hAnsi="Calibri" w:cs="Calibri"/>
        </w:rPr>
        <w:t xml:space="preserve"> и </w:t>
      </w:r>
      <w:hyperlink w:anchor="Par1696" w:history="1">
        <w:r>
          <w:rPr>
            <w:rFonts w:ascii="Calibri" w:hAnsi="Calibri" w:cs="Calibri"/>
            <w:color w:val="0000FF"/>
          </w:rPr>
          <w:t>9</w:t>
        </w:r>
      </w:hyperlink>
      <w:r>
        <w:rPr>
          <w:rFonts w:ascii="Calibri" w:hAnsi="Calibri" w:cs="Calibri"/>
        </w:rPr>
        <w:t xml:space="preserve"> настоящей части; организациям, имеющим в своем уставном (складочном) капитале долю (вклад) юридических лиц, указанных в </w:t>
      </w:r>
      <w:hyperlink w:anchor="Par1692" w:history="1">
        <w:r>
          <w:rPr>
            <w:rFonts w:ascii="Calibri" w:hAnsi="Calibri" w:cs="Calibri"/>
            <w:color w:val="0000FF"/>
          </w:rPr>
          <w:t>пунктах 5</w:t>
        </w:r>
      </w:hyperlink>
      <w:r>
        <w:rPr>
          <w:rFonts w:ascii="Calibri" w:hAnsi="Calibri" w:cs="Calibri"/>
        </w:rPr>
        <w:t xml:space="preserve"> и </w:t>
      </w:r>
      <w:hyperlink w:anchor="Par1696" w:history="1">
        <w:r>
          <w:rPr>
            <w:rFonts w:ascii="Calibri" w:hAnsi="Calibri" w:cs="Calibri"/>
            <w:color w:val="0000FF"/>
          </w:rPr>
          <w:t>9</w:t>
        </w:r>
      </w:hyperlink>
      <w:r>
        <w:rPr>
          <w:rFonts w:ascii="Calibri" w:hAnsi="Calibri" w:cs="Calibri"/>
        </w:rPr>
        <w:t xml:space="preserve"> настоящей части, превышающую (превышающий) 30 </w:t>
      </w:r>
      <w:r>
        <w:rPr>
          <w:rFonts w:ascii="Calibri" w:hAnsi="Calibri" w:cs="Calibri"/>
        </w:rPr>
        <w:lastRenderedPageBreak/>
        <w:t>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20" w:name="Par1698"/>
      <w:bookmarkEnd w:id="220"/>
      <w:r>
        <w:rPr>
          <w:rFonts w:ascii="Calibri" w:hAnsi="Calibri" w:cs="Calibri"/>
        </w:rPr>
        <w:t>11) воинским частям, военным учреждениям и организациям, правоохранительным органам;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благотворительным и религиозным организациям, а также учрежденным ими организациям;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21" w:name="Par1701"/>
      <w:bookmarkEnd w:id="221"/>
      <w:r>
        <w:rPr>
          <w:rFonts w:ascii="Calibri" w:hAnsi="Calibri" w:cs="Calibri"/>
        </w:rPr>
        <w:t>14) юридическим лицам, зарегистрированным менее чем за один год до дня голосования на муниципальных выборах;</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22" w:name="Par1702"/>
      <w:bookmarkEnd w:id="222"/>
      <w:r>
        <w:rPr>
          <w:rFonts w:ascii="Calibri" w:hAnsi="Calibri" w:cs="Calibri"/>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23" w:name="Par1703"/>
      <w:bookmarkEnd w:id="223"/>
      <w:r>
        <w:rPr>
          <w:rFonts w:ascii="Calibri" w:hAnsi="Calibri" w:cs="Calibri"/>
        </w:rPr>
        <w:t xml:space="preserve">иностранных государств, а также от указанных в </w:t>
      </w:r>
      <w:hyperlink w:anchor="Par1688" w:history="1">
        <w:r>
          <w:rPr>
            <w:rFonts w:ascii="Calibri" w:hAnsi="Calibri" w:cs="Calibri"/>
            <w:color w:val="0000FF"/>
          </w:rPr>
          <w:t>пунктах 1</w:t>
        </w:r>
      </w:hyperlink>
      <w:r>
        <w:rPr>
          <w:rFonts w:ascii="Calibri" w:hAnsi="Calibri" w:cs="Calibri"/>
        </w:rPr>
        <w:t xml:space="preserve"> - </w:t>
      </w:r>
      <w:hyperlink w:anchor="Par1691" w:history="1">
        <w:r>
          <w:rPr>
            <w:rFonts w:ascii="Calibri" w:hAnsi="Calibri" w:cs="Calibri"/>
            <w:color w:val="0000FF"/>
          </w:rPr>
          <w:t>4</w:t>
        </w:r>
      </w:hyperlink>
      <w:r>
        <w:rPr>
          <w:rFonts w:ascii="Calibri" w:hAnsi="Calibri" w:cs="Calibri"/>
        </w:rPr>
        <w:t xml:space="preserve">, </w:t>
      </w:r>
      <w:hyperlink w:anchor="Par1693" w:history="1">
        <w:r>
          <w:rPr>
            <w:rFonts w:ascii="Calibri" w:hAnsi="Calibri" w:cs="Calibri"/>
            <w:color w:val="0000FF"/>
          </w:rPr>
          <w:t>6</w:t>
        </w:r>
      </w:hyperlink>
      <w:r>
        <w:rPr>
          <w:rFonts w:ascii="Calibri" w:hAnsi="Calibri" w:cs="Calibri"/>
        </w:rPr>
        <w:t xml:space="preserve"> - </w:t>
      </w:r>
      <w:hyperlink w:anchor="Par1695" w:history="1">
        <w:r>
          <w:rPr>
            <w:rFonts w:ascii="Calibri" w:hAnsi="Calibri" w:cs="Calibri"/>
            <w:color w:val="0000FF"/>
          </w:rPr>
          <w:t>8</w:t>
        </w:r>
      </w:hyperlink>
      <w:r>
        <w:rPr>
          <w:rFonts w:ascii="Calibri" w:hAnsi="Calibri" w:cs="Calibri"/>
        </w:rPr>
        <w:t xml:space="preserve">, </w:t>
      </w:r>
      <w:hyperlink w:anchor="Par1698" w:history="1">
        <w:r>
          <w:rPr>
            <w:rFonts w:ascii="Calibri" w:hAnsi="Calibri" w:cs="Calibri"/>
            <w:color w:val="0000FF"/>
          </w:rPr>
          <w:t>11</w:t>
        </w:r>
      </w:hyperlink>
      <w:r>
        <w:rPr>
          <w:rFonts w:ascii="Calibri" w:hAnsi="Calibri" w:cs="Calibri"/>
        </w:rPr>
        <w:t xml:space="preserve"> - </w:t>
      </w:r>
      <w:hyperlink w:anchor="Par1701" w:history="1">
        <w:r>
          <w:rPr>
            <w:rFonts w:ascii="Calibri" w:hAnsi="Calibri" w:cs="Calibri"/>
            <w:color w:val="0000FF"/>
          </w:rPr>
          <w:t>14</w:t>
        </w:r>
      </w:hyperlink>
      <w:r>
        <w:rPr>
          <w:rFonts w:ascii="Calibri" w:hAnsi="Calibri" w:cs="Calibri"/>
        </w:rPr>
        <w:t xml:space="preserve"> настоящей части органов, организаций или физических лиц;</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24" w:name="Par1704"/>
      <w:bookmarkEnd w:id="224"/>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25" w:name="Par1705"/>
      <w:bookmarkEnd w:id="225"/>
      <w:r>
        <w:rPr>
          <w:rFonts w:ascii="Calibri" w:hAnsi="Calibri" w:cs="Calibri"/>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учрежденных юридическими лицами, указанными в </w:t>
      </w:r>
      <w:hyperlink w:anchor="Par1704" w:history="1">
        <w:r>
          <w:rPr>
            <w:rFonts w:ascii="Calibri" w:hAnsi="Calibri" w:cs="Calibri"/>
            <w:color w:val="0000FF"/>
          </w:rPr>
          <w:t>абзацах третьем</w:t>
        </w:r>
      </w:hyperlink>
      <w:r>
        <w:rPr>
          <w:rFonts w:ascii="Calibri" w:hAnsi="Calibri" w:cs="Calibri"/>
        </w:rPr>
        <w:t xml:space="preserve"> и </w:t>
      </w:r>
      <w:hyperlink w:anchor="Par1705" w:history="1">
        <w:r>
          <w:rPr>
            <w:rFonts w:ascii="Calibri" w:hAnsi="Calibri" w:cs="Calibri"/>
            <w:color w:val="0000FF"/>
          </w:rPr>
          <w:t>четвертом</w:t>
        </w:r>
      </w:hyperlink>
      <w:r>
        <w:rPr>
          <w:rFonts w:ascii="Calibri" w:hAnsi="Calibri" w:cs="Calibri"/>
        </w:rPr>
        <w:t xml:space="preserve"> настоящего пункта;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26" w:name="Par1708"/>
      <w:bookmarkEnd w:id="226"/>
      <w:r>
        <w:rPr>
          <w:rFonts w:ascii="Calibri" w:hAnsi="Calibri" w:cs="Calibri"/>
        </w:rPr>
        <w:t xml:space="preserve">организаций, в уставном (складочном) капитале которых доля (вклад) юридических лиц, указанных в </w:t>
      </w:r>
      <w:hyperlink w:anchor="Par1704" w:history="1">
        <w:r>
          <w:rPr>
            <w:rFonts w:ascii="Calibri" w:hAnsi="Calibri" w:cs="Calibri"/>
            <w:color w:val="0000FF"/>
          </w:rPr>
          <w:t>абзацах третьем</w:t>
        </w:r>
      </w:hyperlink>
      <w:r>
        <w:rPr>
          <w:rFonts w:ascii="Calibri" w:hAnsi="Calibri" w:cs="Calibri"/>
        </w:rPr>
        <w:t xml:space="preserve"> и </w:t>
      </w:r>
      <w:hyperlink w:anchor="Par1705" w:history="1">
        <w:r>
          <w:rPr>
            <w:rFonts w:ascii="Calibri" w:hAnsi="Calibri" w:cs="Calibri"/>
            <w:color w:val="0000FF"/>
          </w:rPr>
          <w:t>четвертом</w:t>
        </w:r>
      </w:hyperlink>
      <w:r>
        <w:rPr>
          <w:rFonts w:ascii="Calibri" w:hAnsi="Calibri" w:cs="Calibri"/>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Некоммерческие организации, указанные в </w:t>
      </w:r>
      <w:hyperlink w:anchor="Par1702" w:history="1">
        <w:r>
          <w:rPr>
            <w:rFonts w:ascii="Calibri" w:hAnsi="Calibri" w:cs="Calibri"/>
            <w:color w:val="0000FF"/>
          </w:rPr>
          <w:t>пункте 15 части 3</w:t>
        </w:r>
      </w:hyperlink>
      <w:r>
        <w:rPr>
          <w:rFonts w:ascii="Calibri" w:hAnsi="Calibri" w:cs="Calibri"/>
        </w:rPr>
        <w:t xml:space="preserve"> настоящей статьи,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703" w:history="1">
        <w:r>
          <w:rPr>
            <w:rFonts w:ascii="Calibri" w:hAnsi="Calibri" w:cs="Calibri"/>
            <w:color w:val="0000FF"/>
          </w:rPr>
          <w:t>абзацах втором</w:t>
        </w:r>
      </w:hyperlink>
      <w:r>
        <w:rPr>
          <w:rFonts w:ascii="Calibri" w:hAnsi="Calibri" w:cs="Calibri"/>
        </w:rPr>
        <w:t xml:space="preserve"> - </w:t>
      </w:r>
      <w:hyperlink w:anchor="Par1708" w:history="1">
        <w:r>
          <w:rPr>
            <w:rFonts w:ascii="Calibri" w:hAnsi="Calibri" w:cs="Calibri"/>
            <w:color w:val="0000FF"/>
          </w:rPr>
          <w:t>седьмом пункта 15 части 3</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27" w:name="Par1710"/>
      <w:bookmarkEnd w:id="227"/>
      <w:r>
        <w:rPr>
          <w:rFonts w:ascii="Calibri" w:hAnsi="Calibri" w:cs="Calibri"/>
        </w:rPr>
        <w:t xml:space="preserve">5. Добровольное пожертвование гражданина в избирательный фонд кандидата, избирательного объединения вносится на специальный избирательный счет соответствующего избирательного фонда через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w:t>
      </w:r>
      <w:r>
        <w:rPr>
          <w:rFonts w:ascii="Calibri" w:hAnsi="Calibri" w:cs="Calibri"/>
        </w:rPr>
        <w:lastRenderedPageBreak/>
        <w:t>рождения и адрес места жительства, серию и номер паспорта или документа, заменяющего паспорт гражданина, информацию о гражданстве.</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28" w:name="Par1711"/>
      <w:bookmarkEnd w:id="228"/>
      <w:r>
        <w:rPr>
          <w:rFonts w:ascii="Calibri" w:hAnsi="Calibri" w:cs="Calibri"/>
        </w:rPr>
        <w:t xml:space="preserve">6.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соответствующего избирательного фонда.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687" w:history="1">
        <w:r>
          <w:rPr>
            <w:rFonts w:ascii="Calibri" w:hAnsi="Calibri" w:cs="Calibri"/>
            <w:color w:val="0000FF"/>
          </w:rPr>
          <w:t>частью 3</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Добровольные пожертвования граждан и юридических лиц перечисляются (зачисляются) на специальный избирательный счет соответствующего избирательного фонда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двух операционных дней в пределах области.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Кандидат, избирательное объединение вправе возвратить жертвователю любое пожертвование, за исключением пожертвования, внесенного анонимным жертвователем. Если добровольное пожертвование внесено гражданином или юридическим лицом, не имеющими права осуществлять такое пожертвование, или в размере, превышающем максимальный размер такого пожертвования, предусмотренный </w:t>
      </w:r>
      <w:hyperlink w:anchor="Par1678" w:history="1">
        <w:r>
          <w:rPr>
            <w:rFonts w:ascii="Calibri" w:hAnsi="Calibri" w:cs="Calibri"/>
            <w:color w:val="0000FF"/>
          </w:rPr>
          <w:t>частью 1</w:t>
        </w:r>
      </w:hyperlink>
      <w:r>
        <w:rPr>
          <w:rFonts w:ascii="Calibri" w:hAnsi="Calibri" w:cs="Calibri"/>
        </w:rPr>
        <w:t xml:space="preserve"> или </w:t>
      </w:r>
      <w:hyperlink w:anchor="Par1683" w:history="1">
        <w:r>
          <w:rPr>
            <w:rFonts w:ascii="Calibri" w:hAnsi="Calibri" w:cs="Calibri"/>
            <w:color w:val="0000FF"/>
          </w:rPr>
          <w:t>2</w:t>
        </w:r>
      </w:hyperlink>
      <w:r>
        <w:rPr>
          <w:rFonts w:ascii="Calibri" w:hAnsi="Calibri" w:cs="Calibri"/>
        </w:rPr>
        <w:t xml:space="preserve"> настоящей статьи, либо с нарушением требований </w:t>
      </w:r>
      <w:hyperlink w:anchor="Par1710" w:history="1">
        <w:r>
          <w:rPr>
            <w:rFonts w:ascii="Calibri" w:hAnsi="Calibri" w:cs="Calibri"/>
            <w:color w:val="0000FF"/>
          </w:rPr>
          <w:t>частей 5</w:t>
        </w:r>
      </w:hyperlink>
      <w:r>
        <w:rPr>
          <w:rFonts w:ascii="Calibri" w:hAnsi="Calibri" w:cs="Calibri"/>
        </w:rPr>
        <w:t xml:space="preserve">, </w:t>
      </w:r>
      <w:hyperlink w:anchor="Par1711" w:history="1">
        <w:r>
          <w:rPr>
            <w:rFonts w:ascii="Calibri" w:hAnsi="Calibri" w:cs="Calibri"/>
            <w:color w:val="0000FF"/>
          </w:rPr>
          <w:t>6</w:t>
        </w:r>
      </w:hyperlink>
      <w:r>
        <w:rPr>
          <w:rFonts w:ascii="Calibri" w:hAnsi="Calibri" w:cs="Calibri"/>
        </w:rPr>
        <w:t xml:space="preserve"> настоящей статьи, кандидат, избирательное объединение обязаны не позднее чем через десять дней со дня поступления указанного пожертвования возвратить его жертвователю в полном объеме или ту его часть, которая превышает установленный максимальный размер добровольного пожертвования (за вычетом расходов на пересылку), с указанием причины возврата. Кандидат, избирательное объединение не несут ответственность за принятие пожертвований, при переводе которых жертвователи указали сведения, предусмотренные </w:t>
      </w:r>
      <w:hyperlink w:anchor="Par1710" w:history="1">
        <w:r>
          <w:rPr>
            <w:rFonts w:ascii="Calibri" w:hAnsi="Calibri" w:cs="Calibri"/>
            <w:color w:val="0000FF"/>
          </w:rPr>
          <w:t>частями 5</w:t>
        </w:r>
      </w:hyperlink>
      <w:r>
        <w:rPr>
          <w:rFonts w:ascii="Calibri" w:hAnsi="Calibri" w:cs="Calibri"/>
        </w:rPr>
        <w:t xml:space="preserve">, </w:t>
      </w:r>
      <w:hyperlink w:anchor="Par1711" w:history="1">
        <w:r>
          <w:rPr>
            <w:rFonts w:ascii="Calibri" w:hAnsi="Calibri" w:cs="Calibri"/>
            <w:color w:val="0000FF"/>
          </w:rPr>
          <w:t>6</w:t>
        </w:r>
      </w:hyperlink>
      <w:r>
        <w:rPr>
          <w:rFonts w:ascii="Calibri" w:hAnsi="Calibri" w:cs="Calibri"/>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Пожертвования, внесенные анонимными жертвователями, не позднее чем через десять дней со дня их поступления на специальный избирательный счет подлежат перечислению кандидатом, избирательным объединением в доход соответствующего местного бюджета.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 Специальный избирательный счет избирательного фонда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 после уведомления соответствующей избирательной комиссии о своем выдвижении обязан открыть специальный избирательный счет для формирования своего избирательного фонда, за исключением случаев несоздания указанного избирательного фонда, предусмотренных </w:t>
      </w:r>
      <w:hyperlink w:anchor="Par1671" w:history="1">
        <w:r>
          <w:rPr>
            <w:rFonts w:ascii="Calibri" w:hAnsi="Calibri" w:cs="Calibri"/>
            <w:color w:val="0000FF"/>
          </w:rPr>
          <w:t>частью 1 статьи 84</w:t>
        </w:r>
      </w:hyperlink>
      <w:r>
        <w:rPr>
          <w:rFonts w:ascii="Calibri" w:hAnsi="Calibri" w:cs="Calibri"/>
        </w:rPr>
        <w:t xml:space="preserve"> настоящего Закона. На выборах органов местного самоуправления сельских поселений перечисление средств избирательного фонда на специальный избирательный счет и открытие указанного специального избирательного счета необязательно также в случае, если расходы на финансирование избирательной кампании кандидата не превышают три тысячи рублей.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после заверения избирательной комиссией муниципального образования выдвинутого им муниципального списка кандидатов и регистрации его уполномоченного представителя по финансовым вопросам обязано открыть специальный избирательный счет для формирования своего избирательного фонда.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29" w:name="Par1720"/>
      <w:bookmarkEnd w:id="229"/>
      <w:r>
        <w:rPr>
          <w:rFonts w:ascii="Calibri" w:hAnsi="Calibri" w:cs="Calibri"/>
        </w:rPr>
        <w:t xml:space="preserve">2. Специальный избирательный счет для формирования избирательного фонда кандидата при проведении выборов главы муниципального образования, а также специальный избирательный счет для формирования избирательного фонда избирательного объединения открываются на основании разрешения избирательной комиссии муниципального образования. Специальный избирательный счет для формирования избирательного фонда кандидата, выдвинутого при проведении выборов депутатов представительного органа муниципального образования по мажоритарной или смешанной избирательной системе по одномандатному (многомандатному) избирательному округу, открывается на основании разрешения </w:t>
      </w:r>
      <w:r>
        <w:rPr>
          <w:rFonts w:ascii="Calibri" w:hAnsi="Calibri" w:cs="Calibri"/>
        </w:rPr>
        <w:lastRenderedPageBreak/>
        <w:t xml:space="preserve">соответствующей окружной избирательной комиссии. Разрешение, указанное в настоящей части, выдается в порядке, установленном инструкцией, предусмотренной </w:t>
      </w:r>
      <w:hyperlink w:anchor="Par1723" w:history="1">
        <w:r>
          <w:rPr>
            <w:rFonts w:ascii="Calibri" w:hAnsi="Calibri" w:cs="Calibri"/>
            <w:color w:val="0000FF"/>
          </w:rPr>
          <w:t>частью 5</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Специальный избирательный счет для формирования избирательного фонда кандидата, избирательного объединения открывается в филиале Сберегательного банка Российской Федерации, расположенного на территории соответствующего избирательного округа. При отсутствии на территории избирательного округа филиала Сберегательного банка Российской Федерации кандидат, избирательное объединение с разрешения избирательной комиссии муниципального образования открывают избирательный счет в других кредитных организациях, расположенных на территории избирательного округа. В случае отсутствия на территории избирательного округа кредитных организаций кандидат, избирательное объединение по согласованию с избирательной комиссией муниципального образования определяют филиал Сберегательного банка Российской Федерации, иную кредитную организацию, в которой открывается специальный избирательный счет. В случае открытия избирательного счета в иной кредитной организации последней реализуются права и обязанности, установленные Федеральным законом, настоящим Законом для филиалов Сберегательного банка Российской Федерации, а также иными нормативными правовыми актами, принятыми в соответствии с законодательством.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 избирательное объединение вправе открыть только один специальный избирательный счет для формирования своего избирательного фонда.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30" w:name="Par1723"/>
      <w:bookmarkEnd w:id="230"/>
      <w:r>
        <w:rPr>
          <w:rFonts w:ascii="Calibri" w:hAnsi="Calibri" w:cs="Calibri"/>
        </w:rPr>
        <w:t>5. Порядок открытия, ведения и закрытия специальных избирательных счетов для формирования избирательных фондов кандидатов, избирательных объединений устанавливается в инструкции, принимаемой Избирательной комиссией Иркутской области по согласованию с Главным управлением Центрального банка Российской Федерации по Иркутской области.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Незамедлительно по предъявлении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разрешения, предусмотренного </w:t>
      </w:r>
      <w:hyperlink w:anchor="Par1720" w:history="1">
        <w:r>
          <w:rPr>
            <w:rFonts w:ascii="Calibri" w:hAnsi="Calibri" w:cs="Calibri"/>
            <w:color w:val="0000FF"/>
          </w:rPr>
          <w:t>частью 2</w:t>
        </w:r>
      </w:hyperlink>
      <w:r>
        <w:rPr>
          <w:rFonts w:ascii="Calibri" w:hAnsi="Calibri" w:cs="Calibri"/>
        </w:rPr>
        <w:t xml:space="preserve"> настоящей статьи, и иных документов, предусмотренных инструкцией, указанной в </w:t>
      </w:r>
      <w:hyperlink w:anchor="Par1723" w:history="1">
        <w:r>
          <w:rPr>
            <w:rFonts w:ascii="Calibri" w:hAnsi="Calibri" w:cs="Calibri"/>
            <w:color w:val="0000FF"/>
          </w:rPr>
          <w:t>части 5</w:t>
        </w:r>
      </w:hyperlink>
      <w:r>
        <w:rPr>
          <w:rFonts w:ascii="Calibri" w:hAnsi="Calibri" w:cs="Calibri"/>
        </w:rPr>
        <w:t xml:space="preserve"> настоящей статьи, филиал Сберегательного банка Российской Федерации обязан открыть кандидату, избирательному объединению специальный избирательный счет. Плата за услуги банка по открытию счета и проведению операций по нему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31" w:name="Par1725"/>
      <w:bookmarkEnd w:id="231"/>
      <w:r>
        <w:rPr>
          <w:rFonts w:ascii="Calibri" w:hAnsi="Calibri" w:cs="Calibri"/>
        </w:rPr>
        <w:t>7. Все финансовые операции по оплате расходов со специальных избирательных счетов зарегистрированных кандидатов, избирательных объединений прекращаются в день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Финансовые операции по оплате расходов со специальных избирательных счетов кандидатов, которые не представили в установленном Федеральным </w:t>
      </w:r>
      <w:hyperlink r:id="rId311" w:history="1">
        <w:r>
          <w:rPr>
            <w:rFonts w:ascii="Calibri" w:hAnsi="Calibri" w:cs="Calibri"/>
            <w:color w:val="0000FF"/>
          </w:rPr>
          <w:t>законом</w:t>
        </w:r>
      </w:hyperlink>
      <w:r>
        <w:rPr>
          <w:rFonts w:ascii="Calibri" w:hAnsi="Calibri" w:cs="Calibri"/>
        </w:rPr>
        <w:t>, настоящим Законом порядке в соответствующую избирательную комиссию документы, необходимые для регистрации, либо которым отказано в регистрации, которые сняли свою кандидатуру или были отозваны выдвинувшим их избирательным объединением, либо в отношении которых было принято решение об аннулировании регистрации, отмене регистрации, прекращаются филиалами Сберегательного банка Российской Федерации по указанию соответствующей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операции по оплате расходов со специальных избирательных счетов избирательных объединений, которые не представили в установленном настоящим Законом порядке в избирательную комиссию муниципального образования документы, необходимые для регистрации муниципального списка кандидатов, либо которым отказано в регистрации муниципального списка кандидатов, либо отозвавших выдвинутый ими муниципальный список кандидатов, либо в отношении выдвинутых которыми муниципальных списков кандидатов было принято решение об аннулировании регистрации, отмене регистрации, прекращаются филиалами Сберегательного банка Российской Федерации по указанию избирательной комиссии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основании мотивированного ходатайства кандидата, избирательного объединения избирательная комиссия муниципального образования вправе продлить срок проведения </w:t>
      </w:r>
      <w:r>
        <w:rPr>
          <w:rFonts w:ascii="Calibri" w:hAnsi="Calibri" w:cs="Calibri"/>
        </w:rPr>
        <w:lastRenderedPageBreak/>
        <w:t xml:space="preserve">отдельных финансовых операций по специальному избирательному счету избирательного фонда кандидата, избирательного объединения после дня голосования, а также после прекращения финансовых операций по оплате расходов со специальных избирательных счетов кандидатов, избирательных объединений по иным основаниям, предусмотренным </w:t>
      </w:r>
      <w:hyperlink w:anchor="Par1725" w:history="1">
        <w:r>
          <w:rPr>
            <w:rFonts w:ascii="Calibri" w:hAnsi="Calibri" w:cs="Calibri"/>
            <w:color w:val="0000FF"/>
          </w:rPr>
          <w:t>частью 7</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Специальный избирательный счет закрывается кандидатом, избирательным объединением до дня представления ими итогового финансового отчета о поступлении средств их избирательного фонда и расходовании этих средств.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232" w:name="Par1731"/>
      <w:bookmarkEnd w:id="232"/>
      <w:r>
        <w:rPr>
          <w:rFonts w:ascii="Calibri" w:hAnsi="Calibri" w:cs="Calibri"/>
        </w:rPr>
        <w:t>Статья 87. Предельные размеры расходования средств избирательных фондов кандидатов, избирательных объединений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33" w:name="Par1733"/>
      <w:bookmarkEnd w:id="233"/>
      <w:r>
        <w:rPr>
          <w:rFonts w:ascii="Calibri" w:hAnsi="Calibri" w:cs="Calibri"/>
        </w:rPr>
        <w:t>1. При проведении выборов главы муниципального образования сумма всех расходов кандидата из средств его избирательного фонда не может превышать:</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500 тысяч рублей - при количестве зарегистрированных избирателей в муниципальном образовании не более 10 тысяч человек;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1 миллиона рублей - при количестве зарегистрированных избирателей в муниципальном образовании не более 20 тысяч человек;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1 миллиона 200 тысяч рублей - при количестве зарегистрированных избирателей в муниципальном образовании не более 30 тысяч человек;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1 миллиона 300 тысяч рублей - при количестве зарегистрированных избирателей в муниципальном образовании не более 50 тысяч человек;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1 миллиона 500 тысяч рублей - при количестве зарегистрированных избирателей в муниципальном образовании не более 100 тысяч человек;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1 миллиона 600 тысяч рублей - при количестве зарегистрированных избирателей в муниципальном образовании не более 400 тысяч человек;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2 миллионов 500 тысяч рублей - при количестве зарегистрированных избирателей в муниципальном образовании более 400 тысяч человек.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выборов депутатов представительного органа муниципального образования по мажоритарной или смешанной избирательной системе сумма всех расходов кандидата из средств его избирательного фонда не может превышать:</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250 тысяч рублей - при количестве зарегистрированных избирателей в муниципальном образовании не более 10 тысяч человек;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500 тысяч рублей - при количестве зарегистрированных избирателей в муниципальном образовании не более 20 тысяч человек;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600 тысяч рублей - при количестве зарегистрированных избирателей в муниципальном образовании не более 30 тысяч человек;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650 тысяч рублей - при количестве зарегистрированных избирателей в муниципальном образовании не более 50 тысяч человек;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750 тысяч рублей - при количестве зарегистрированных избирателей в муниципальном образовании не более 100 тысяч человек;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800 тысяч рублей - при количестве зарегистрированных избирателей в муниципальном образовании не более 400 тысяч человек;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1 миллиона 250 тысяч рублей - при количестве зарегистрированных избирателей в муниципальном образовании более 400 тысяч человек.</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34" w:name="Par1749"/>
      <w:bookmarkEnd w:id="234"/>
      <w:r>
        <w:rPr>
          <w:rFonts w:ascii="Calibri" w:hAnsi="Calibri" w:cs="Calibri"/>
        </w:rPr>
        <w:t>3. При проведении выборов депутатов представительного органа муниципального образования по пропорциональной или смешанной избирательной системе сумма всех расходов избирательного объединения из средств его избирательного фонда не может превышать 30 миллионов рублей.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отложения дня голосования в целях дополнительного выдвижения кандидатов, муниципальных списков кандидатов при обстоятельствах, указанных в </w:t>
      </w:r>
      <w:hyperlink w:anchor="Par1298" w:history="1">
        <w:r>
          <w:rPr>
            <w:rFonts w:ascii="Calibri" w:hAnsi="Calibri" w:cs="Calibri"/>
            <w:color w:val="0000FF"/>
          </w:rPr>
          <w:t>части 12 статьи 62</w:t>
        </w:r>
      </w:hyperlink>
      <w:r>
        <w:rPr>
          <w:rFonts w:ascii="Calibri" w:hAnsi="Calibri" w:cs="Calibri"/>
        </w:rPr>
        <w:t xml:space="preserve"> настоящего Закона,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муниципальный список кандидатов, рассчитанная в соответствии с </w:t>
      </w:r>
      <w:hyperlink w:anchor="Par1733" w:history="1">
        <w:r>
          <w:rPr>
            <w:rFonts w:ascii="Calibri" w:hAnsi="Calibri" w:cs="Calibri"/>
            <w:color w:val="0000FF"/>
          </w:rPr>
          <w:t>частями 1</w:t>
        </w:r>
      </w:hyperlink>
      <w:r>
        <w:rPr>
          <w:rFonts w:ascii="Calibri" w:hAnsi="Calibri" w:cs="Calibri"/>
        </w:rPr>
        <w:t xml:space="preserve"> - </w:t>
      </w:r>
      <w:hyperlink w:anchor="Par1749" w:history="1">
        <w:r>
          <w:rPr>
            <w:rFonts w:ascii="Calibri" w:hAnsi="Calibri" w:cs="Calibri"/>
            <w:color w:val="0000FF"/>
          </w:rPr>
          <w:t>3</w:t>
        </w:r>
      </w:hyperlink>
      <w:r>
        <w:rPr>
          <w:rFonts w:ascii="Calibri" w:hAnsi="Calibri" w:cs="Calibri"/>
        </w:rPr>
        <w:t xml:space="preserve"> настоящей статьи, увеличивается в 1,5 раза. При расчете указанной в настоящей части предельной суммы результат </w:t>
      </w:r>
      <w:r>
        <w:rPr>
          <w:rFonts w:ascii="Calibri" w:hAnsi="Calibri" w:cs="Calibri"/>
        </w:rPr>
        <w:lastRenderedPageBreak/>
        <w:t>округляется до целых рублей в большую сторону.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федеральными законами, настоящим Законом, иным законом области,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 Указанный кандидат обязан письменно уведомить избирательную комиссию муниципального образования об открытии им специальных избирательных счетов на других выборах, проводимых на территории избирательного округа.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88. Расходование средств избирательных фондов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распоряжаться средствами избирательного фонда принадлежит создавшему этот фонд кандидату, избирательному объединению.</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избирательного фонда имеют целевое назначение и могут использоваться только на следующие цели: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финансовое обеспечение организационно-технических мероприятий по сбору подписей избирателей в поддержку выдвижения кандидата, муниципального списка кандидатов, в том числе на оплату труда лиц, привлекаемых для сбора подписей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проведение предвыборной агитации, а также на оплату работ (услуг) информационного и консультационного характера;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Кандидаты, избирательные объединения вправе использовать на оплату организационно-технических мероприятий по сбору подписей избирателей, на проведение предвыборной агитации, на осуществление другой деятельности, направленной на достижение определенного результата на муниципальных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муниципальных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муниципальными выборами и направленных на достижение определенного результата на муниципальных выборах. Запрещаются бесплатные или по необоснованно заниженным (завышенным) расценкам выполнение работ, оказание услуг, </w:t>
      </w:r>
      <w:r>
        <w:rPr>
          <w:rFonts w:ascii="Calibri" w:hAnsi="Calibri" w:cs="Calibri"/>
        </w:rPr>
        <w:lastRenderedPageBreak/>
        <w:t>реализация товаров юридическими лицами, их филиалами, представительствами и иными подразделениями, прямо или косвенно связанных с муниципальными выборами и направленных на достижение определенного результата на муниципальных выборах. Материальная поддержка кандидата, избирательного объединения, направленная на достижение определенного результата на муниципальных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муниципальных выборов без привлечения третьих лиц.</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89. Отчетность по средствам избирательных фондов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избирательные объединения обязаны вести учет поступления и расходования средств своих избирательных фондов. Порядок и формы учета и отчетности о поступлении средств избирательных фондов кандидатов, избирательных объединений и расходовании этих средств устанавливаются избирательной комиссией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35" w:name="Par1771"/>
      <w:bookmarkEnd w:id="235"/>
      <w:r>
        <w:rPr>
          <w:rFonts w:ascii="Calibri" w:hAnsi="Calibri" w:cs="Calibri"/>
        </w:rPr>
        <w:t>2. Кандидаты при проведении выборов главы муниципального образования, а также избирательные объединения, выдвинувшие муниципальные списки кандидатов при проведении выборов депутатов представительного органа муниципального образования, представляют в избирательную комиссию муниципального образования, а кандидаты, выдвинутые по одномандатным (многомандатным) избирательным округам при проведении выборов депутатов представительного органа муниципального образования, - в соответствующую окружную избирательную комиссию финансовые отчеты о поступлении и расходовании средств своих избирательных фондов.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избирательного объединения по финансовым вопросам.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Финансовые отчеты о поступлении и расходовании средств избирательных фондов кандидатов, избирательных объединений представляются со следующей периодичностью:</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финансовый отчет - одновременно с представлением документов, необходимых для регистрации кандидата, муниципального списка кандидатов, при этом в указанный отчет включаются сведения по состоянию на дату, которая не более чем на три дня предшествует дате сдачи отчета;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итоговый финансовый отчет - не позднее чем через 30 дней после официального опубликования общих результатов муниципальных выборов, результатов муниципальных выборов по соответствующему одномандатному (многомандатному) избирательному округу.</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итоговому финансовому отчету кандидата, избирательного объединения прилагаются первичные финансовые документы, подтверждающие поступление средств в избирательный фонд и расходование этих средств, материалы, указанные в </w:t>
      </w:r>
      <w:hyperlink w:anchor="Par1627" w:history="1">
        <w:r>
          <w:rPr>
            <w:rFonts w:ascii="Calibri" w:hAnsi="Calibri" w:cs="Calibri"/>
            <w:color w:val="0000FF"/>
          </w:rPr>
          <w:t>части 4 статьи 81</w:t>
        </w:r>
      </w:hyperlink>
      <w:r>
        <w:rPr>
          <w:rFonts w:ascii="Calibri" w:hAnsi="Calibri" w:cs="Calibri"/>
        </w:rPr>
        <w:t xml:space="preserve"> настоящего Закона, а также иные документы, перечень которых определен избирательной комиссией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финансовых отчетов кандидатов, избирательных объединений не позднее чем через пять дней со дня получения указанных финансовых отчетов передаются избирательной комиссией в редакции средств массовой информации для опубликования.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Филиалы Сберегательного банка Российской Федерации не реже одного раза в неделю, а менее чем за десять дней до дня голосования - не реже одного раза в три операционных дня представляют в избирательные комиссии информацию о поступлении средств на специальные избирательные счета и о расходовании этих средств в соответствии с формами, установленными Избирательной комиссией Иркутской области. Указанная информация представляется избирательной комиссии муниципального образования по избирательным фондам кандидатов при проведении выборов главы муниципального образования, а также по избирательным фондам избирательных объединений, выдвинувших муниципальные списки кандидатов при проведении выборов депутатов представительного органа муниципального образования, а в соответствующие </w:t>
      </w:r>
      <w:r>
        <w:rPr>
          <w:rFonts w:ascii="Calibri" w:hAnsi="Calibri" w:cs="Calibri"/>
        </w:rPr>
        <w:lastRenderedPageBreak/>
        <w:t>окружные избирательные комиссии - по избирательным фондам кандидатов, выдвинутых по одномандатным (многомандатным) избирательным округам при проведении выборов депутатов представительного органа муниципального образования. Соответствующая избирательная комиссия знакомит кандидатов, избирательные объединения со сведениями филиалов Сберегательного банка Российской Федерации о поступлении и расходовании средств избирательных фондов.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Филиалы Сберегательного банка Российской Федерации по представлению соответствующей избирательной комиссии, а по соответствующему избирательному фонду - также по требованию кандидата, избирательного объединения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Избирательная комиссия муниципального образования, окружные избирательные комиссии периодически, но не реже чем один раз в две недели до дня голосования направляют в средства массовой информации для опубликования информацию о поступлении и расходовании средств соответствующих избирательных фондов.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опубликованию подлежат сведения: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финансовой операции по расходованию средств из избирательного фонда в случае, если их размер превышает 100 тысяч рублей для кандидата и 200 тысяч рублей для избирательного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юридических лицах, внесших в избирательный фонд добровольные пожертвования на сумму, превышающую 100 тысяч рублей для кандидата и 200 тысяч рублей для избирательного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количестве граждан, внесших в избирательный фонд добровольные пожертвования на сумму, превышающую 30 тысяч рублей;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средствах, возвращенных жертвователям, в том числе об основаниях возврата;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общей сумме средств, поступивших в избирательный фонд, и общей сумме средств, израсходованных из него.</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дня голосования кандидаты, избирательные объединения до представления итогового финансового отчета обязаны возвратить неизрасходованные денежные средства своего избирательного фонда гражданам и (или) юридическим лицам, осуществившим добровольные пожертвования либо перечисления в избирательный фонд, пропорционально вложенным ими средствам (за вычетом расходов на пересылку).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истечении 60 дней со дня голосования филиалы Сберегательного банка Российской Федерации обязаны перечислить по письменному указанию избирательной комиссии муниципального образования в доход местного бюджета оставшиеся на специальных избирательных счетах избирательных фондов кандидатов, избирательных объединений неизрасходованные денежные средства.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кандидатов, избирательных объединений, и сообщить о результатах проверки в соответствующую избирательную комиссию. Соответствующая избирательная комиссия незамедлительно знакомит кандидатов, их уполномоченных представителей по финансовым вопросам, уполномоченных представителей по финансовым вопросам избирательных объединений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w:t>
      </w:r>
      <w:hyperlink w:anchor="Par1687" w:history="1">
        <w:r>
          <w:rPr>
            <w:rFonts w:ascii="Calibri" w:hAnsi="Calibri" w:cs="Calibri"/>
            <w:color w:val="0000FF"/>
          </w:rPr>
          <w:t>части 3 статьи 85</w:t>
        </w:r>
      </w:hyperlink>
      <w:r>
        <w:rPr>
          <w:rFonts w:ascii="Calibri" w:hAnsi="Calibri" w:cs="Calibri"/>
        </w:rPr>
        <w:t xml:space="preserve"> настоящего Закона данная информация сообщается указанной избирательной комиссией соответствующим кандидатам либо их </w:t>
      </w:r>
      <w:r>
        <w:rPr>
          <w:rFonts w:ascii="Calibri" w:hAnsi="Calibri" w:cs="Calibri"/>
        </w:rPr>
        <w:lastRenderedPageBreak/>
        <w:t>уполномоченным представителям по финансовым вопросам, уполномоченным представителям по финансовым вопросам избирательных объединений.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90. Финансовое обеспечение избирательных комиссий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Расходование средств, выделенных на подготовку и проведение муниципальных выборов,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цели, определенные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местного бюджета финансируются следующие расходы избирательных комиссий: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муниципальных выборов, а также на выплаты гражданам, привлекаемым к работе в избирательных комиссиях по гражданско-правовым договорам;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изготовление печатной продукции;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приобретение, доставку и установку оборудования (в том числе технологического), других материальных ценностей, необходимых для обеспечения муниципальных выборов и полномочий избирательных комиссий;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транспортные расходы, в том числе при проведении голосования в труднодоступных или отдаленных местностях;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доставку, хранение избирательной документации, подготовку ее к передаче в архив или на уничтожение;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развитие избирательной системы, в том числе на внедрение новых избирательных технологий, средств автоматизации, повышение правовой культуры избирателей и организаторов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командировки, оплату средств и услуг связи и другие цели, связанные с проведением муниципальных выборов, а также с обеспечением полномочий и деятельности избирательных комиссий.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выделенных избирательной комиссии средств местного бюджета в порядке и размерах, устанавливаемых избирательной комиссией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местного бюджета, выделенные на проведение муниципальных выборов, избирательная комиссия муниципального образования распределяет:</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36" w:name="Par1807"/>
      <w:bookmarkEnd w:id="236"/>
      <w:r>
        <w:rPr>
          <w:rFonts w:ascii="Calibri" w:hAnsi="Calibri" w:cs="Calibri"/>
        </w:rPr>
        <w:t xml:space="preserve">1) при проведении выборов главы муниципального образования - между участковыми избирательными комиссиями не позднее чем за 25 дней до дня голосования (в исключительных случаях, предусмотренных </w:t>
      </w:r>
      <w:hyperlink w:anchor="Par584" w:history="1">
        <w:r>
          <w:rPr>
            <w:rFonts w:ascii="Calibri" w:hAnsi="Calibri" w:cs="Calibri"/>
            <w:color w:val="0000FF"/>
          </w:rPr>
          <w:t>частью 7 статьи 31</w:t>
        </w:r>
      </w:hyperlink>
      <w:r>
        <w:rPr>
          <w:rFonts w:ascii="Calibri" w:hAnsi="Calibri" w:cs="Calibri"/>
        </w:rPr>
        <w:t xml:space="preserve"> настоящего Закона, - сразу после сформирования соответствующей участковой избирательной комиссии), а в случае, если в соответствии с </w:t>
      </w:r>
      <w:hyperlink w:anchor="Par436" w:history="1">
        <w:r>
          <w:rPr>
            <w:rFonts w:ascii="Calibri" w:hAnsi="Calibri" w:cs="Calibri"/>
            <w:color w:val="0000FF"/>
          </w:rPr>
          <w:t>частью 2 статьи 25</w:t>
        </w:r>
      </w:hyperlink>
      <w:r>
        <w:rPr>
          <w:rFonts w:ascii="Calibri" w:hAnsi="Calibri" w:cs="Calibri"/>
        </w:rPr>
        <w:t xml:space="preserve"> настоящего Закона в подготовке и проведении указанных выборов участвуют территориальные избирательные комиссии, - между территориальными избирательными комиссиями не позднее чем за 55 дней до дня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выборов депутатов представительного органа муниципального образования по мажоритарной избирательной системе либо по смешанной избирательной системе, за исключением случая, предусмотренного </w:t>
      </w:r>
      <w:hyperlink w:anchor="Par1811" w:history="1">
        <w:r>
          <w:rPr>
            <w:rFonts w:ascii="Calibri" w:hAnsi="Calibri" w:cs="Calibri"/>
            <w:color w:val="0000FF"/>
          </w:rPr>
          <w:t>пунктом 3</w:t>
        </w:r>
      </w:hyperlink>
      <w:r>
        <w:rPr>
          <w:rFonts w:ascii="Calibri" w:hAnsi="Calibri" w:cs="Calibri"/>
        </w:rPr>
        <w:t xml:space="preserve"> настоящей части, - между окружными избирательными комиссиями на их нужды не позднее чем за 55 дней до дня голосования и между участковыми избирательными комиссиями не позднее чем за 25 дней до дня голосования (в исключительных случаях, предусмотренных </w:t>
      </w:r>
      <w:hyperlink w:anchor="Par584" w:history="1">
        <w:r>
          <w:rPr>
            <w:rFonts w:ascii="Calibri" w:hAnsi="Calibri" w:cs="Calibri"/>
            <w:color w:val="0000FF"/>
          </w:rPr>
          <w:t>частью 7 статьи 31</w:t>
        </w:r>
      </w:hyperlink>
      <w:r>
        <w:rPr>
          <w:rFonts w:ascii="Calibri" w:hAnsi="Calibri" w:cs="Calibri"/>
        </w:rPr>
        <w:t xml:space="preserve"> настоящего Закона, - сразу после сформирования соответствующей участковой избирательной комиссии);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16"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37" w:name="Par1811"/>
      <w:bookmarkEnd w:id="237"/>
      <w:r>
        <w:rPr>
          <w:rFonts w:ascii="Calibri" w:hAnsi="Calibri" w:cs="Calibri"/>
        </w:rPr>
        <w:lastRenderedPageBreak/>
        <w:t xml:space="preserve">3) при проведении выборов депутатов представительного органа муниципального образования по пропорциональной избирательной системе либо проведении повторных выборов депутатов указанного органа, избираемого по смешанной избирательной системе, только по единому избирательному округу - между участковыми избирательными комиссиями не позднее чем за 25 дней до дня голосования (в исключительных случаях, предусмотренных </w:t>
      </w:r>
      <w:hyperlink w:anchor="Par584" w:history="1">
        <w:r>
          <w:rPr>
            <w:rFonts w:ascii="Calibri" w:hAnsi="Calibri" w:cs="Calibri"/>
            <w:color w:val="0000FF"/>
          </w:rPr>
          <w:t>частью 7 статьи 31</w:t>
        </w:r>
      </w:hyperlink>
      <w:r>
        <w:rPr>
          <w:rFonts w:ascii="Calibri" w:hAnsi="Calibri" w:cs="Calibri"/>
        </w:rPr>
        <w:t xml:space="preserve"> настоящего Закона, - сразу после сформирования соответствующей участковой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избирательные комиссии в случае, предусмотренном </w:t>
      </w:r>
      <w:hyperlink w:anchor="Par1807" w:history="1">
        <w:r>
          <w:rPr>
            <w:rFonts w:ascii="Calibri" w:hAnsi="Calibri" w:cs="Calibri"/>
            <w:color w:val="0000FF"/>
          </w:rPr>
          <w:t>пунктом 1</w:t>
        </w:r>
      </w:hyperlink>
      <w:r>
        <w:rPr>
          <w:rFonts w:ascii="Calibri" w:hAnsi="Calibri" w:cs="Calibri"/>
        </w:rPr>
        <w:t xml:space="preserve"> настоящей части, распределяют выделенные им избирательной комиссией муниципального образования средства между соответствующими участковыми избирательными комиссиями не позднее чем за 25 дней до дня голосования (в исключительных случаях, предусмотренных </w:t>
      </w:r>
      <w:hyperlink w:anchor="Par584" w:history="1">
        <w:r>
          <w:rPr>
            <w:rFonts w:ascii="Calibri" w:hAnsi="Calibri" w:cs="Calibri"/>
            <w:color w:val="0000FF"/>
          </w:rPr>
          <w:t>частью 7 статьи 31</w:t>
        </w:r>
      </w:hyperlink>
      <w:r>
        <w:rPr>
          <w:rFonts w:ascii="Calibri" w:hAnsi="Calibri" w:cs="Calibri"/>
        </w:rPr>
        <w:t xml:space="preserve"> настоящего Закона, - сразу после сформирования соответствующей участковой избирательной комиссии).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несвоевременного или неполного финансирования муниципальных выборов избирательные комиссии распределяют средства по мере их поступления.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отчетов избирательных комиссий о поступлении и расходовании средств, выделенных на подготовку и проведение муниципальных выборов, устанавливаются Избирательной комиссией Иркутской области по согласованию с Главным управлением Центрального банка Российской Федерации по Иркутской области.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Участковая избирательная комиссия представляет в вышестоящую избирательную комиссию отчет о поступлении и расходовании средств местного бюджета, выделенных данной участковой избирательной комиссии на подготовку и проведение муниципальных выборов, не позднее чем через десять дней со дня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избирательная комиссия при проведении выборов главы муниципального образования и окружная избирательная комиссия при проведении выборов депутатов представительного органа муниципального образования представляют в избирательную комиссию муниципального образования отчет о поступлении и расходовании средств местного бюджета, выделенных данной избирательной комиссии на подготовку и проведение муниципальных выборов, не позднее чем через 20 дней со дня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Избирательная комиссия муниципального образования представляет в представительный орган муниципального образования и передает в средства массовой информации отчет о расходовании средств местного бюджета,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муниципальных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Неизрасходованные избирательными комиссиями средства местного бюджета подлежат возврату в соответствующий местный бюджет не позднее чем через три месяца после опубликования общих результатов выборов.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 Контрольно-ревизионная служба при избирательной комиссии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целевым расходованием денежных средств, выделенных избирательным комиссиям, за источниками поступления, правильным учетом и использованием денежных средств избирательных фондов, для проверки финансовых отчетов кандидатов, избирательных объединений, а также для организации проверок достоверности представленных кандидатами, избирательными объединениями сведений об имуществе кандидатов, о доходах кандидатов и об их источниках при избирательной комиссии муниципального образования может быть создана контрольно-ревизионная служба.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Контрольно-ревизионная служба создается избирательной комиссией муниципального образования с привлечением руководителей и специалистов из государственных и иных органов и учреждений, включая Главное управление Центрального банка Российской Федерации по Иркутской области, филиалы Сберегательного банка Российской Федерации. Указанные органы и учреждения по запросу избирательной комиссии муниципального образования не позднее чем </w:t>
      </w:r>
      <w:r>
        <w:rPr>
          <w:rFonts w:ascii="Calibri" w:hAnsi="Calibri" w:cs="Calibri"/>
        </w:rPr>
        <w:lastRenderedPageBreak/>
        <w:t>через один месяц со дня официального опубликования (публикации) решения о назначении муниципальных выборов обязаны откомандировать специалистов в распоряжение указанной избирательной комиссии на срок не менее двух месяцев. На срок работы в контрольно-ревизионной службе специалисты, указанные в настоящей части,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Контрольно-ревизионная служба по поручению избирательной комиссии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финансовые отчеты кандидатов, избирательных объединений, нижестоящих избирательных комиссий;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проверку достоверности представленных кандидатами, избирательными объединениями сведений об имуществе кандидатов, о доходах кандидатов и об их источниках;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кандидатами, избирательными объединениями;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запрашивает и получает от кандидатов, избирательных объединений, избирательных комиссий информацию по всем вопросам, входящим в ее компетенцию;</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обращается в органы исполнительной власти, иные государственные органы, органы местного самоуправления, организации любых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муниципальных выборов. Ответы и материалы по обращениям контрольно-ревизионной службы представляются в десятидневный срок, а за пять и менее дней до дня голосования и в день голосования - немедленно;</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составляет документы о финансовых нарушениях при финансировании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ставит перед соответствующей избирательной комиссией вопросы о применении мер ответственности к избирательным объединениям, кандидатам, а также гражданам и юридическим лицам за нарушения, допущенные ими при финансировании избирательной кампании;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привлекает экспертов к проведению проверок, подготовке заключений и экспертных оценок.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своих полномочий контрольно-ревизионная служба вправе использовать ГАС "Выборы".</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Title"/>
        <w:jc w:val="center"/>
        <w:outlineLvl w:val="1"/>
        <w:rPr>
          <w:sz w:val="20"/>
          <w:szCs w:val="20"/>
        </w:rPr>
      </w:pPr>
      <w:r>
        <w:rPr>
          <w:sz w:val="20"/>
          <w:szCs w:val="20"/>
        </w:rPr>
        <w:t>Глава 12. ОРГАНИЗАЦИЯ И ПОРЯДОК ГОЛОСОВАНИЯ</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 Помещение для голосования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w:t>
      </w:r>
      <w:hyperlink w:anchor="Par370" w:history="1">
        <w:r>
          <w:rPr>
            <w:rFonts w:ascii="Calibri" w:hAnsi="Calibri" w:cs="Calibri"/>
            <w:color w:val="0000FF"/>
          </w:rPr>
          <w:t>частью 4 статьи 21</w:t>
        </w:r>
      </w:hyperlink>
      <w:r>
        <w:rPr>
          <w:rFonts w:ascii="Calibri" w:hAnsi="Calibri" w:cs="Calibri"/>
        </w:rPr>
        <w:t xml:space="preserve"> настоящего Закона, - командиром воинской части.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38" w:name="Par1847"/>
      <w:bookmarkEnd w:id="238"/>
      <w:r>
        <w:rPr>
          <w:rFonts w:ascii="Calibri" w:hAnsi="Calibri" w:cs="Calibri"/>
        </w:rP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муниципальных списках кандидатов, избирательных объединениях, внесенных в избирательный бюллетень:</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w:t>
      </w:r>
      <w:r>
        <w:rPr>
          <w:rFonts w:ascii="Calibri" w:hAnsi="Calibri" w:cs="Calibri"/>
        </w:rPr>
        <w:lastRenderedPageBreak/>
        <w:t>избирательный бюллетень;</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кандидат, муниципальный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 и его эмблемы, если указанная эмблема была представлена в избирательную комиссию муниципального образования в порядке, предусмотренном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кандидат сам выдвинул свою кандидатуру, - слово "самовыдвижение";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доходах и об имуществе кандидатов в объеме, установленном избирательной комиссией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фактах представления кандидатами недостоверных сведений (если такая информация имеется);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принадлежности кандидата к коренному малочисленному народу Российской Федерации, включенному в </w:t>
      </w:r>
      <w:hyperlink r:id="rId320" w:history="1">
        <w:r>
          <w:rPr>
            <w:rFonts w:ascii="Calibri" w:hAnsi="Calibri" w:cs="Calibri"/>
            <w:color w:val="0000FF"/>
          </w:rPr>
          <w:t>Единый перечень</w:t>
        </w:r>
      </w:hyperlink>
      <w:r>
        <w:rPr>
          <w:rFonts w:ascii="Calibri" w:hAnsi="Calibri" w:cs="Calibri"/>
        </w:rPr>
        <w:t xml:space="preserve"> коренных малочисленных народов Российской Федерации, если кандидатом были представлены необходимые документы в соответствии с </w:t>
      </w:r>
      <w:hyperlink w:anchor="Par967" w:history="1">
        <w:r>
          <w:rPr>
            <w:rFonts w:ascii="Calibri" w:hAnsi="Calibri" w:cs="Calibri"/>
            <w:color w:val="0000FF"/>
          </w:rPr>
          <w:t>частью 4 статьи 49</w:t>
        </w:r>
      </w:hyperlink>
      <w:r>
        <w:rPr>
          <w:rFonts w:ascii="Calibri" w:hAnsi="Calibri" w:cs="Calibri"/>
        </w:rPr>
        <w:t xml:space="preserve"> настоящего Закона, с согласия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39" w:name="Par1854"/>
      <w:bookmarkEnd w:id="239"/>
      <w:r>
        <w:rPr>
          <w:rFonts w:ascii="Calibri" w:hAnsi="Calibri" w:cs="Calibri"/>
        </w:rPr>
        <w:t>4. В случае наличия у зарегистрированного кандидата, в том числе из муниципального списка кандидатов, неснятой и непогашенной судимости на информационном стенде размещаются сведения о судимости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40" w:name="Par1855"/>
      <w:bookmarkEnd w:id="240"/>
      <w:r>
        <w:rPr>
          <w:rFonts w:ascii="Calibri" w:hAnsi="Calibri" w:cs="Calibri"/>
        </w:rPr>
        <w:t>5. Сведения о зарегистрированных кандидатах, муниципальных списках кандидатов, избирательных объединениях размещаются в информационных материалах в порядке, определенном при утверждении формы и текста соответствующего избирательного бюллетеня.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41" w:name="Par1856"/>
      <w:bookmarkEnd w:id="241"/>
      <w:r>
        <w:rPr>
          <w:rFonts w:ascii="Calibri" w:hAnsi="Calibri" w:cs="Calibri"/>
        </w:rP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фамилии кандидатов из муниципальных списков кандидатов, внесенных в избирательных бюллетень, наименования избирательных объединений, выдвинувших на данных муниципальных выборах зарегистрированных кандидатов, муниципальные списки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42" w:name="Par1857"/>
      <w:bookmarkEnd w:id="242"/>
      <w:r>
        <w:rPr>
          <w:rFonts w:ascii="Calibri" w:hAnsi="Calibri" w:cs="Calibri"/>
        </w:rPr>
        <w:t>7. На информационном стенде участковой избирательной комиссией размещаются извлечения из уголовного законодательства Российской Федерации 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43" w:name="Par1858"/>
      <w:bookmarkEnd w:id="243"/>
      <w:r>
        <w:rPr>
          <w:rFonts w:ascii="Calibri" w:hAnsi="Calibri" w:cs="Calibri"/>
        </w:rPr>
        <w:t>8. На информационном стенде размещается информация о снятии кандидатами своих кандидатур, отзыве кандидатов избирательными объединениями, отмене или аннулировании их регистрации после изготовления избирательных бюллетеней, информация о муниципальных списках кандидатов, которые были отозваны избирательными объединениями или регистрация которых была отменена или аннулирована после изготовления избирательных бюллетеней.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информирования граждан, являющихся инвалидами по зрению, на информационном стенде размещаются материалы, указанные в </w:t>
      </w:r>
      <w:hyperlink w:anchor="Par1847" w:history="1">
        <w:r>
          <w:rPr>
            <w:rFonts w:ascii="Calibri" w:hAnsi="Calibri" w:cs="Calibri"/>
            <w:color w:val="0000FF"/>
          </w:rPr>
          <w:t>частях 3</w:t>
        </w:r>
      </w:hyperlink>
      <w:r>
        <w:rPr>
          <w:rFonts w:ascii="Calibri" w:hAnsi="Calibri" w:cs="Calibri"/>
        </w:rPr>
        <w:t xml:space="preserve">, </w:t>
      </w:r>
      <w:hyperlink w:anchor="Par1854" w:history="1">
        <w:r>
          <w:rPr>
            <w:rFonts w:ascii="Calibri" w:hAnsi="Calibri" w:cs="Calibri"/>
            <w:color w:val="0000FF"/>
          </w:rPr>
          <w:t>4</w:t>
        </w:r>
      </w:hyperlink>
      <w:r>
        <w:rPr>
          <w:rFonts w:ascii="Calibri" w:hAnsi="Calibri" w:cs="Calibri"/>
        </w:rPr>
        <w:t xml:space="preserve">, </w:t>
      </w:r>
      <w:hyperlink w:anchor="Par1857" w:history="1">
        <w:r>
          <w:rPr>
            <w:rFonts w:ascii="Calibri" w:hAnsi="Calibri" w:cs="Calibri"/>
            <w:color w:val="0000FF"/>
          </w:rPr>
          <w:t>7</w:t>
        </w:r>
      </w:hyperlink>
      <w:r>
        <w:rPr>
          <w:rFonts w:ascii="Calibri" w:hAnsi="Calibri" w:cs="Calibri"/>
        </w:rPr>
        <w:t xml:space="preserve"> и </w:t>
      </w:r>
      <w:hyperlink w:anchor="Par1858" w:history="1">
        <w:r>
          <w:rPr>
            <w:rFonts w:ascii="Calibri" w:hAnsi="Calibri" w:cs="Calibri"/>
            <w:color w:val="0000FF"/>
          </w:rPr>
          <w:t>8</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проведения выборов депутатов представительного органа муниципального образования по пропорциональной или смешанной избирательной системе в помещении для голосования должны находиться муниципальные списки кандидатов, заверенные избирательной комиссией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(в случае проведения выборов депутатов представительного органа муниципального образования по смешанной избирательной системе - увеличенные формы протоколов об итогах голосования по единому избирательному округу и соответствующему одномандатному (многомандатному) избирательному округу). Увеличенная форма протокола об итогах голосования вывешивается до начала голосования и должна находиться в поле зрения </w:t>
      </w:r>
      <w:r>
        <w:rPr>
          <w:rFonts w:ascii="Calibri" w:hAnsi="Calibri" w:cs="Calibri"/>
        </w:rPr>
        <w:lastRenderedPageBreak/>
        <w:t>членов участковой избирательной комиссии, наблюдателей и на расстоянии, необходимом для восприятия содержащейся в ней информации.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избирателей при их использовании одновременно находились в поле зрения членов участковой избирательной комиссии, наблюдателей.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 Избирательный бюллетень</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голосовании на муниципальных выборах по соответствующему избирательному округу избиратель получает избирательный бюллетень.</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избирательных бюллетеней для голосования по соответствующему избирательному округу, количество изготавливаемых избирательных бюллетеней,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20 дней до дня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изготовленных избирательных бюллетеней не должно более чем на 1,5 процента превышать число зарегистрированных избирателей по соответствующему избирательному округу. Нумерация избирательных бюллетеней не допускается.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муниципальных выборах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В случае проведения муниципальных выборов в один день с иными выборами или референдумами избирательные бюллетени должны отличаться от иных избирательных бюллетеней по цвету и (или) по форме и (или) иметь с ними иные отличия.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количество трафаретов определяются решением избирательной комиссии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Текст избирательного бюллетеня для голосования по единому избирательному округу при проведении выборов главы муниципального образования, депутатов представительного органа муниципального образования утверждается избирательной комиссией муниципального образования не позднее чем за 20 дней до дня голосования. Текст избирательного бюллетеня для голосования по одномандатному (многомандатному) избирательному округу при проведении выборов депутатов представительного органа муниципального образования в те же сроки утверждается соответствующей окружной избирательной комиссией.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44" w:name="Par1882"/>
      <w:bookmarkEnd w:id="244"/>
      <w:r>
        <w:rPr>
          <w:rFonts w:ascii="Calibri" w:hAnsi="Calibri" w:cs="Calibri"/>
        </w:rPr>
        <w:t>4. Текст избирательного бюллетеня должен быть размещен только на одной его стороне. Избирательные бюллетени печатаются на русском языке. Каждый избирательный бюллетень должен содержать разъяснение о порядке его заполнения.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45" w:name="Par1883"/>
      <w:bookmarkEnd w:id="245"/>
      <w:r>
        <w:rPr>
          <w:rFonts w:ascii="Calibri" w:hAnsi="Calibri" w:cs="Calibri"/>
        </w:rPr>
        <w:t>5.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фамилия, имя и отчество;</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 рождения;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района, города, иного населенного пункта, где находится место жительства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место работы или службы, занимаемая должность (в случае отсутствия основного места работы или службы - род занятий);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 если кандидат сам выдвинул свою кандидатуру, - слово "самовыдвижение";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кандидат указал в заявлении о согласии баллотироваться свою принадлежность к политической партии, иному общественному объединению, -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 Указанные сведения должны быть включены в избирательный бюллетень и в случае подачи кандидатом, ранее не указавшим такую принадлежность, заявления в соответствующую избирательную комиссию не позднее чем за 20 дней до дня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наличия у зарегистрированного кандидата неснятой и непогашенной судимости - сведения о судимости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кандидат, выдвинутый избирательным объединением по одномандатному (многомандатному) избирательному округу, включен также в составе зарегистрированного муниципального списка кандидатов, - сведения о том, что кандидат включен в состав муниципального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желанию кандидата - сведения о принадлежности зарегистрированного кандидата к коренному малочисленному народу Российской Федерации, если кандидатом были представлены необходимые документы в соответствии с </w:t>
      </w:r>
      <w:hyperlink w:anchor="Par967" w:history="1">
        <w:r>
          <w:rPr>
            <w:rFonts w:ascii="Calibri" w:hAnsi="Calibri" w:cs="Calibri"/>
            <w:color w:val="0000FF"/>
          </w:rPr>
          <w:t>частью 4 статьи 49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46" w:name="Par1894"/>
      <w:bookmarkEnd w:id="246"/>
      <w:r>
        <w:rPr>
          <w:rFonts w:ascii="Calibri" w:hAnsi="Calibri" w:cs="Calibri"/>
        </w:rPr>
        <w:t xml:space="preserve">6. При проведении голосования за муниципальные списки кандидатов в избирательном бюллетене размещаются в порядке, определяемом жеребьевкой, краткие наименования избирательных объединений, зарегистрировавших муниципальные списки кандидатов, эмблемы избирательных объединений в одноцветном исполнении (если они были представлены в соответствии со </w:t>
      </w:r>
      <w:hyperlink w:anchor="Par868" w:history="1">
        <w:r>
          <w:rPr>
            <w:rFonts w:ascii="Calibri" w:hAnsi="Calibri" w:cs="Calibri"/>
            <w:color w:val="0000FF"/>
          </w:rPr>
          <w:t>статьей 43</w:t>
        </w:r>
      </w:hyperlink>
      <w:r>
        <w:rPr>
          <w:rFonts w:ascii="Calibri" w:hAnsi="Calibri" w:cs="Calibri"/>
        </w:rPr>
        <w:t xml:space="preserve"> настоящего Закона). Жеребьевку проводит избирательная комиссия муниципального образования с участием уполномоченных представителей избирательных объединений по завершении регистрации муниципальных списков кандидатов, но не позднее чем за 20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фамилии, имена и отчества первых трех кандидатов из соответствующего муниципального списка кандидатов, а если муниципальный список кандидатов в соответствии с </w:t>
      </w:r>
      <w:hyperlink w:anchor="Par1025" w:history="1">
        <w:r>
          <w:rPr>
            <w:rFonts w:ascii="Calibri" w:hAnsi="Calibri" w:cs="Calibri"/>
            <w:color w:val="0000FF"/>
          </w:rPr>
          <w:t>частью 3 статьи 53</w:t>
        </w:r>
      </w:hyperlink>
      <w:r>
        <w:rPr>
          <w:rFonts w:ascii="Calibri" w:hAnsi="Calibri" w:cs="Calibri"/>
        </w:rPr>
        <w:t xml:space="preserve"> настоящего Закона разделен на общемуниципальную часть и региональные группы кандидатов, - фамилии, имена и отчества первых трех кандидатов из общемуниципальной части муниципального списка кандидатов, наименование соответствующей региональной группы кандидатов муниципального списка кандидатов, фамилии, имена и отчества первых трех кандидатов из соответствующей региональной группы кандидатов муниципального списка кандидатов. В случае наличия у указанных кандидатов неснятой и непогашенной судимости - сведения о судимости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47" w:name="Par1895"/>
      <w:bookmarkEnd w:id="247"/>
      <w:r>
        <w:rPr>
          <w:rFonts w:ascii="Calibri" w:hAnsi="Calibri" w:cs="Calibri"/>
        </w:rPr>
        <w:t xml:space="preserve">7. Справа от указанных в </w:t>
      </w:r>
      <w:hyperlink w:anchor="Par1883" w:history="1">
        <w:r>
          <w:rPr>
            <w:rFonts w:ascii="Calibri" w:hAnsi="Calibri" w:cs="Calibri"/>
            <w:color w:val="0000FF"/>
          </w:rPr>
          <w:t>части 5</w:t>
        </w:r>
      </w:hyperlink>
      <w:r>
        <w:rPr>
          <w:rFonts w:ascii="Calibri" w:hAnsi="Calibri" w:cs="Calibri"/>
        </w:rPr>
        <w:t xml:space="preserve"> настоящей статьи сведений о каждом зарегистрированном кандидате, от указанного в </w:t>
      </w:r>
      <w:hyperlink w:anchor="Par1894" w:history="1">
        <w:r>
          <w:rPr>
            <w:rFonts w:ascii="Calibri" w:hAnsi="Calibri" w:cs="Calibri"/>
            <w:color w:val="0000FF"/>
          </w:rPr>
          <w:t>части 6</w:t>
        </w:r>
      </w:hyperlink>
      <w:r>
        <w:rPr>
          <w:rFonts w:ascii="Calibri" w:hAnsi="Calibri" w:cs="Calibri"/>
        </w:rPr>
        <w:t xml:space="preserve"> настоящей статьи наименования каждого избирательного объединения помещается пустой квадрат. Если в соответствии с </w:t>
      </w:r>
      <w:hyperlink w:anchor="Par1301" w:history="1">
        <w:r>
          <w:rPr>
            <w:rFonts w:ascii="Calibri" w:hAnsi="Calibri" w:cs="Calibri"/>
            <w:color w:val="0000FF"/>
          </w:rPr>
          <w:t>частью 13 статьи 62</w:t>
        </w:r>
      </w:hyperlink>
      <w:r>
        <w:rPr>
          <w:rFonts w:ascii="Calibri" w:hAnsi="Calibri" w:cs="Calibri"/>
        </w:rPr>
        <w:t xml:space="preserve"> настоящего Закона голосование проводится по одной кандидатуре, ниже предусмотренных </w:t>
      </w:r>
      <w:hyperlink w:anchor="Par1883" w:history="1">
        <w:r>
          <w:rPr>
            <w:rFonts w:ascii="Calibri" w:hAnsi="Calibri" w:cs="Calibri"/>
            <w:color w:val="0000FF"/>
          </w:rPr>
          <w:t>частью 5</w:t>
        </w:r>
      </w:hyperlink>
      <w:r>
        <w:rPr>
          <w:rFonts w:ascii="Calibri" w:hAnsi="Calibri" w:cs="Calibri"/>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Избирательные бюллетени изготавливаются по решению избирательной комиссии </w:t>
      </w:r>
      <w:r>
        <w:rPr>
          <w:rFonts w:ascii="Calibri" w:hAnsi="Calibri" w:cs="Calibri"/>
        </w:rPr>
        <w:lastRenderedPageBreak/>
        <w:t>муниципального образования в полиграфических организациях, технически оснащенных для изготовления избирательной документации. При проведении выборов депутатов представительного органа муниципального образования по решению избирательной комиссии муниципального образования изготовление избирательных бюллетеней может быть поручено соответствующим окружным избирательным комиссиям.</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48" w:name="Par1897"/>
      <w:bookmarkEnd w:id="248"/>
      <w:r>
        <w:rPr>
          <w:rFonts w:ascii="Calibri" w:hAnsi="Calibri" w:cs="Calibri"/>
        </w:rPr>
        <w:t>9. Изготовленные полиграфической организацией избирательные бюллетени передаются членам избирательной комиссии с правом решающего голоса, разместившей заказ на изготовление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Избирательная комиссия, разместившая заказ на изготовление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лишних избирательных бюллетеней. Любой член данной избирательной комиссии, любой кандидат, фамилия, имя и отчество которого внесены в избирательный бюллетень (за исключением кандидатов, фамилии которых указаны в составе муниципального списка кандидатов), или его представитель, представитель любого избирательного объединения, наименование которого внесено в избирательный бюллетень, вправе подписать акты, указанные в настоящей части.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325"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Избирательная комиссия, разместившая заказ на изготовление избирательных бюллетеней, после передачи ей бюллетеней полиграфической организацией передает их по акту непосредственно нижестоящим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Указанные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зарегистрированные кандидаты, указанные в </w:t>
      </w:r>
      <w:hyperlink w:anchor="Par1897" w:history="1">
        <w:r>
          <w:rPr>
            <w:rFonts w:ascii="Calibri" w:hAnsi="Calibri" w:cs="Calibri"/>
            <w:color w:val="0000FF"/>
          </w:rPr>
          <w:t>части 9</w:t>
        </w:r>
      </w:hyperlink>
      <w:r>
        <w:rPr>
          <w:rFonts w:ascii="Calibri" w:hAnsi="Calibri" w:cs="Calibri"/>
        </w:rPr>
        <w:t xml:space="preserve"> настоящей статьи, или их представители, а также представители избирательных объединений, указанных в </w:t>
      </w:r>
      <w:hyperlink w:anchor="Par1897" w:history="1">
        <w:r>
          <w:rPr>
            <w:rFonts w:ascii="Calibri" w:hAnsi="Calibri" w:cs="Calibri"/>
            <w:color w:val="0000FF"/>
          </w:rPr>
          <w:t>части 9</w:t>
        </w:r>
      </w:hyperlink>
      <w:r>
        <w:rPr>
          <w:rFonts w:ascii="Calibri" w:hAnsi="Calibri" w:cs="Calibri"/>
        </w:rPr>
        <w:t xml:space="preserve"> настоящей статьи. Оповещение перечисленных лиц о месте и времени передачи избирательных бюллетеней осуществляется избирательной комиссией, передающей избирательные бюллетени, которая также обязана предоставить возможность каждому указанному в </w:t>
      </w:r>
      <w:hyperlink w:anchor="Par1897" w:history="1">
        <w:r>
          <w:rPr>
            <w:rFonts w:ascii="Calibri" w:hAnsi="Calibri" w:cs="Calibri"/>
            <w:color w:val="0000FF"/>
          </w:rPr>
          <w:t>части 9</w:t>
        </w:r>
      </w:hyperlink>
      <w:r>
        <w:rPr>
          <w:rFonts w:ascii="Calibri" w:hAnsi="Calibri" w:cs="Calibri"/>
        </w:rPr>
        <w:t xml:space="preserve"> настоящей статьи кандидату или не менее чем одному его представителю, не менее чем одному представителю избирательного объединения, указанного в </w:t>
      </w:r>
      <w:hyperlink w:anchor="Par1897" w:history="1">
        <w:r>
          <w:rPr>
            <w:rFonts w:ascii="Calibri" w:hAnsi="Calibri" w:cs="Calibri"/>
            <w:color w:val="0000FF"/>
          </w:rPr>
          <w:t>части 9</w:t>
        </w:r>
      </w:hyperlink>
      <w:r>
        <w:rPr>
          <w:rFonts w:ascii="Calibri" w:hAnsi="Calibri" w:cs="Calibri"/>
        </w:rPr>
        <w:t xml:space="preserve"> </w:t>
      </w:r>
      <w:r>
        <w:rPr>
          <w:rFonts w:ascii="Calibri" w:hAnsi="Calibri" w:cs="Calibri"/>
        </w:rPr>
        <w:lastRenderedPageBreak/>
        <w:t>настоящей статьи,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выбытия из муниципального списка кандидатов кандидата, фамилия, имя и отчество которого внесены в избирательный бюллетень, отмены или аннулирования регистрации кандидата, муниципального списка кандидатов либо отзыва избирательным объединением муниципального списка кандидатов после изготовления избирательных бюллетеней избирательные комиссии по указанию избирательной комиссии, зарегистрировавшей указанного кандидата, указанный муниципальный список кандидатов, вычеркивают в избирательных бюллетенях сведения о таких кандидатах, избирательных объединениях. При необходимости внесения изменений или дополнений, касающихся сведений о зарегистрированном кандидате, избирательном объединении, эти изменения на основании решения избирательной комиссии, зарегистрировавшей кандидата, муниципальный список кандидатов, могут быть внесены членами избирательных комиссий от руки либо с использованием технических средств.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менее чем за десять дней до дня голосования решения о регистрации кандидата, муниципального списка кандидатов избирательная комиссия, зарегистрировавшая этого кандидата, этот муниципальный список кандидатов, вправе принять решение о внесении в изготовленные избирательные бюллетени сведений о таких кандидате, муниципальном списке кандидатов от руки либо с использованием технических средств.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49" w:name="Par1913"/>
      <w:bookmarkEnd w:id="249"/>
      <w:r>
        <w:rPr>
          <w:rFonts w:ascii="Calibri" w:hAnsi="Calibri" w:cs="Calibri"/>
        </w:rPr>
        <w:t>17. В исключительных случаях на избирательных участках, образованных в труднодоступных или отдаленных местностях, при наличии технических средств допускается изготовление избирательных документов, в том числе избирательных бюллетеней, непосредственно участковой избирательной комиссией. Решение об изготовлении избирательных документов с указанием необходимого тиража и срока изготовления избирательных бюллетеней принимает участковая избирательная комиссия по согласованию с вышестоящей избирательной комиссией.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о чем соответствующей избирательной комиссией составляется акт, в котором указывается число погашенных избирательных бюллетеней. В участковых избирательных комиссиях погашение неиспользованных избирательных бюллетеней осуществляется в соответствии с </w:t>
      </w:r>
      <w:hyperlink w:anchor="Par811" w:history="1">
        <w:r>
          <w:rPr>
            <w:rFonts w:ascii="Calibri" w:hAnsi="Calibri" w:cs="Calibri"/>
            <w:color w:val="0000FF"/>
          </w:rPr>
          <w:t>частью 3 статьи 98</w:t>
        </w:r>
      </w:hyperlink>
      <w:r>
        <w:rPr>
          <w:rFonts w:ascii="Calibri" w:hAnsi="Calibri" w:cs="Calibri"/>
        </w:rPr>
        <w:t xml:space="preserve"> настоящего Закона. При погашении избирательных бюллетеней вправе присутствовать лица, указанные в </w:t>
      </w:r>
      <w:hyperlink w:anchor="Par2052" w:history="1">
        <w:r>
          <w:rPr>
            <w:rFonts w:ascii="Calibri" w:hAnsi="Calibri" w:cs="Calibri"/>
            <w:color w:val="0000FF"/>
          </w:rPr>
          <w:t>части 3 статьи 39</w:t>
        </w:r>
      </w:hyperlink>
      <w:r>
        <w:rPr>
          <w:rFonts w:ascii="Calibri" w:hAnsi="Calibri" w:cs="Calibri"/>
        </w:rPr>
        <w:t xml:space="preserve"> настоящего Закона. Погашенные избирательные бюллетени опечатываются и хранятся секретарем соответствующей избирательной комиссии вместе с другой документацией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проведении муниципальных выборов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избирательной комиссией муниципального образования не позднее чем за 20 дней до дня голосования и должны соответствовать требованиям, предусмотренным </w:t>
      </w:r>
      <w:hyperlink w:anchor="Par1882" w:history="1">
        <w:r>
          <w:rPr>
            <w:rFonts w:ascii="Calibri" w:hAnsi="Calibri" w:cs="Calibri"/>
            <w:color w:val="0000FF"/>
          </w:rPr>
          <w:t>частями 4</w:t>
        </w:r>
      </w:hyperlink>
      <w:r>
        <w:rPr>
          <w:rFonts w:ascii="Calibri" w:hAnsi="Calibri" w:cs="Calibri"/>
        </w:rPr>
        <w:t xml:space="preserve"> - </w:t>
      </w:r>
      <w:hyperlink w:anchor="Par1895" w:history="1">
        <w:r>
          <w:rPr>
            <w:rFonts w:ascii="Calibri" w:hAnsi="Calibri" w:cs="Calibri"/>
            <w:color w:val="0000FF"/>
          </w:rPr>
          <w:t>7</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250" w:name="Par1919"/>
      <w:bookmarkEnd w:id="250"/>
      <w:r>
        <w:rPr>
          <w:rFonts w:ascii="Calibri" w:hAnsi="Calibri" w:cs="Calibri"/>
        </w:rPr>
        <w:t>Статья 94. Порядок голосования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Голосование проводится с 8 до 20 часов по местному времени. При совмещении дня голосования на муниципальных выборах с днем голосования на выборах в федеральные органы государственной власти, Палату Представителей Парламента Союзного государства, на </w:t>
      </w:r>
      <w:r>
        <w:rPr>
          <w:rFonts w:ascii="Calibri" w:hAnsi="Calibri" w:cs="Calibri"/>
        </w:rPr>
        <w:lastRenderedPageBreak/>
        <w:t xml:space="preserve">референдуме Российской Федерации время начала и окончания голосования определяется в соответствии с Федеральным </w:t>
      </w:r>
      <w:hyperlink r:id="rId330" w:history="1">
        <w:r>
          <w:rPr>
            <w:rFonts w:ascii="Calibri" w:hAnsi="Calibri" w:cs="Calibri"/>
            <w:color w:val="0000FF"/>
          </w:rPr>
          <w:t>законом</w:t>
        </w:r>
      </w:hyperlink>
      <w:r>
        <w:rPr>
          <w:rFonts w:ascii="Calibri" w:hAnsi="Calibri" w:cs="Calibri"/>
        </w:rPr>
        <w:t>. При совмещении дня голосования на муниципальных выборах с днем голосования на выборах депутатов Законодательного Собрания Иркутской области, на референдуме Иркутской области время начала и окончания голосования определяется в соответствии с законом области, регулирующим порядок подготовки и проведения выборов депутатов Законодательного Собрания Иркутской области, референдума Иркутской области.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времени и месте голосования участковые избирательные комиссии обязаны оповестить избирателей не позднее чем за 20 дней до дня голосования через средства массовой информации и (или) иным способом, а при проведении досрочного голосования в соответствии со </w:t>
      </w:r>
      <w:hyperlink w:anchor="Par1952" w:history="1">
        <w:r>
          <w:rPr>
            <w:rFonts w:ascii="Calibri" w:hAnsi="Calibri" w:cs="Calibri"/>
            <w:color w:val="0000FF"/>
          </w:rPr>
          <w:t>статьей 95</w:t>
        </w:r>
      </w:hyperlink>
      <w:r>
        <w:rPr>
          <w:rFonts w:ascii="Calibri" w:hAnsi="Calibri" w:cs="Calibri"/>
        </w:rPr>
        <w:t xml:space="preserve"> настоящего Закона - не позднее чем за пять дней до дня досрочного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день голосования не позднее чем за 30 минут до начала времени голосования председатель участковой избирательной комиссии либо его заместитель в присутствии не менее чем двух членов избирательной комиссии с правом решающего голоса открывает помещение, в котором расположен избирательный участок, проверяет целостность оборудования и сохранность избирательной документации. В случае обнаружения повреждений оборудования, недостачи избирательной документации, иных нарушений законодательства составляется акт, копия которого направляется в правоохранительные органы и вышестоящую избирательную комиссию. Голосование на таком избирательном участке может иметь место после устранения нарушений избирательного законодательства.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 началом голосования в день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пустые переносные и стационарные ящики для голосования (соответствующие отсеки технического средства подсчета голосов избирателей - при его использовании),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досрочно проголосовавшими в соответствии со </w:t>
      </w:r>
      <w:hyperlink w:anchor="Par1952" w:history="1">
        <w:r>
          <w:rPr>
            <w:rFonts w:ascii="Calibri" w:hAnsi="Calibri" w:cs="Calibri"/>
            <w:color w:val="0000FF"/>
          </w:rPr>
          <w:t>статьей 95</w:t>
        </w:r>
      </w:hyperlink>
      <w:r>
        <w:rPr>
          <w:rFonts w:ascii="Calibri" w:hAnsi="Calibri" w:cs="Calibri"/>
        </w:rPr>
        <w:t xml:space="preserve"> настоящего Закона избирателями, если таковые имеются.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выборов главы муниципального образования каждый избиратель имеет право получить один избирательный бюллетень.</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мажоритарной избирательной системе каждый избиратель имеет право получить один избирательный бюллетень для голосования по одномандатному (многомандатному) избирательному округу, в котором этот избиратель обладает активным избирательным правом.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пропорциональной избирательной системе каждый избиратель имеет право получить один избирательный бюллетень для голосования по единому избирательному округу.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смешанной избирательной системе каждый избиратель имеет право получить один избирательный бюллетень для голосования по соответствующему одномандатному (многомандатному) избирательному округу, в котором этот избиратель обладает активным избирательными правом, и один избирательный бюллетень для голосования по единому избирательному округу.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w:t>
      </w:r>
      <w:r>
        <w:rPr>
          <w:rFonts w:ascii="Calibri" w:hAnsi="Calibri" w:cs="Calibri"/>
        </w:rPr>
        <w:lastRenderedPageBreak/>
        <w:t xml:space="preserve">избирателя о предоставлении ему возможности проголосовать вне помещения для голосования не зарегистрировано в реестре, указанном в </w:t>
      </w:r>
      <w:hyperlink w:anchor="Par1975" w:history="1">
        <w:r>
          <w:rPr>
            <w:rFonts w:ascii="Calibri" w:hAnsi="Calibri" w:cs="Calibri"/>
            <w:color w:val="0000FF"/>
          </w:rPr>
          <w:t>части 2 статьи 96</w:t>
        </w:r>
      </w:hyperlink>
      <w:r>
        <w:rPr>
          <w:rFonts w:ascii="Calibri" w:hAnsi="Calibri" w:cs="Calibri"/>
        </w:rP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Избиратель не вправе выносить избирательный бюллетень за пределы помещения для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Голосование проводится путем нанесения избирателем в избирательном бюллетене любого знака в квадрат, относящийся к кандидату или муниципальному списку кандидатов, в пользу которого сделан выбор. В случае проведения выборов депутатов представительного органа муниципального образования в многомандатном избирательном округе голосование проводится путем нанесения избирателем в избирательном бюллетене любого знака (любых знаков) в квадратах, относящихся к кандидатам, в пользу которых сделан выбор.</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не допускается присутствие других лиц, за исключением случая, предусмотренного </w:t>
      </w:r>
      <w:hyperlink w:anchor="Par1937" w:history="1">
        <w:r>
          <w:rPr>
            <w:rFonts w:ascii="Calibri" w:hAnsi="Calibri" w:cs="Calibri"/>
            <w:color w:val="0000FF"/>
          </w:rPr>
          <w:t>частью 12</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51" w:name="Par1937"/>
      <w:bookmarkEnd w:id="251"/>
      <w:r>
        <w:rPr>
          <w:rFonts w:ascii="Calibri" w:hAnsi="Calibri" w:cs="Calibri"/>
        </w:rPr>
        <w:t>12.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избирательного объединения, выдвинувших зарегистрированного кандидата, муниципальный список кандидатов,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Заполненные избирательные бюллетени опускаются избирателями в опечатанный (опломбированный) стационарный ящик для голосования либо в технические средства подсчета голосов избирателей при их использовании.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избирательной комиссии с правом решающего голоса, уполномоченный ею.</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указанными лицами документов.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муниципальных выборах, в том числе путем воспрепятствования работе избирательной комиссии либо осуществлению гражданами своих избирательных прав, нарушения тайны голосования. В указанных случаях соответствующее мотивированное решение принимается участковой или вышестоящей избирательной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в соответствии с законодательством Российской Федерации.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Зарегистрированным кандидатам, их доверенным лицам и уполномоченным представителям по финансовым вопросам, избирательным объединениям, выдвинувшим зарегистрированных кандидатов, муниципальные списки кандидатов, и их уполномоченным представителям,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муниципальных выборов вместо голосования с использованием избирательных бюллетеней, изготовленных на бумажном носителе, может проводиться электронное голосование. Общее число избирательных участков, где проводится электронное голосование, не должно превышать 1 процент от числа избирательных участков, образованных на территории, на которой проводятся муниципальные выборы, а если 1 процент от числа избирательных участков, образованных на территории, на которой проводятся муниципальные выборы, составляет менее пяти избирательных участков, указанное общее число не может быть менее пяти избирательных участков.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Иркутской области.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252" w:name="Par1952"/>
      <w:bookmarkEnd w:id="252"/>
      <w:r>
        <w:rPr>
          <w:rFonts w:ascii="Calibri" w:hAnsi="Calibri" w:cs="Calibri"/>
        </w:rPr>
        <w:t>Статья 95. Досрочное голосование</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53" w:name="Par1954"/>
      <w:bookmarkEnd w:id="253"/>
      <w:r>
        <w:rPr>
          <w:rFonts w:ascii="Calibri" w:hAnsi="Calibri" w:cs="Calibri"/>
        </w:rPr>
        <w:t xml:space="preserve">1. Избирательная комиссия, указанная в </w:t>
      </w:r>
      <w:hyperlink w:anchor="Par1957" w:history="1">
        <w:r>
          <w:rPr>
            <w:rFonts w:ascii="Calibri" w:hAnsi="Calibri" w:cs="Calibri"/>
            <w:color w:val="0000FF"/>
          </w:rPr>
          <w:t>части 3</w:t>
        </w:r>
      </w:hyperlink>
      <w:r>
        <w:rPr>
          <w:rFonts w:ascii="Calibri" w:hAnsi="Calibri" w:cs="Calibri"/>
        </w:rPr>
        <w:t xml:space="preserve"> настоящей статьи, вправе принять решение о проведении досрочного (но не ранее чем за 15 дней до дня голосования) голосования всех избирателей на одном или нескольких избирательных участках в труднодоступных или отдаленных местностях, перечень которых устанавливается законом области.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досрочное голосование проводится по правилам, установленным </w:t>
      </w:r>
      <w:hyperlink w:anchor="Par1919" w:history="1">
        <w:r>
          <w:rPr>
            <w:rFonts w:ascii="Calibri" w:hAnsi="Calibri" w:cs="Calibri"/>
            <w:color w:val="0000FF"/>
          </w:rPr>
          <w:t>статьей 94</w:t>
        </w:r>
      </w:hyperlink>
      <w:r>
        <w:rPr>
          <w:rFonts w:ascii="Calibri" w:hAnsi="Calibri" w:cs="Calibri"/>
        </w:rP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ar2045" w:history="1">
        <w:r>
          <w:rPr>
            <w:rFonts w:ascii="Calibri" w:hAnsi="Calibri" w:cs="Calibri"/>
            <w:color w:val="0000FF"/>
          </w:rPr>
          <w:t>статьи 98</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54" w:name="Par1956"/>
      <w:bookmarkEnd w:id="254"/>
      <w:r>
        <w:rPr>
          <w:rFonts w:ascii="Calibri" w:hAnsi="Calibri" w:cs="Calibri"/>
        </w:rPr>
        <w:t xml:space="preserve">2. Избирательная комиссия, указанная в </w:t>
      </w:r>
      <w:hyperlink w:anchor="Par1957" w:history="1">
        <w:r>
          <w:rPr>
            <w:rFonts w:ascii="Calibri" w:hAnsi="Calibri" w:cs="Calibri"/>
            <w:color w:val="0000FF"/>
          </w:rPr>
          <w:t>части 3</w:t>
        </w:r>
      </w:hyperlink>
      <w:r>
        <w:rPr>
          <w:rFonts w:ascii="Calibri" w:hAnsi="Calibri" w:cs="Calibri"/>
        </w:rPr>
        <w:t xml:space="preserve"> настоящей статьи, в случае,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тому подобных местах) и где в связи с этим невозможно провести досрочное голосование по избирательному участку в целом, вправе принять решение о проведении голосования этих групп избирателей досрочно, но не ранее чем за 15 дней до дня голосования в течение нескольких дней в порядке, установленном </w:t>
      </w:r>
      <w:hyperlink w:anchor="Par1960" w:history="1">
        <w:r>
          <w:rPr>
            <w:rFonts w:ascii="Calibri" w:hAnsi="Calibri" w:cs="Calibri"/>
            <w:color w:val="0000FF"/>
          </w:rPr>
          <w:t>частями 4</w:t>
        </w:r>
      </w:hyperlink>
      <w:r>
        <w:rPr>
          <w:rFonts w:ascii="Calibri" w:hAnsi="Calibri" w:cs="Calibri"/>
        </w:rPr>
        <w:t xml:space="preserve"> - </w:t>
      </w:r>
      <w:hyperlink w:anchor="Par1970" w:history="1">
        <w:r>
          <w:rPr>
            <w:rFonts w:ascii="Calibri" w:hAnsi="Calibri" w:cs="Calibri"/>
            <w:color w:val="0000FF"/>
          </w:rPr>
          <w:t>13</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55" w:name="Par1957"/>
      <w:bookmarkEnd w:id="255"/>
      <w:r>
        <w:rPr>
          <w:rFonts w:ascii="Calibri" w:hAnsi="Calibri" w:cs="Calibri"/>
        </w:rPr>
        <w:t xml:space="preserve">3. Решение о проведении досрочного голосования в труднодоступных или отдаленных </w:t>
      </w:r>
      <w:r>
        <w:rPr>
          <w:rFonts w:ascii="Calibri" w:hAnsi="Calibri" w:cs="Calibri"/>
        </w:rPr>
        <w:lastRenderedPageBreak/>
        <w:t>местностях принимается: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главы муниципального образования, при проведении выборов депутатов представительного органа муниципального образования по пропорциональной или смешанной избирательной системе, а также при проведении повторных выборов депутатов указанного органа, избираемого по смешанной избирательной системе, по единому избирательному округу - избирательной комиссией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выборов депутатов представительного органа муниципального образования по мажоритарной избирательной системе, а также при проведении повторных и (или) дополнительных выборов депутатов указанного органа, избираемого по смешанной избирательной системе, по одномандатным (многомандатным) избирательным округам - соответствующей окружной избирательной комиссией.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56" w:name="Par1960"/>
      <w:bookmarkEnd w:id="256"/>
      <w:r>
        <w:rPr>
          <w:rFonts w:ascii="Calibri" w:hAnsi="Calibri" w:cs="Calibri"/>
        </w:rPr>
        <w:t xml:space="preserve">4. Для проведения досрочного голосования, предусмотренного </w:t>
      </w:r>
      <w:hyperlink w:anchor="Par1956" w:history="1">
        <w:r>
          <w:rPr>
            <w:rFonts w:ascii="Calibri" w:hAnsi="Calibri" w:cs="Calibri"/>
            <w:color w:val="0000FF"/>
          </w:rPr>
          <w:t>частью 2</w:t>
        </w:r>
      </w:hyperlink>
      <w:r>
        <w:rPr>
          <w:rFonts w:ascii="Calibri" w:hAnsi="Calibri" w:cs="Calibri"/>
        </w:rPr>
        <w:t xml:space="preserve"> настоящей статьи, используются переносные ящики для голосования, количество которых определяется решением соответствующей участковой избирательной комиссии.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о чем составляется акт. После этого пустые переносные ящики для голосования опечатываются (пломбируются).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в которой содержатся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заменяющего его документа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Избиратель заполняет избирательный бюллетень (избирательные бюллетени) и опускает его (их) в переносной ящик для голосования в порядке, предусмотренном </w:t>
      </w:r>
      <w:hyperlink w:anchor="Par1919" w:history="1">
        <w:r>
          <w:rPr>
            <w:rFonts w:ascii="Calibri" w:hAnsi="Calibri" w:cs="Calibri"/>
            <w:color w:val="0000FF"/>
          </w:rPr>
          <w:t>статьей 94</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голосования по каждому избирательному округу для участия в досрочном голосовании, фамилии членов участковой избирательной комиссии и других лиц, присутствовавших при голосовании. Указанный акт хранится вместе с переносным ящиком для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При проведении досрочного голосования вправе присутствовать лица, указанные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57" w:name="Par1968"/>
      <w:bookmarkEnd w:id="257"/>
      <w:r>
        <w:rPr>
          <w:rFonts w:ascii="Calibri" w:hAnsi="Calibri" w:cs="Calibri"/>
        </w:rPr>
        <w:t>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через средства массовой информации и (или) иным способом.</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58" w:name="Par1970"/>
      <w:bookmarkEnd w:id="258"/>
      <w:r>
        <w:rPr>
          <w:rFonts w:ascii="Calibri" w:hAnsi="Calibri" w:cs="Calibri"/>
        </w:rPr>
        <w:t>13.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 по избирательному округу, общих результатов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 Порядок голосования в день голосования вне помещения для голосования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по уважительным причинам (по состоянию здоровья, инвалидности, другим причинам)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59" w:name="Par1975"/>
      <w:bookmarkEnd w:id="259"/>
      <w:r>
        <w:rPr>
          <w:rFonts w:ascii="Calibri" w:hAnsi="Calibri" w:cs="Calibri"/>
        </w:rPr>
        <w:t xml:space="preserve">2. Голосование вне помещения для голосования, за исключением случаев, предусмотренных </w:t>
      </w:r>
      <w:hyperlink w:anchor="Par1954" w:history="1">
        <w:r>
          <w:rPr>
            <w:rFonts w:ascii="Calibri" w:hAnsi="Calibri" w:cs="Calibri"/>
            <w:color w:val="0000FF"/>
          </w:rPr>
          <w:t>частями 1</w:t>
        </w:r>
      </w:hyperlink>
      <w:r>
        <w:rPr>
          <w:rFonts w:ascii="Calibri" w:hAnsi="Calibri" w:cs="Calibri"/>
        </w:rPr>
        <w:t xml:space="preserve">, </w:t>
      </w:r>
      <w:hyperlink w:anchor="Par1956" w:history="1">
        <w:r>
          <w:rPr>
            <w:rFonts w:ascii="Calibri" w:hAnsi="Calibri" w:cs="Calibri"/>
            <w:color w:val="0000FF"/>
          </w:rPr>
          <w:t>2 статьи 95</w:t>
        </w:r>
      </w:hyperlink>
      <w:r>
        <w:rPr>
          <w:rFonts w:ascii="Calibri" w:hAnsi="Calibri" w:cs="Calibri"/>
        </w:rPr>
        <w:t xml:space="preserve"> настоящего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указанные заявления (обращения) в специальном реестре, который по окончании голосования хранится вместе со списком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избирателя в реестре в соответствии с </w:t>
      </w:r>
      <w:hyperlink w:anchor="Par1975" w:history="1">
        <w:r>
          <w:rPr>
            <w:rFonts w:ascii="Calibri" w:hAnsi="Calibri" w:cs="Calibri"/>
            <w:color w:val="0000FF"/>
          </w:rPr>
          <w:t>частью 2</w:t>
        </w:r>
      </w:hyperlink>
      <w:r>
        <w:rPr>
          <w:rFonts w:ascii="Calibri" w:hAnsi="Calibri" w:cs="Calibri"/>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телефонограмму, сообщение, иное устное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w:t>
      </w:r>
      <w:r>
        <w:rPr>
          <w:rFonts w:ascii="Calibri" w:hAnsi="Calibri" w:cs="Calibri"/>
        </w:rPr>
        <w:lastRenderedPageBreak/>
        <w:t>решении об отказе в проведении такого голосования избирательная комиссия немедленно извещает избирателя.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Заявления (устные обращения), указанные в </w:t>
      </w:r>
      <w:hyperlink w:anchor="Par1975" w:history="1">
        <w:r>
          <w:rPr>
            <w:rFonts w:ascii="Calibri" w:hAnsi="Calibri" w:cs="Calibri"/>
            <w:color w:val="0000FF"/>
          </w:rPr>
          <w:t>части 2</w:t>
        </w:r>
      </w:hyperlink>
      <w:r>
        <w:rPr>
          <w:rFonts w:ascii="Calibri" w:hAnsi="Calibri" w:cs="Calibri"/>
        </w:rPr>
        <w:t xml:space="preserve"> настоящей статьи, могут быть поданы в участковую избирательную комиссию в любое время после сформирования участковой избирательной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60" w:name="Par1980"/>
      <w:bookmarkEnd w:id="260"/>
      <w:r>
        <w:rPr>
          <w:rFonts w:ascii="Calibri" w:hAnsi="Calibri" w:cs="Calibri"/>
        </w:rPr>
        <w:t>7.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непосредственно вышестоящей избирательной комиссии, а если при проведении муниципальных выборов территория единого избирательного округа совпадает с территорией избирательного участка, - решением участковой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совмещения дней голосования на выборах и (или) референдумах разных уровней решение принимается избирательной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61" w:name="Par1982"/>
      <w:bookmarkEnd w:id="261"/>
      <w:r>
        <w:rPr>
          <w:rFonts w:ascii="Calibri" w:hAnsi="Calibri" w:cs="Calibri"/>
        </w:rPr>
        <w:t>1) до 501 избирателя - 1 переносной ящик для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62" w:name="Par1983"/>
      <w:bookmarkEnd w:id="262"/>
      <w:r>
        <w:rPr>
          <w:rFonts w:ascii="Calibri" w:hAnsi="Calibri" w:cs="Calibri"/>
        </w:rPr>
        <w:t>2) от 501 до 1001 избирателя - 2 переносных ящика для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1000 избирателей - 3 переносных ящика для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Решением избирательной комиссии, указанной в </w:t>
      </w:r>
      <w:hyperlink w:anchor="Par1980" w:history="1">
        <w:r>
          <w:rPr>
            <w:rFonts w:ascii="Calibri" w:hAnsi="Calibri" w:cs="Calibri"/>
            <w:color w:val="0000FF"/>
          </w:rPr>
          <w:t>части 7</w:t>
        </w:r>
      </w:hyperlink>
      <w:r>
        <w:rPr>
          <w:rFonts w:ascii="Calibri" w:hAnsi="Calibri" w:cs="Calibri"/>
        </w:rPr>
        <w:t xml:space="preserve"> настоящей статьи, количество используемых переносных ящиков для голосования вне помещения для голосования, указанное в </w:t>
      </w:r>
      <w:hyperlink w:anchor="Par1982" w:history="1">
        <w:r>
          <w:rPr>
            <w:rFonts w:ascii="Calibri" w:hAnsi="Calibri" w:cs="Calibri"/>
            <w:color w:val="0000FF"/>
          </w:rPr>
          <w:t>пунктах 1</w:t>
        </w:r>
      </w:hyperlink>
      <w:r>
        <w:rPr>
          <w:rFonts w:ascii="Calibri" w:hAnsi="Calibri" w:cs="Calibri"/>
        </w:rPr>
        <w:t xml:space="preserve"> и </w:t>
      </w:r>
      <w:hyperlink w:anchor="Par1983" w:history="1">
        <w:r>
          <w:rPr>
            <w:rFonts w:ascii="Calibri" w:hAnsi="Calibri" w:cs="Calibri"/>
            <w:color w:val="0000FF"/>
          </w:rPr>
          <w:t>2 части 7</w:t>
        </w:r>
      </w:hyperlink>
      <w:r>
        <w:rPr>
          <w:rFonts w:ascii="Calibri" w:hAnsi="Calibri" w:cs="Calibri"/>
        </w:rPr>
        <w:t xml:space="preserve"> настоящей статьи, может быть увеличено, но не более чем на один переносной ящик при наличии хотя бы одного из условий: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5" w:history="1">
        <w:r>
          <w:rPr>
            <w:rFonts w:ascii="Calibri" w:hAnsi="Calibri" w:cs="Calibri"/>
            <w:color w:val="0000FF"/>
          </w:rPr>
          <w:t>Закона</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избирательного участка располагается место временного пребывания избирателей, где не образован избирательный участок;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избирательного участка в соответствии с </w:t>
      </w:r>
      <w:hyperlink r:id="rId336" w:history="1">
        <w:r>
          <w:rPr>
            <w:rFonts w:ascii="Calibri" w:hAnsi="Calibri" w:cs="Calibri"/>
            <w:color w:val="0000FF"/>
          </w:rPr>
          <w:t>пунктом 10 статьи 16</w:t>
        </w:r>
      </w:hyperlink>
      <w:r>
        <w:rPr>
          <w:rFonts w:ascii="Calibri" w:hAnsi="Calibri" w:cs="Calibri"/>
        </w:rPr>
        <w:t xml:space="preserve"> Федерального закона зарегистрировано более 50 избирателей старше 80 лет и (или) инвалидов, сведения о которых представлены в соответствии с </w:t>
      </w:r>
      <w:hyperlink r:id="rId337" w:history="1">
        <w:r>
          <w:rPr>
            <w:rFonts w:ascii="Calibri" w:hAnsi="Calibri" w:cs="Calibri"/>
            <w:color w:val="0000FF"/>
          </w:rPr>
          <w:t>пунктом 16.1 статьи 20</w:t>
        </w:r>
      </w:hyperlink>
      <w:r>
        <w:rPr>
          <w:rFonts w:ascii="Calibri" w:hAnsi="Calibri" w:cs="Calibri"/>
        </w:rPr>
        <w:t xml:space="preserve"> Федерального закона, </w:t>
      </w:r>
      <w:hyperlink w:anchor="Par463" w:history="1">
        <w:r>
          <w:rPr>
            <w:rFonts w:ascii="Calibri" w:hAnsi="Calibri" w:cs="Calibri"/>
            <w:color w:val="0000FF"/>
          </w:rPr>
          <w:t>частью 12 статьи 26</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ar1975" w:history="1">
        <w:r>
          <w:rPr>
            <w:rFonts w:ascii="Calibri" w:hAnsi="Calibri" w:cs="Calibri"/>
            <w:color w:val="0000FF"/>
          </w:rPr>
          <w:t xml:space="preserve">части </w:t>
        </w:r>
        <w:r>
          <w:rPr>
            <w:rFonts w:ascii="Calibri" w:hAnsi="Calibri" w:cs="Calibri"/>
            <w:color w:val="0000FF"/>
          </w:rPr>
          <w:lastRenderedPageBreak/>
          <w:t>2</w:t>
        </w:r>
      </w:hyperlink>
      <w:r>
        <w:rPr>
          <w:rFonts w:ascii="Calibri" w:hAnsi="Calibri" w:cs="Calibri"/>
        </w:rPr>
        <w:t xml:space="preserve">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ar2002" w:history="1">
        <w:r>
          <w:rPr>
            <w:rFonts w:ascii="Calibri" w:hAnsi="Calibri" w:cs="Calibri"/>
            <w:color w:val="0000FF"/>
          </w:rPr>
          <w:t>части 14</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8"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Голосование вне помещения для голосования проводится с соблюдением требований </w:t>
      </w:r>
      <w:hyperlink w:anchor="Par1919" w:history="1">
        <w:r>
          <w:rPr>
            <w:rFonts w:ascii="Calibri" w:hAnsi="Calibri" w:cs="Calibri"/>
            <w:color w:val="0000FF"/>
          </w:rPr>
          <w:t>статьи 94</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каждого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 а в случае получения двух и более избирательных бюллетеней (с учетом вида и совмещения выборов) - об общем количестве полученных избирательных бюллетеней.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9"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ar1937" w:history="1">
        <w:r>
          <w:rPr>
            <w:rFonts w:ascii="Calibri" w:hAnsi="Calibri" w:cs="Calibri"/>
            <w:color w:val="0000FF"/>
          </w:rPr>
          <w:t>частью 12 статьи 94</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ar1975" w:history="1">
        <w:r>
          <w:rPr>
            <w:rFonts w:ascii="Calibri" w:hAnsi="Calibri" w:cs="Calibri"/>
            <w:color w:val="0000FF"/>
          </w:rPr>
          <w:t>частью 2</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63" w:name="Par2002"/>
      <w:bookmarkEnd w:id="263"/>
      <w:r>
        <w:rPr>
          <w:rFonts w:ascii="Calibri" w:hAnsi="Calibri" w:cs="Calibri"/>
        </w:rPr>
        <w:t xml:space="preserve">14.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наблюдателям, назначенным разными зарегистрированными кандидатами, избирательными объединениями,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в соответствии с </w:t>
      </w:r>
      <w:hyperlink w:anchor="Par1968" w:history="1">
        <w:r>
          <w:rPr>
            <w:rFonts w:ascii="Calibri" w:hAnsi="Calibri" w:cs="Calibri"/>
            <w:color w:val="0000FF"/>
          </w:rPr>
          <w:t>абзацем вторым части 11 статьи 95</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w:t>
      </w:r>
      <w:r>
        <w:rPr>
          <w:rFonts w:ascii="Calibri" w:hAnsi="Calibri" w:cs="Calibri"/>
        </w:rPr>
        <w:lastRenderedPageBreak/>
        <w:t>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 окончании голосования вне помещения для голосования с использованием каждого переносного ящика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для голосования по каждому избирательному округу,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Title"/>
        <w:jc w:val="center"/>
        <w:outlineLvl w:val="1"/>
        <w:rPr>
          <w:sz w:val="20"/>
          <w:szCs w:val="20"/>
        </w:rPr>
      </w:pPr>
      <w:r>
        <w:rPr>
          <w:sz w:val="20"/>
          <w:szCs w:val="20"/>
        </w:rPr>
        <w:t>Глава 13. УСТАНОВЛЕНИЕ ИТОГОВ ГОЛОСОВАНИЯ,</w:t>
      </w:r>
    </w:p>
    <w:p w:rsidR="00BA53F8" w:rsidRDefault="00BA53F8">
      <w:pPr>
        <w:pStyle w:val="ConsPlusTitle"/>
        <w:jc w:val="center"/>
        <w:rPr>
          <w:sz w:val="20"/>
          <w:szCs w:val="20"/>
        </w:rPr>
      </w:pPr>
      <w:r>
        <w:rPr>
          <w:sz w:val="20"/>
          <w:szCs w:val="20"/>
        </w:rPr>
        <w:t>ОПРЕДЕЛЕНИЕ РЕЗУЛЬТАТОВ МУНИЦИПАЛЬНЫХ ВЫБОРОВ</w:t>
      </w: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0" w:history="1">
        <w:r>
          <w:rPr>
            <w:rFonts w:ascii="Calibri" w:hAnsi="Calibri" w:cs="Calibri"/>
            <w:color w:val="0000FF"/>
          </w:rPr>
          <w:t>Закона</w:t>
        </w:r>
      </w:hyperlink>
      <w:r>
        <w:rPr>
          <w:rFonts w:ascii="Calibri" w:hAnsi="Calibri" w:cs="Calibri"/>
        </w:rPr>
        <w:t xml:space="preserve"> Иркутской области</w:t>
      </w: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 Протокол участковой избирательной комиссии об итогах голосования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64" w:name="Par2015"/>
      <w:bookmarkEnd w:id="264"/>
      <w:r>
        <w:rPr>
          <w:rFonts w:ascii="Calibri" w:hAnsi="Calibri" w:cs="Calibri"/>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представительного органа муниципального образования по смешанной избирательной системе участковая избирательная комиссия оформляет свои решения об итогах голосования по единому избирательному округу и по соответствующему одномандатному (многомандатному) избирательному округу соответствующими протоколами об итогах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участковой избирательной комиссии об итогах голосования должен быть составлен на одном листе. В исключительных случаях указанный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из указанных в </w:t>
      </w:r>
      <w:hyperlink w:anchor="Par2015" w:history="1">
        <w:r>
          <w:rPr>
            <w:rFonts w:ascii="Calibri" w:hAnsi="Calibri" w:cs="Calibri"/>
            <w:color w:val="0000FF"/>
          </w:rPr>
          <w:t>части 1</w:t>
        </w:r>
      </w:hyperlink>
      <w:r>
        <w:rPr>
          <w:rFonts w:ascii="Calibri" w:hAnsi="Calibri" w:cs="Calibri"/>
        </w:rPr>
        <w:t xml:space="preserve"> настоящей статьи протоколов участковой избирательной комиссии об итогах голосования должен содержать:</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(вид) муниципальных выборов, дату голосования, а при проведении выборов депутатов представительного органа муниципального образования по мажоритарной или смешанной избирательной системе - также наименование и (или) номер избирательного округа;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помещения для голосования с указанием номера избирательного участка;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65" w:name="Par2022"/>
      <w:bookmarkEnd w:id="265"/>
      <w:r>
        <w:rPr>
          <w:rFonts w:ascii="Calibri" w:hAnsi="Calibri" w:cs="Calibri"/>
        </w:rPr>
        <w:t>5) строки протокола в следующей последовательности: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избирателей, включенных в список избирателей на момент окончания голосования, в том числе дополнительно включенных в список;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избирательных бюллетеней, полученных участковой избирательной комиссией;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число избирательных бюллетеней, выданных избирателям, проголосовавшим досрочно;</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4: число избирательных бюллетеней, выданных избирателям в помещении для голосования в день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строка 5: число избирательных бюллетеней, выданных избирателям, проголосовавшим вне </w:t>
      </w:r>
      <w:r>
        <w:rPr>
          <w:rFonts w:ascii="Calibri" w:hAnsi="Calibri" w:cs="Calibri"/>
        </w:rPr>
        <w:lastRenderedPageBreak/>
        <w:t>помещения для голосования в день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погашенных избирательных бюллетеней;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избирательных бюллетеней, содержащихся в переносных ящиках для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избирательных бюллетеней, содержащихся в стационарных ящиках для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недействительных избирательных бюллетеней;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действительных избирательных бюллетеней;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строка 11 и последующие строки: данные, предусмотренные </w:t>
      </w:r>
      <w:hyperlink w:anchor="Par2040" w:history="1">
        <w:r>
          <w:rPr>
            <w:rFonts w:ascii="Calibri" w:hAnsi="Calibri" w:cs="Calibri"/>
            <w:color w:val="0000FF"/>
          </w:rPr>
          <w:t>частью 4</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строку А: число утраченных избирательных бюллетеней;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66" w:name="Par2035"/>
      <w:bookmarkEnd w:id="266"/>
      <w:r>
        <w:rPr>
          <w:rFonts w:ascii="Calibri" w:hAnsi="Calibri" w:cs="Calibri"/>
        </w:rPr>
        <w:t>7) строку Б: число избирательных бюллетеней, не учтенных при получении;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фамилии и инициалы председателя, заместителя председателя, секретаря и других членов участковой избирательной комиссии и их подписи;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дату и время подписания протокола;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печать участковой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67" w:name="Par2040"/>
      <w:bookmarkEnd w:id="267"/>
      <w:r>
        <w:rPr>
          <w:rFonts w:ascii="Calibri" w:hAnsi="Calibri" w:cs="Calibri"/>
        </w:rPr>
        <w:t>4. При проведении выборов главы муниципального образования строка 11 и последующие строки протокола участковой избирательной комиссии об итогах голосования содержат в алфавитном порядке фамилии, имена, отчества внесенных в избирательный бюллетень зарегистрированных кандидатов (при совпадении указанных сведений - также иные сведения о зарегистрированных кандидатах) и число голосов избирателей, поданных за каждого зарегистрированного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выборов депутатов представительного органа муниципального образования строка 11 и последующие строки протокола участковой избирательной комиссии об итогах голосования по одномандатному (многомандатному) избирательному округу содержат в алфавитном порядке фамилии, имена, отчества внесенных в избирательный бюллетень зарегистрированных кандидатов (при совпадении указанных сведений - также иные сведения о зарегистрированных кандидатах) и число голосов избирателей, поданных за каждого зарегистрированного кандидата, а в случае проведения в соответствии с </w:t>
      </w:r>
      <w:hyperlink w:anchor="Par1301" w:history="1">
        <w:r>
          <w:rPr>
            <w:rFonts w:ascii="Calibri" w:hAnsi="Calibri" w:cs="Calibri"/>
            <w:color w:val="0000FF"/>
          </w:rPr>
          <w:t>частью 13 статьи 62</w:t>
        </w:r>
      </w:hyperlink>
      <w:r>
        <w:rPr>
          <w:rFonts w:ascii="Calibri" w:hAnsi="Calibri" w:cs="Calibri"/>
        </w:rPr>
        <w:t xml:space="preserve"> настоящего Закона голосования по одной кандидатуре - содержат позиции "За" и "Против" с указанием фамилии, имени, отчества внесенного в избирательный бюллетень зарегистрированного кандидата и числа голосов избирателей, поданных за каждую из указанных позиций.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строка 11 и последующие строки протокола участковой избирательной комиссии об итогах голосования по единому избирательному округу содержат наименования избирательных объединений, зарегистрировавших муниципальные списки кандидатов, в порядке их размещения в избирательном бюллетене и число голосов избирателей, поданных за каждый муниципальный список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Числа, указанные в </w:t>
      </w:r>
      <w:hyperlink w:anchor="Par2022" w:history="1">
        <w:r>
          <w:rPr>
            <w:rFonts w:ascii="Calibri" w:hAnsi="Calibri" w:cs="Calibri"/>
            <w:color w:val="0000FF"/>
          </w:rPr>
          <w:t>пунктах 5</w:t>
        </w:r>
      </w:hyperlink>
      <w:r>
        <w:rPr>
          <w:rFonts w:ascii="Calibri" w:hAnsi="Calibri" w:cs="Calibri"/>
        </w:rPr>
        <w:t xml:space="preserve"> - </w:t>
      </w:r>
      <w:hyperlink w:anchor="Par2035" w:history="1">
        <w:r>
          <w:rPr>
            <w:rFonts w:ascii="Calibri" w:hAnsi="Calibri" w:cs="Calibri"/>
            <w:color w:val="0000FF"/>
          </w:rPr>
          <w:t>7 части 3</w:t>
        </w:r>
      </w:hyperlink>
      <w:r>
        <w:rPr>
          <w:rFonts w:ascii="Calibri" w:hAnsi="Calibri" w:cs="Calibri"/>
        </w:rPr>
        <w:t xml:space="preserve">, </w:t>
      </w:r>
      <w:hyperlink w:anchor="Par2040" w:history="1">
        <w:r>
          <w:rPr>
            <w:rFonts w:ascii="Calibri" w:hAnsi="Calibri" w:cs="Calibri"/>
            <w:color w:val="0000FF"/>
          </w:rPr>
          <w:t>части 4</w:t>
        </w:r>
      </w:hyperlink>
      <w:r>
        <w:rPr>
          <w:rFonts w:ascii="Calibri" w:hAnsi="Calibri" w:cs="Calibri"/>
        </w:rPr>
        <w:t xml:space="preserve"> настоящей статьи, вносятся в протокол об итогах голосования цифрами и прописью.</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268" w:name="Par2045"/>
      <w:bookmarkEnd w:id="268"/>
      <w:r>
        <w:rPr>
          <w:rFonts w:ascii="Calibri" w:hAnsi="Calibri" w:cs="Calibri"/>
        </w:rPr>
        <w:t>Статья 98. Порядок подсчета голосов избирателей и составления участковой избирательной комиссией протоколов об итогах голосования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Подсчет голосов избирателей проводится открыто и гласно с оглашением и внесением в соответствующую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времени голосования председатель участковой избирательной комиссии </w:t>
      </w:r>
      <w:r>
        <w:rPr>
          <w:rFonts w:ascii="Calibri" w:hAnsi="Calibri" w:cs="Calibri"/>
        </w:rPr>
        <w:lastRenderedPageBreak/>
        <w:t>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наблюдатели.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совмещения выборов разных уровней в первую очередь осуществляется подсчет голосов избирателей по выборам в федеральные органы государственной власти, затем - по выборам депутатов Законодательного Собрания Иркутской области, затем - по муниципальным выборам. В случае совмещения выборов органов местного самоуправления муниципального района и выборов органов местного самоуправления поселения в первую очередь осуществляется подсчет голосов избирателей по выборам органов местного самоуправления муниципального района. В случае совмещения выборов главы муниципального образования и выборов депутатов представительного органа того же муниципального образования в первую очередь осуществляется подсчет голосов избирателей по выборам главы муниципального образования. В случае проведения выборов депутатов представительного органа муниципального образования по смешанной избирательной системе в первую очередь осуществляется подсчет голосов избирателей по соответствующему одномандатному (многомандатному) избирательному округу.</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69" w:name="Par2052"/>
      <w:bookmarkEnd w:id="269"/>
      <w:r>
        <w:rPr>
          <w:rFonts w:ascii="Calibri" w:hAnsi="Calibri" w:cs="Calibri"/>
        </w:rP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6 соответствующего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При использовании технических средств подсчета голосов избирателей полученные данные после их оглашения вносятся в строку 6 увеличенной формы протокола об итогах голосования.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избирательными бюллетенями, указанными в настоящей части, вправе визуально ознакомиться присутствующие при подсчете голосов избирателей лица, указанные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под контролем членов участковой избирательной комиссии с правом решающего голоса.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избирательной комиссии оглашает и вносит в строку 2 соответствующего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избирателей полученные данные после их оглашения вносятся в строку 2 увеличенной формы протокола об итогах голосования.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70" w:name="Par2061"/>
      <w:bookmarkEnd w:id="270"/>
      <w:r>
        <w:rPr>
          <w:rFonts w:ascii="Calibri" w:hAnsi="Calibri" w:cs="Calibri"/>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(при проведении выборов депутатов представительного органа муниципального образования по смешанной избирательной системе - отдельно по единому избирательному округу и по соответствующему одномандатному (многомандатному) избирательному округу):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избирателей, внесенных в список избирателей на момент окончания голосования (без учета выбывших по каким-либо причинам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число избирательных бюллетеней, выданных досрочно проголосовавшим избирателям </w:t>
      </w:r>
      <w:r>
        <w:rPr>
          <w:rFonts w:ascii="Calibri" w:hAnsi="Calibri" w:cs="Calibri"/>
        </w:rPr>
        <w:lastRenderedPageBreak/>
        <w:t>(устанавливается по числу соответствующих отметок в списке избирателей и проверяется по списку досрочно проголосовавших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71" w:name="Par2066"/>
      <w:bookmarkEnd w:id="271"/>
      <w:r>
        <w:rPr>
          <w:rFonts w:ascii="Calibri" w:hAnsi="Calibri" w:cs="Calibri"/>
        </w:rPr>
        <w:t xml:space="preserve">6. После внесения указанных в </w:t>
      </w:r>
      <w:hyperlink w:anchor="Par2061" w:history="1">
        <w:r>
          <w:rPr>
            <w:rFonts w:ascii="Calibri" w:hAnsi="Calibri" w:cs="Calibri"/>
            <w:color w:val="0000FF"/>
          </w:rPr>
          <w:t>части 5</w:t>
        </w:r>
      </w:hyperlink>
      <w:r>
        <w:rPr>
          <w:rFonts w:ascii="Calibri" w:hAnsi="Calibri" w:cs="Calibri"/>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избирателей. Итоговые данные, определяемые как сумма данных, установленных в соответствии с </w:t>
      </w:r>
      <w:hyperlink w:anchor="Par2061" w:history="1">
        <w:r>
          <w:rPr>
            <w:rFonts w:ascii="Calibri" w:hAnsi="Calibri" w:cs="Calibri"/>
            <w:color w:val="0000FF"/>
          </w:rPr>
          <w:t>частью 5</w:t>
        </w:r>
      </w:hyperlink>
      <w:r>
        <w:rPr>
          <w:rFonts w:ascii="Calibri" w:hAnsi="Calibri" w:cs="Calibri"/>
        </w:rP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следующие строки соответствующего протокола об итогах голосования и его увеличенной формы, а в случае использования технических средств подсчета голосов избирателей - только в соответствующие строки увеличенной формы протокола: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5"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строку 1: число избирателей, включенных в список избирателей на момент окончания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строку 3: число избирательных бюллетеней, выданных участковой избирательной комиссией избирателям, проголосовавшим досрочно;</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строку 5: число избирательных бюллетеней, выданных участковой избирательной комиссией избирателям, проголосовавшим вне помещения для голосования в день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осуществления действий, указанных в </w:t>
      </w:r>
      <w:hyperlink w:anchor="Par2066" w:history="1">
        <w:r>
          <w:rPr>
            <w:rFonts w:ascii="Calibri" w:hAnsi="Calibri" w:cs="Calibri"/>
            <w:color w:val="0000FF"/>
          </w:rPr>
          <w:t>части 6</w:t>
        </w:r>
      </w:hyperlink>
      <w:r>
        <w:rPr>
          <w:rFonts w:ascii="Calibri" w:hAnsi="Calibri" w:cs="Calibri"/>
        </w:rPr>
        <w:t xml:space="preserve"> настоящей статьи, со списком избирателей вправе ознакомиться лица, указанные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а члены участковой избирательной комиссии с правом совещательного голоса вправе убедиться в правильности проведенного подсчета.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ar2108" w:history="1">
        <w:r>
          <w:rPr>
            <w:rFonts w:ascii="Calibri" w:hAnsi="Calibri" w:cs="Calibri"/>
            <w:color w:val="0000FF"/>
          </w:rPr>
          <w:t>частью 22</w:t>
        </w:r>
      </w:hyperlink>
      <w:r>
        <w:rPr>
          <w:rFonts w:ascii="Calibri" w:hAnsi="Calibri" w:cs="Calibri"/>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w:t>
      </w:r>
      <w:hyperlink w:anchor="Par2081" w:history="1">
        <w:r>
          <w:rPr>
            <w:rFonts w:ascii="Calibri" w:hAnsi="Calibri" w:cs="Calibri"/>
            <w:color w:val="0000FF"/>
          </w:rPr>
          <w:t>частями 13</w:t>
        </w:r>
      </w:hyperlink>
      <w:r>
        <w:rPr>
          <w:rFonts w:ascii="Calibri" w:hAnsi="Calibri" w:cs="Calibri"/>
        </w:rPr>
        <w:t xml:space="preserve">, </w:t>
      </w:r>
      <w:hyperlink w:anchor="Par2093" w:history="1">
        <w:r>
          <w:rPr>
            <w:rFonts w:ascii="Calibri" w:hAnsi="Calibri" w:cs="Calibri"/>
            <w:color w:val="0000FF"/>
          </w:rPr>
          <w:t>17</w:t>
        </w:r>
      </w:hyperlink>
      <w:r>
        <w:rPr>
          <w:rFonts w:ascii="Calibri" w:hAnsi="Calibri" w:cs="Calibri"/>
        </w:rP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72" w:name="Par2078"/>
      <w:bookmarkEnd w:id="272"/>
      <w:r>
        <w:rPr>
          <w:rFonts w:ascii="Calibri" w:hAnsi="Calibri" w:cs="Calibri"/>
        </w:rPr>
        <w:t>12.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6"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73" w:name="Par2081"/>
      <w:bookmarkEnd w:id="273"/>
      <w:r>
        <w:rPr>
          <w:rFonts w:ascii="Calibri" w:hAnsi="Calibri" w:cs="Calibri"/>
        </w:rPr>
        <w:lastRenderedPageBreak/>
        <w:t>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избирателей лицам.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Подсчет проводится таким образом, чтобы не нарушалась тайна голосования, при этом отделяются избирательные бюллетени неустановленной формы.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извлеченных избирательных бюллетеней установленной формы оглашается и вносится в строку 7 соответствующего протокола об итогах голосования и его увеличенной формы.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число обнаруженных в переносном ящике для голосования избирательных бюллетеней установленной формы превышает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наименований избирательных бюллетеней (в случае проведения в соответствии с </w:t>
      </w:r>
      <w:hyperlink w:anchor="Par1301" w:history="1">
        <w:r>
          <w:rPr>
            <w:rFonts w:ascii="Calibri" w:hAnsi="Calibri" w:cs="Calibri"/>
            <w:color w:val="0000FF"/>
          </w:rPr>
          <w:t>частью 13 статьи 62</w:t>
        </w:r>
      </w:hyperlink>
      <w:r>
        <w:rPr>
          <w:rFonts w:ascii="Calibri" w:hAnsi="Calibri" w:cs="Calibri"/>
        </w:rPr>
        <w:t xml:space="preserve"> настоящего Закона голосования по одной кандидатуре - на квадратах, относящихся к позициям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7"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Стационарные ящики для голосования вскрываются после проверки неповрежденности печатей (пломб) на них.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Члены участковой избирательной комиссии с правом решающего голоса сортируют, раскладывая в отдельные пачки, избирательные бюллетени по видам выборов (при проведении выборов депутатов представительного органа муниципального образования по смешанной избирательной системе - также по единому избирательному округу и по соответствующему одномандатному (многомандатному) избирательному округу), по голосам избирателей, поданным за каждого зарегистрированного кандидата, за каждый муниципальный список кандидатов (в случае проведения в соответствии с </w:t>
      </w:r>
      <w:hyperlink w:anchor="Par1301" w:history="1">
        <w:r>
          <w:rPr>
            <w:rFonts w:ascii="Calibri" w:hAnsi="Calibri" w:cs="Calibri"/>
            <w:color w:val="0000FF"/>
          </w:rPr>
          <w:t>частью 13 статьи 62</w:t>
        </w:r>
      </w:hyperlink>
      <w:r>
        <w:rPr>
          <w:rFonts w:ascii="Calibri" w:hAnsi="Calibri" w:cs="Calibri"/>
        </w:rPr>
        <w:t xml:space="preserve"> настоящего Закона голосования по одной кандидатуре - по позициям "За" 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содержания двух и более избирательных бюллетеней не допускается.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проведении выборов депутатов представительного органа муниципального образования по многомандатным избирательным округам и наличии у избирателя более одного </w:t>
      </w:r>
      <w:r>
        <w:rPr>
          <w:rFonts w:ascii="Calibri" w:hAnsi="Calibri" w:cs="Calibri"/>
        </w:rPr>
        <w:lastRenderedPageBreak/>
        <w:t>голоса сортировка избирательных бюллетеней по голосам избирателей, поданным за каждого зарегистрированного кандидата в многомандатном избирательном округе,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избирателей.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зарегистрированных кандидатов, внесенных в избирательный бюллетень, и суммируются.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8"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74" w:name="Par2093"/>
      <w:bookmarkEnd w:id="274"/>
      <w:r>
        <w:rPr>
          <w:rFonts w:ascii="Calibri" w:hAnsi="Calibri" w:cs="Calibri"/>
        </w:rPr>
        <w:t>17. Недействительные избирательные бюллетени подсчитываются и суммируются отдельно.</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Недействительными считаются избирательные бюллетени: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которые не содержат отметок в квадратах, расположенных напротив фамилий кандидатов, наименований избирательных объединений (в случае проведения в соответствии с </w:t>
      </w:r>
      <w:hyperlink w:anchor="Par1301" w:history="1">
        <w:r>
          <w:rPr>
            <w:rFonts w:ascii="Calibri" w:hAnsi="Calibri" w:cs="Calibri"/>
            <w:color w:val="0000FF"/>
          </w:rPr>
          <w:t>частью 13 статьи 62</w:t>
        </w:r>
      </w:hyperlink>
      <w:r>
        <w:rPr>
          <w:rFonts w:ascii="Calibri" w:hAnsi="Calibri" w:cs="Calibri"/>
        </w:rPr>
        <w:t xml:space="preserve"> настоящего Закона голосования по одной кандидатуре - в квадратах, относящихся к позициям "За" и "Против");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которых число отметок в квадратах, расположенных напротив фамилий кандидатов, наименований избирательных бюллетеней (в случае проведения в соответствии с </w:t>
      </w:r>
      <w:hyperlink w:anchor="Par1301" w:history="1">
        <w:r>
          <w:rPr>
            <w:rFonts w:ascii="Calibri" w:hAnsi="Calibri" w:cs="Calibri"/>
            <w:color w:val="0000FF"/>
          </w:rPr>
          <w:t>частью 13 статьи 62</w:t>
        </w:r>
      </w:hyperlink>
      <w:r>
        <w:rPr>
          <w:rFonts w:ascii="Calibri" w:hAnsi="Calibri" w:cs="Calibri"/>
        </w:rPr>
        <w:t xml:space="preserve"> настоящего Закона голосования по одной кандидатуре - в квадратах, относящихся к позициям "За" и "Против"), превышает установленное число отметок;</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признанные недействительными на основании </w:t>
      </w:r>
      <w:hyperlink w:anchor="Par2081" w:history="1">
        <w:r>
          <w:rPr>
            <w:rFonts w:ascii="Calibri" w:hAnsi="Calibri" w:cs="Calibri"/>
            <w:color w:val="0000FF"/>
          </w:rPr>
          <w:t>части 13</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бюллетени избирателей, проголосовавших досрочно за выбывших перед днем голосования кандидатов, муниципальные списки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для голосования по определенному избирательному округу оглашается и вносится в строку 9 соответствующего протокола об итогах голосования и его увеличенной формы.</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9"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за каждый муниципальный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избирательном бюллетене. Одновременный подсчет избирательных бюллетеней из разных пачек запрещается. Полученные данные после оглашения вносятся в строку 11 и последующие строки соответствующего протокола об итогах голосования, а также его увеличенной формы.</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0"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Члены участковой избирательной комиссии с правом решающего голоса суммируют данные строки 11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После этого с рассортированными избирательными бюллетенями вправе визуально </w:t>
      </w:r>
      <w:r>
        <w:rPr>
          <w:rFonts w:ascii="Calibri" w:hAnsi="Calibri" w:cs="Calibri"/>
        </w:rPr>
        <w:lastRenderedPageBreak/>
        <w:t>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75" w:name="Par2108"/>
      <w:bookmarkEnd w:id="275"/>
      <w:r>
        <w:rPr>
          <w:rFonts w:ascii="Calibri" w:hAnsi="Calibri" w:cs="Calibri"/>
        </w:rPr>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w:t>
      </w:r>
      <w:hyperlink w:anchor="Par3064" w:history="1">
        <w:r>
          <w:rPr>
            <w:rFonts w:ascii="Calibri" w:hAnsi="Calibri" w:cs="Calibri"/>
            <w:color w:val="0000FF"/>
          </w:rPr>
          <w:t>приложением 7</w:t>
        </w:r>
      </w:hyperlink>
      <w:r>
        <w:rPr>
          <w:rFonts w:ascii="Calibri" w:hAnsi="Calibri" w:cs="Calibri"/>
        </w:rP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6 протокола об итогах голосования контрольные соотношения не выполняются снова, участковая избирательная комиссия составляет об этом акт, прилагаемый к протоколу об итогах голосования, и вносит данные о расхождении в специальные строки протокола об итогах голосования: в строку А "Число утраченных избирательных бюллетеней" и строку Б "Число избирательных бюллетеней, не учтенных при получении". Если число, указанное в строке 2 протокола об итогах голосования, больше суммы чисел в строках 3 + 4 + 5 + 6 протокола об итогах голосования, разность между числом, указанным в строке 2, и суммой чисел, указанных в строках 3 + 4 + 5 + 6, вносится в строку А, при этом в строке Б проставляется цифра "0". Если сумма чисел, указанных в строках 3 + 4 + 5 + 6 протокола об итогах голосования, больше числа, указанного в строке 2 протокола об итогах голосования, разность между суммой чисел, указанных в строках 3 + 4 + 5 + 6, и числом, указанным в строке 2, вносится в строку Б, при этом в строке А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Ранее заполненный бланк протокола об итогах голосования приобщается к первому экземпляру протокола участковой избирательной комиссии об итогах голосования. Если контрольные соотношения выполняются, в строках А и Б проставляется цифра "0".</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После завершения подсчета избирательные бюллетени упаковываются в отдельные пачки по зарегистрированным кандидатам, муниципальным спискам кандидатов, за которые поданы голоса в соответствующих избирательных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выдвинувшего муниципальный список кандидатов, отмеченные в соответствующих избирательных бюллетенях, либо ставится отметка "Недействительные бюллетени" и другие. Сложенные таким образом избирательные бюллетени, а также избирательные бюллетени, упакованные в соответствии с </w:t>
      </w:r>
      <w:hyperlink w:anchor="Par2078" w:history="1">
        <w:r>
          <w:rPr>
            <w:rFonts w:ascii="Calibri" w:hAnsi="Calibri" w:cs="Calibri"/>
            <w:color w:val="0000FF"/>
          </w:rPr>
          <w:t>частями 12</w:t>
        </w:r>
      </w:hyperlink>
      <w:r>
        <w:rPr>
          <w:rFonts w:ascii="Calibri" w:hAnsi="Calibri" w:cs="Calibri"/>
        </w:rPr>
        <w:t xml:space="preserve">, </w:t>
      </w:r>
      <w:hyperlink w:anchor="Par2081" w:history="1">
        <w:r>
          <w:rPr>
            <w:rFonts w:ascii="Calibri" w:hAnsi="Calibri" w:cs="Calibri"/>
            <w:color w:val="0000FF"/>
          </w:rPr>
          <w:t>13</w:t>
        </w:r>
      </w:hyperlink>
      <w:r>
        <w:rPr>
          <w:rFonts w:ascii="Calibri" w:hAnsi="Calibri" w:cs="Calibri"/>
        </w:rPr>
        <w:t xml:space="preserve"> настоящей статьи, вместе со списком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76" w:name="Par2110"/>
      <w:bookmarkEnd w:id="276"/>
      <w:r>
        <w:rPr>
          <w:rFonts w:ascii="Calibri" w:hAnsi="Calibri" w:cs="Calibri"/>
        </w:rPr>
        <w:t xml:space="preserve">24. При использовании технического средства подсчета голосов избирателей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 какой-либо причине голосование в помещении для голосования временно проводилось без использования технического средства подсчета голосов избирателей, участковая избирательная комиссия проверяет неповрежденность печатей (пломб) на специальном отсеке на данном техническом средстве подсчета голосов избирателей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избирателей таким образом, чтобы не нарушалась тайна голосования;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5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ar2081" w:history="1">
        <w:r>
          <w:rPr>
            <w:rFonts w:ascii="Calibri" w:hAnsi="Calibri" w:cs="Calibri"/>
            <w:color w:val="0000FF"/>
          </w:rPr>
          <w:t>частью 13</w:t>
        </w:r>
      </w:hyperlink>
      <w:r>
        <w:rPr>
          <w:rFonts w:ascii="Calibri" w:hAnsi="Calibri" w:cs="Calibri"/>
        </w:rPr>
        <w:t xml:space="preserve"> настоящей статьи, затем все избирательные бюллетени опускаются в техническое средство подсчета голосов избирателей, переключенное в режим подсчета голосов избирателей из переносных ящиков для голосования, при этом избирательные бюллетени опускаются таким образом, чтобы не нарушалась тайна голосования;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участковая избирательная комиссия вводит в техническое средство подсчета голосов избирателей данные, полученные на этапе работы со списком избирателей, то есть данные, занесенные в строки 1 - 6 увеличенной формы протокола об итогах голосования;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участковая избирательная комиссия осуществляет распечатку протокола об итогах голосования из технического средства подсчета голосов избирателей, оглашает и заносит соответствующие данные в строки 7 - 11 и последующие строки увеличенной формы протокола об итогах голосования;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5"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А и Б протокола об итогах голосования.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6"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избирателей,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избирателей, участковая избирательная комиссия, использовавшая техническое средство подсчета голосов избирателей, вправе принять решение о незамедлительном проведении непосредственного подсчета голосов избирателей без использования этого средства (ручного подсчета). Если по итогам указанного подсчета выявится разница более чем в 1 процент (определяемая делением меньшего числа на большее), но не менее трех единиц между данными ручного подсчета голосов избирателей и данными, полученными с использованием технического средства подсчета голосов избирателей, хотя бы по одной из следующих строк: 9, 10, 11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избирателей, и составляется акт о совпадении данных, полученных в ходе повторного подсчета голосов избирателей,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7"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w:t>
      </w:r>
      <w:r>
        <w:rPr>
          <w:rFonts w:ascii="Calibri" w:hAnsi="Calibri" w:cs="Calibri"/>
        </w:rPr>
        <w:lastRenderedPageBreak/>
        <w:t>время (часы и минуты) его подписания. Протокол об итогах голосования, полученный с применением технического средства подсчета голосов избирателей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9"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По требованию члена участковой избирательной комиссии, лиц, указанных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Первый экземпляр протокола об итогах голосования по каждому соответствующему избирательному округу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федеральных законов, настоящего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Второй экземпляр протокола об итогах голосования представляется для ознакомления лицам, указанным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после чего второй экземпляр протокола об итогах голосования вместе с предусмотренной настоящим Законом избирательной документацией, включая опечатанные избирательные бюллетени, список избирателей и списки членов участковой избирательной комиссии с правом совещательного голоса, лиц, указанных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присутствовавших </w:t>
      </w:r>
      <w:r>
        <w:rPr>
          <w:rFonts w:ascii="Calibri" w:hAnsi="Calibri" w:cs="Calibri"/>
        </w:rPr>
        <w:lastRenderedPageBreak/>
        <w:t xml:space="preserve">при установлении итогов голосования и составлении протокола, а также печать участковой избирательной комиссии передаются для хранения в вышестоящую избирательную комиссию не позднее чем через пять дней после официального опубликования результатов муниципальных выборов, а в случаях, предусмотренных </w:t>
      </w:r>
      <w:hyperlink w:anchor="Par2449" w:history="1">
        <w:r>
          <w:rPr>
            <w:rFonts w:ascii="Calibri" w:hAnsi="Calibri" w:cs="Calibri"/>
            <w:color w:val="0000FF"/>
          </w:rPr>
          <w:t>частью 1 статьи 106</w:t>
        </w:r>
      </w:hyperlink>
      <w:r>
        <w:rPr>
          <w:rFonts w:ascii="Calibri" w:hAnsi="Calibri" w:cs="Calibri"/>
        </w:rPr>
        <w:t xml:space="preserve"> настоящего Закона, - общих результатов муниципальных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Иркутской области используют при голосовании на муниципальных выборах вместо стационарных ящиков для голосования технические средства подсчета голосов избирателей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избирателей, комплексов для электронного голосования обязательно при подсчете голосов избирателей на всех выборах и (или) референдумах всех уровней. Перечень избирательных участков, на которых используются технические средства подсчета голосов избирателей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Иркутской области.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технических средств подсчета голосов избирателей участковой избирательной комиссией подсчет голосов избирателей производится в соответствии с </w:t>
      </w:r>
      <w:hyperlink w:anchor="Par2110" w:history="1">
        <w:r>
          <w:rPr>
            <w:rFonts w:ascii="Calibri" w:hAnsi="Calibri" w:cs="Calibri"/>
            <w:color w:val="0000FF"/>
          </w:rPr>
          <w:t>частью 24</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33 - 35. Утратили силу. - </w:t>
      </w:r>
      <w:hyperlink r:id="rId362" w:history="1">
        <w:r>
          <w:rPr>
            <w:rFonts w:ascii="Calibri" w:hAnsi="Calibri" w:cs="Calibri"/>
            <w:color w:val="0000FF"/>
          </w:rPr>
          <w:t>Закон</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использовании технических средств подсчета голосов избирателей запрещается разглашение данных подсчета голосов избирателей до окончания голосования на избирательном участке, за исключением данных об общем числе проголосовавших избирателей.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Данные протокола об итогах голосования, в том числе полученные с использованием технических средств подсчета голосов избирателей, передаются в вышестоящую избирательную комиссию по техническим каналам связи (за исключением голосовых средств связи) ГАС "Выборы" либо иной технической системы передачи информации (при их наличии), а первый экземпляр протокола об итогах голосования и вся избирательная документация, включая избирательные бюллетени, при первой же возможности представляются в вышестоящую избирательную комиссию либо непосредственно, либо иным способом, обеспечивающим сохранность избирательной документации и доставку ее по назначению.</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проведении выборов в органы местного самоуправления муниципальных районов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 Порядок установления итогов голосования территориальной избирательной комиссией в случае ее участия в проведении выборов главы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территориальная избирательная комиссия после предварительной проверки правильности составления протоколов путем суммирования всех содержащихся в них данных устанавливает итоги голосования на соответствующей территории не позднее чем на третий день со дня голосования.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В указанном помещении должна находиться увеличенная форма сводной таблицы территориальной избирательной комиссии,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Данные протокола участковой избирательной комиссии об итогах голосования незамедлительно вводятся в систему ГАС "Выборы", при этом проводится проверка выполнения контрольных соотношений указанного протокола.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ar2189" w:history="1">
        <w:r>
          <w:rPr>
            <w:rFonts w:ascii="Calibri" w:hAnsi="Calibri" w:cs="Calibri"/>
            <w:color w:val="0000FF"/>
          </w:rPr>
          <w:t>части 1 статьи 100</w:t>
        </w:r>
      </w:hyperlink>
      <w:r>
        <w:rPr>
          <w:rFonts w:ascii="Calibri" w:hAnsi="Calibri" w:cs="Calibri"/>
        </w:rPr>
        <w:t xml:space="preserve"> настоящего Закона, а первоначально представленный протокол остается в вышестоящей по отношению к ней территориальной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данным протоколов участковых избирательных комиссий территориальная избирательная комиссия составляет в двух экземплярах протокол об итогах голосования на соответствующей территории и сводную таблицу об итогах указанного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территориальной избирательной комиссии об итогах голосования на соответствующей территории должен содержать:</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муниципальных выборов, дату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территориальной избирательной комиссии, составившей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участковых избирательных комиссий, образованных на соответствующей территории;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поступивших протоколов об итогах голосования участковых избирательных комиссий, на основе которых составлен данный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суммарные данные по всем строкам протоколов об итогах голосования нижестоящих избирательных комиссий, на основе которых составлен данный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фамилии и инициалы председателя, заместителя председателя, секретаря и других членов избирательной комиссии и их подписи;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дату и время подписания протокола;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печать территориальной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избирателей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копии протокола лицам, указанным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5"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каждому экземпляру протокола приобщается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Сводная таблица подписывается председателем и секретарем территориальной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77" w:name="Par2182"/>
      <w:bookmarkEnd w:id="277"/>
      <w:r>
        <w:rPr>
          <w:rFonts w:ascii="Calibri" w:hAnsi="Calibri" w:cs="Calibri"/>
        </w:rPr>
        <w:t>10.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Закона, поступившие в указанную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избирательных бюллетеней. Акты подписываются председателем и секретарем территориальной избирательной комиссии. Заверенные копии особых мнений, жалоб (заявлений) и решений территориальной избирательной комиссии, актов, указанных в настоящей части, приобщаются ко второму экземпляру протокола.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первыми экземплярами протоколов участковых избирательных комиссий незамедлительно направляется в избирательную комиссию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Второй экземпляр протокола территориальной избирательной комиссии об итогах голосования, вторые экземпляры сводной таблицы и копии актов, указанных в </w:t>
      </w:r>
      <w:hyperlink w:anchor="Par2182" w:history="1">
        <w:r>
          <w:rPr>
            <w:rFonts w:ascii="Calibri" w:hAnsi="Calibri" w:cs="Calibri"/>
            <w:color w:val="0000FF"/>
          </w:rPr>
          <w:t>части 10</w:t>
        </w:r>
      </w:hyperlink>
      <w:r>
        <w:rPr>
          <w:rFonts w:ascii="Calibri" w:hAnsi="Calibri" w:cs="Calibri"/>
        </w:rPr>
        <w:t xml:space="preserve"> настоящей статьи, представляются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а их заверенные копии вывешиваются для всеобщего обозрения в месте, установленном территориальной избирательной комиссией, не позднее чем через пять дней после официального опубликования результатов муниципальных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Второй экземпляр протокола территориальной избирательной комиссии об итогах голосования вместе со вторыми экземплярами сводной таблицы и копиями актов, указанных в части 10 настоящей статьи, со списками членов избирательной комиссии с правом совещательного голоса и лиц, указанных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присутствовавших при установлении итогов голосования и составлении протокола, хранится у секретаря </w:t>
      </w:r>
      <w:r>
        <w:rPr>
          <w:rFonts w:ascii="Calibri" w:hAnsi="Calibri" w:cs="Calibri"/>
        </w:rPr>
        <w:lastRenderedPageBreak/>
        <w:t xml:space="preserve">территориальной избирательной комиссии в охраняемом помещении в течение сроков, установленных </w:t>
      </w:r>
      <w:hyperlink w:anchor="Par2505" w:history="1">
        <w:r>
          <w:rPr>
            <w:rFonts w:ascii="Calibri" w:hAnsi="Calibri" w:cs="Calibri"/>
            <w:color w:val="0000FF"/>
          </w:rPr>
          <w:t>статьей 110</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278" w:name="Par2187"/>
      <w:bookmarkEnd w:id="278"/>
      <w:r>
        <w:rPr>
          <w:rFonts w:ascii="Calibri" w:hAnsi="Calibri" w:cs="Calibri"/>
        </w:rPr>
        <w:t>Статья 100. Порядок составления повторных протоколов и (или) сводных таблиц об итогах голосования, проведение повторного подсчета голосов избирателей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79" w:name="Par2189"/>
      <w:bookmarkEnd w:id="279"/>
      <w:r>
        <w:rPr>
          <w:rFonts w:ascii="Calibri" w:hAnsi="Calibri" w:cs="Calibri"/>
        </w:rPr>
        <w:t xml:space="preserve">1.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вправе на своем заседании рассмотреть вопрос о внесении уточнений в строки 1 - 10, А и Б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11 и последующие строки протокола об итогах голосования, проводится повторный подсчет голосов избирателей в порядке, установленном </w:t>
      </w:r>
      <w:hyperlink w:anchor="Par2192" w:history="1">
        <w:r>
          <w:rPr>
            <w:rFonts w:ascii="Calibri" w:hAnsi="Calibri" w:cs="Calibri"/>
            <w:color w:val="0000FF"/>
          </w:rPr>
          <w:t>частью 2</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80" w:name="Par2192"/>
      <w:bookmarkEnd w:id="280"/>
      <w:r>
        <w:rPr>
          <w:rFonts w:ascii="Calibri" w:hAnsi="Calibri" w:cs="Calibri"/>
        </w:rPr>
        <w:t xml:space="preserve">2.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уполномоченных представителей избирательных объединений, иных лиц, указанных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Протокол незамедлительно направляется в вышестоящую избирательную комиссию. Указанный повторный подсчет голосов избирателей может проводиться до установления вышестоящей избирательной комиссией итогов голосования, определения результатов выборов по соответствующему избирательному округу, общих результатов муниципальных выборов и составления ею протокола об итогах голосования, о результатах выборов по соответствующему избирательному округу, общих результатов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Составление повторных протоколов и (или) сводных таблиц об итогах голосования, проведение повторного подсчета голосов избирателей осуществляются также в соответствии с решением суда в случаях, предусмотренных Федеральным </w:t>
      </w:r>
      <w:hyperlink r:id="rId368" w:history="1">
        <w:r>
          <w:rPr>
            <w:rFonts w:ascii="Calibri" w:hAnsi="Calibri" w:cs="Calibri"/>
            <w:color w:val="0000FF"/>
          </w:rPr>
          <w:t>законом</w:t>
        </w:r>
      </w:hyperlink>
      <w:r>
        <w:rPr>
          <w:rFonts w:ascii="Calibri" w:hAnsi="Calibri" w:cs="Calibri"/>
        </w:rPr>
        <w:t xml:space="preserve">, и в иных случаях, предусмотренных Федеральным </w:t>
      </w:r>
      <w:hyperlink r:id="rId369" w:history="1">
        <w:r>
          <w:rPr>
            <w:rFonts w:ascii="Calibri" w:hAnsi="Calibri" w:cs="Calibri"/>
            <w:color w:val="0000FF"/>
          </w:rPr>
          <w:t>законом</w:t>
        </w:r>
      </w:hyperlink>
      <w:r>
        <w:rPr>
          <w:rFonts w:ascii="Calibri" w:hAnsi="Calibri" w:cs="Calibri"/>
        </w:rPr>
        <w:t xml:space="preserve"> и настоящим Законом.</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 Порядок определения результатов выборов главы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первых экземпляров протоколов участковых избирательных комиссий об итогах голосования на соответствующем избирательном участке, а в случае, если в соответствии с </w:t>
      </w:r>
      <w:hyperlink w:anchor="Par436" w:history="1">
        <w:r>
          <w:rPr>
            <w:rFonts w:ascii="Calibri" w:hAnsi="Calibri" w:cs="Calibri"/>
            <w:color w:val="0000FF"/>
          </w:rPr>
          <w:t>частью 2 статьи 25</w:t>
        </w:r>
      </w:hyperlink>
      <w:r>
        <w:rPr>
          <w:rFonts w:ascii="Calibri" w:hAnsi="Calibri" w:cs="Calibri"/>
        </w:rPr>
        <w:t xml:space="preserve"> настоящего Закона в подготовке и проведении указанных выборов участвуют территориальные избирательные комиссии, - на основании первых экземпляров протоколов территориальных избирательных комиссий об итогах голосования на соответствующей территории избирательная комиссия муниципального образования после предварительной проверки правильности составления указанных протоколов путем суммирования всех содержащихся в них данных не позднее чем через пять дней со дня голосования определяет результаты выборов главы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Суммирование данных, содержащихся в протоколах нижестоящих избирательных комиссий об итогах голосования, осуществляют непосредственно члены избирательной комиссии муниципального образования с правом решающего голоса.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протоколов нижестоящих избирательных комиссий, суммирование данных, содержащихся в этих протоколах, и составление протокола о результатах выборов главы муниципального образования осуществляются в одном помещении. При этом все действия членов избирательной комиссии муниципального образования по приему протоколов, суммированию содержащихся в них данных и составлению протокола о результатах выборов главы муниципального образования должны находиться в поле зрения членов избирательной комиссии муниципального образования, наблюдателей, а также лиц, указанных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В указанном помещении должна находиться увеличенная форма сводной таблицы по территории муниципального образования,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вносятся данные, содержащиеся в этом протоколе, с указанием времени их внесения.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0"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и (или) сводная таблица нижестоящей избирательной комиссии об итогах голосования составлены с нарушением требований, предъявляемых настоящим Законом к составлению протокола и (или) сводной таблицы, нижестоящая избирательная комиссия обязана составить повторный протокол и (или) сводную таблицу в соответствии с требованиями </w:t>
      </w:r>
      <w:hyperlink w:anchor="Par2187" w:history="1">
        <w:r>
          <w:rPr>
            <w:rFonts w:ascii="Calibri" w:hAnsi="Calibri" w:cs="Calibri"/>
            <w:color w:val="0000FF"/>
          </w:rPr>
          <w:t>статьи 100</w:t>
        </w:r>
      </w:hyperlink>
      <w:r>
        <w:rPr>
          <w:rFonts w:ascii="Calibri" w:hAnsi="Calibri" w:cs="Calibri"/>
        </w:rPr>
        <w:t xml:space="preserve"> настоящего Закона, а первоначально представленные протокол и (или) сводная таблица остаются в избирательной комиссии муниципального образования. Если протокол и (или) сводная таблица нижестоящей избирательной комиссии об итогах голосования составлены в соответствии с требованиями, предъявляемыми настоящим Законом к составлению протокола и (или) сводной таблицы, член избирательной комиссии муниципального образования вносит данные этого протокола в сводную таблицу этой избирательной комиссии. Председатель, секретарь или иной член нижестоящей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под данными протокола нижестоящей избирательной комиссии об итогах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Избирательная комиссия муниципального образования может признать итоги голосования по отдельным избирательным участкам недействительными в случае, если нарушения, допущенные при проведении голосования или установлении итогов голосования, не позволяют с достоверностью установить результаты волеизъявления избирателей. Итоги голосования по этим участкам не учитываются при определении результатов выборов главы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Избирательная комиссия муниципального образования составляет в двух экземплярах протокол о результатах выборов главы муниципального образования и сводную таблицу о результатах указанных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избирательной комиссии муниципального образования о результатах выборов главы муниципального образования должен содержать:</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муниципальных выборов, дату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избирательной комиссии, составившей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участковых избирательных комиссий, образованных на территории избирательного округа, а также число территориальных избирательных комиссий при проведении выборов главы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протоколов об итогах голосования участковых избирательных комиссий, на основе которых составлен данный протокол, либо при проведении выборов главы муниципального образования - число протоколов территориальных избирательных комиссий;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суммарные данные по всем строкам протоколов об итогах голосования нижестоящих избирательных комиссий, на основе которых составлен данный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фамилию, имя и отчество зарегистрированного кандидата, избранного главой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дату и время подписания протокола;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печать избирательной комиссии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Сводная таблица избирательной комиссии муниципального образования о результатах выборов главы муниципального образования включает полные данные протоколов всех нижестоящих избирательных комиссий, на основе которых составлен протокол о результатах указанных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протокола о результатах выборов главы муниципального образования избирательная комиссия муниципального образования принимает одно из следующих решений: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признает выборы главы муниципального образования состоявшимися и объявляет избранным зарегистрированного кандидата в соответствии с </w:t>
      </w:r>
      <w:hyperlink w:anchor="Par2227" w:history="1">
        <w:r>
          <w:rPr>
            <w:rFonts w:ascii="Calibri" w:hAnsi="Calibri" w:cs="Calibri"/>
            <w:color w:val="0000FF"/>
          </w:rPr>
          <w:t>частью 8</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признает выборы главы муниципального образования недействительными в случаях, предусмотренных </w:t>
      </w:r>
      <w:hyperlink w:anchor="Par2232" w:history="1">
        <w:r>
          <w:rPr>
            <w:rFonts w:ascii="Calibri" w:hAnsi="Calibri" w:cs="Calibri"/>
            <w:color w:val="0000FF"/>
          </w:rPr>
          <w:t>частью 9</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81" w:name="Par2227"/>
      <w:bookmarkEnd w:id="281"/>
      <w:r>
        <w:rPr>
          <w:rFonts w:ascii="Calibri" w:hAnsi="Calibri" w:cs="Calibri"/>
        </w:rPr>
        <w:t>8. Избирательная комиссия муниципального образования объявляет избранным зарегистрированного кандидата, получившего наибольшее число голосов избирателей, принявших участие в голосовании.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равном числе полученных зарегистрированными кандидатами голосов избирателей избирательная комиссия муниципального образования определяет избранного кандидата по жребию в порядке, установленном указанной избирательной комиссией.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82" w:name="Par2232"/>
      <w:bookmarkEnd w:id="282"/>
      <w:r>
        <w:rPr>
          <w:rFonts w:ascii="Calibri" w:hAnsi="Calibri" w:cs="Calibri"/>
        </w:rPr>
        <w:t>9. Избирательная комиссия муниципального образования признает выборы главы муниципального образования недействительными: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Для подписания протокола избирательной комиссии муниципального образования о результатах выборов главы муниципального образования указанная избирательная комиссия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избирателей и составлением протоколов нижестоящих избирательных комиссий. После этого избирательная комиссия муниципального образования подписывает протокол о результатах выборов главы муниципального образования и выдает его копии лицам, указанным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Протокол составляется в двух экземплярах и подписывается всеми присутствующими членами избирательной комиссии, определяющей результаты в округе,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его недействительным. Член избирательной комиссии муниципального образования с правом решающего голоса, несогласный с протоколом избирательной комиссии в целом или с отдельными его положениями, вправе приложить к протоколу особое мнение, о чем в протоколе делается соответствующая запись.</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каждому экземпляру протокола избирательной комиссии муниципального образования о результатах выборов главы муниципального образования приобщается сводная таблица о результатах выборов главы муниципального образования. Сводные таблицы подписываются председателем и секретарем избирательной комиссии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83" w:name="Par2242"/>
      <w:bookmarkEnd w:id="283"/>
      <w:r>
        <w:rPr>
          <w:rFonts w:ascii="Calibri" w:hAnsi="Calibri" w:cs="Calibri"/>
        </w:rPr>
        <w:t>12. К первому экземпляру протокола избирательной комиссии муниципального образования приобщаются особые мнения членов данной избирательной комиссии, а также поступившие в данную избирательную комиссию в период, который начинается в день голосования и оканчивается в день составления избирательной комиссией протокола о результатах выборов главы муниципального образования, жалобы (заявления) на нарушения федеральных законов, настоящего Закона и принятые по указанным жалобам (заявлениям) решения, акты о передаче избирательных бюллетеней вышестоящими избирательными комиссиями нижестоящим избирательным комиссиям, о погашении неиспользованных избирательных бюллетеней, хранившихся в избирательной комиссии, с указанием числа этих избирательных бюллетеней. Акты подписываются председателем и секретарем избирательной комиссии муниципального образования. Заверенные копии особых мнений, жалоб (заявлений) и решений указанной избирательной комиссии, актов, указанных в настоящей части, приобщаются ко вторым экземплярам протоколов.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5"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Заверенные председателем избирательной комиссии муниципального образования копии первого экземпляра протокола избирательной комиссии муниципального образования о результатах выборов главы муниципального образования и первого экземпляра сводной таблицы указанной избирательной комиссии о результатах выборов главы муниципального образования не позднее чем через пять дней со дня их составления направляются в Избирательную комиссию Иркутской области.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6"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Второй экземпляр протокола избирательной комиссии муниципального образования о результатах выборов главы муниципального образования и второй экземпляр сводной таблицы указанной избирательной комиссии о результатах выборов главы муниципального образования вместе с протоколами нижестоящих избирательных комиссий, на основании которых был составлен данный второй экземпляр протокола, со списками членов избирательной комиссии с правом совещательного голоса, кандидатов и их доверенных лиц, уполномоченных представителей избирательных объединений, наблюдателей, представителей средств массовой информации, присутствовавших при установлении результатов выборов главы муниципального образования и составлении протокола, а также вместе с иной документацией хранятся секретарем избирательной комиссии муниципального образования. Указанные второй экземпляр протокола и второй экземпляр сводной таблицы, копии актов, указанных в </w:t>
      </w:r>
      <w:hyperlink w:anchor="Par2242" w:history="1">
        <w:r>
          <w:rPr>
            <w:rFonts w:ascii="Calibri" w:hAnsi="Calibri" w:cs="Calibri"/>
            <w:color w:val="0000FF"/>
          </w:rPr>
          <w:t>части 12</w:t>
        </w:r>
      </w:hyperlink>
      <w:r>
        <w:rPr>
          <w:rFonts w:ascii="Calibri" w:hAnsi="Calibri" w:cs="Calibri"/>
        </w:rPr>
        <w:t xml:space="preserve"> настоящей </w:t>
      </w:r>
      <w:r>
        <w:rPr>
          <w:rFonts w:ascii="Calibri" w:hAnsi="Calibri" w:cs="Calibri"/>
        </w:rPr>
        <w:lastRenderedPageBreak/>
        <w:t xml:space="preserve">статьи, представляются для ознакомления членам избирательной комиссии, составившей протокол, наблюдателям, иным лицам, указанным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а заверенная копия протокола избирательной комиссии муниципального образования о результатах выборов вывешивается для всеобщего ознакомления не позднее чем через пять дней после официального опубликования результатов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7"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 Порядок определения результатов выборов депутатов представительного органа муниципального образования по одномандатному (многомандатному) избирательному округу</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84" w:name="Par2254"/>
      <w:bookmarkEnd w:id="284"/>
      <w:r>
        <w:rPr>
          <w:rFonts w:ascii="Calibri" w:hAnsi="Calibri" w:cs="Calibri"/>
        </w:rPr>
        <w:t>1. При проведении выборов депутатов представительного органа муниципального образования по мажоритарной или смешанной избирательной системе на основании данных первых экземпляров протоколов участковых избирательных комиссий об итогах голосования по одномандатному (многомандатному) избирательному округу на соответствующем избирательном участке окружная избирательная комиссия соответствующего одномандатного (многомандатного) избирательного округа после предварительной проверки правильности составления указанных протоколов путем суммирования всех содержащихся в них данных не позднее чем через пять дней со дня голосования определяет результаты выборов депутатов представительного органа муниципального образования по соответствующему одномандатному (многомандатному) избирательному округу.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протоколов участковых избирательных комиссий, суммирование данных, содержащихся в этих протоколах, и составление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должны находиться в поле зрения членов окружной избирательной комиссии, наблюдателей, а также лиц, указанных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В указанном помещении должна находиться увеличенная форма сводной таблицы по соответствующему избирательному округу,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вносятся данные, содержащиеся в этом протоколе, с указанием времени их внесения.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8"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окружной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и (или) сводная таблица участковой избирательной комиссии об итогах голосования составлены с нарушением требований, предъявляемых настоящим Законом к составлению протокола и (или) сводной таблицы, участковая избирательная комиссия обязана составить повторный протокол и (или) сводную таблицу в соответствии с требованиями </w:t>
      </w:r>
      <w:hyperlink w:anchor="Par2187" w:history="1">
        <w:r>
          <w:rPr>
            <w:rFonts w:ascii="Calibri" w:hAnsi="Calibri" w:cs="Calibri"/>
            <w:color w:val="0000FF"/>
          </w:rPr>
          <w:t>статьи 100</w:t>
        </w:r>
      </w:hyperlink>
      <w:r>
        <w:rPr>
          <w:rFonts w:ascii="Calibri" w:hAnsi="Calibri" w:cs="Calibri"/>
        </w:rPr>
        <w:t xml:space="preserve"> настоящего Закона, а первоначально представленные протокол и (или) сводная таблица остаются в окружной избирательной комиссии. Если протокол и (или) сводная таблица участковой избирательной комиссии об итогах голосования составлены в соответствии с требованиями, предъявляемыми настоящим Законом к составлению протокола и (или) сводной таблицы, член окружной избирательной комиссии вносит данные этого протокола в сводную таблицу этой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w:t>
      </w:r>
      <w:r>
        <w:rPr>
          <w:rFonts w:ascii="Calibri" w:hAnsi="Calibri" w:cs="Calibri"/>
        </w:rPr>
        <w:lastRenderedPageBreak/>
        <w:t>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Окружная избирательная комиссия может признать итоги голосования по соответствующему избирательному округу по отдельным избирательным участкам недействительными в случае, если нарушения, допущенные при проведении голосования или установлении итогов голосования, не позволяют с достоверностью установить результаты волеизъявления избирателей. Итоги голосования по этим участкам не учитываются при определении результатов выборов депутатов представительного органа муниципального образования по одномандатному (многомандатному) избирательному округу по соответствующему избирательному округу.</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9"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Окружная избирательная комиссия составляет в двух экземплярах протокол о результатах выборов депутатов представительного органа муниципального образования по соответствующему одномандатному (многомандатному) избирательному округу и сводную таблицу о результатах указанных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окружной избирательной комиссии о результатах выборов депутатов представительного органа муниципального образования по одномандатному (многомандатному) избирательному округу должен содержать:</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муниципальных выборов, дату голосования, наименование и (или) номер одномандатного (многомандатного) избирательного округа;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окружной избирательной комиссии, составившей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участковых избирательных комиссий, образованных на территории одномандатного (многомандатного) избирательного округа;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протоколов об итогах голосования участковых избирательных комиссий, на основе которых составлен данный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суммарные данные по всем строкам протоколов об итогах голосования участковых избирательных комиссий, на основе которых составлен данный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фамилию, имя и отчество избранного зарегистрированного кандидата (фамилии, имена и отчества избранных зарегистрированных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дату и время подписания протокола;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печать окружной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Сводная таблица избирательной комиссии муниципального образования о результатах выборов депутатов представительного органа муниципального образования по соответствующему одномандатному (многомандатному) избирательному округу включает полные данные протоколов всех нижестоящих избирательных комиссий, на основе которых составлен протокол о результатах указанных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протокола о результатах выборов депутатов представительного органа муниципального образования по соответствующему одномандатному (многомандатному) избирательному округу окружная избирательная комиссия принимает одно из следующих решений: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признает выборы депутатов представительного органа муниципального образования по соответствующему одномандатному (многомандатному) избирательному округу состоявшимися и объявляет избранным зарегистрированного кандидата (зарегистрированных кандидатов) в соответствии с </w:t>
      </w:r>
      <w:hyperlink w:anchor="Par2283" w:history="1">
        <w:r>
          <w:rPr>
            <w:rFonts w:ascii="Calibri" w:hAnsi="Calibri" w:cs="Calibri"/>
            <w:color w:val="0000FF"/>
          </w:rPr>
          <w:t>частью 8</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признает выборы депутатов представительного органа муниципального образования по соответствующему одномандатному (многомандатному) избирательному округу несостоявшимися в случае, предусмотренном </w:t>
      </w:r>
      <w:hyperlink w:anchor="Par2289" w:history="1">
        <w:r>
          <w:rPr>
            <w:rFonts w:ascii="Calibri" w:hAnsi="Calibri" w:cs="Calibri"/>
            <w:color w:val="0000FF"/>
          </w:rPr>
          <w:t>частью 9</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признает выборы депутатов представительного органа муниципального образования по соответствующему одномандатному (многомандатному) избирательному округу недействительными в случаях, предусмотренных </w:t>
      </w:r>
      <w:hyperlink w:anchor="Par2292" w:history="1">
        <w:r>
          <w:rPr>
            <w:rFonts w:ascii="Calibri" w:hAnsi="Calibri" w:cs="Calibri"/>
            <w:color w:val="0000FF"/>
          </w:rPr>
          <w:t>частью 10</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85" w:name="Par2283"/>
      <w:bookmarkEnd w:id="285"/>
      <w:r>
        <w:rPr>
          <w:rFonts w:ascii="Calibri" w:hAnsi="Calibri" w:cs="Calibri"/>
        </w:rPr>
        <w:t xml:space="preserve">8. Окружная избирательная комиссия объявляет избранным по одномандатному избирательному округу зарегистрированного кандидата, получившего наибольшее число голосов избирателей, принявших участие в голосовании, или в случае, предусмотренном </w:t>
      </w:r>
      <w:hyperlink w:anchor="Par1301" w:history="1">
        <w:r>
          <w:rPr>
            <w:rFonts w:ascii="Calibri" w:hAnsi="Calibri" w:cs="Calibri"/>
            <w:color w:val="0000FF"/>
          </w:rPr>
          <w:t>частью 13 статьи 62</w:t>
        </w:r>
      </w:hyperlink>
      <w:r>
        <w:rPr>
          <w:rFonts w:ascii="Calibri" w:hAnsi="Calibri" w:cs="Calibri"/>
        </w:rPr>
        <w:t xml:space="preserve"> настоящего Закона, не менее 50 процентов голосов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Окружная избирательная комиссия последовательно объявляет избранными по многомандатному избирательному округу зарегистрированных кандидатов, получивших наибольшее число голосов избирателей, принявших участие в голосовании, в количестве, равном числу мандатов, распределяемых на данных выборах в многомандатном округе.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равном числе полученных зарегистрированными кандидатами голосов избирателей окружная избирательная комиссия определяет избранного кандидата по жребию в порядке, установленном указанной избирательной комиссией.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0"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86" w:name="Par2289"/>
      <w:bookmarkEnd w:id="286"/>
      <w:r>
        <w:rPr>
          <w:rFonts w:ascii="Calibri" w:hAnsi="Calibri" w:cs="Calibri"/>
        </w:rPr>
        <w:t xml:space="preserve">9. Окружная избирательная комиссия признает выборы депутатов представительного органа муниципального образования по соответствующему одномандатному (многомандатному) избирательному округу несостоявшимися, если в соответствии с </w:t>
      </w:r>
      <w:hyperlink w:anchor="Par1301" w:history="1">
        <w:r>
          <w:rPr>
            <w:rFonts w:ascii="Calibri" w:hAnsi="Calibri" w:cs="Calibri"/>
            <w:color w:val="0000FF"/>
          </w:rPr>
          <w:t>частью 13 статьи 62</w:t>
        </w:r>
      </w:hyperlink>
      <w:r>
        <w:rPr>
          <w:rFonts w:ascii="Calibri" w:hAnsi="Calibri" w:cs="Calibri"/>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87" w:name="Par2292"/>
      <w:bookmarkEnd w:id="287"/>
      <w:r>
        <w:rPr>
          <w:rFonts w:ascii="Calibri" w:hAnsi="Calibri" w:cs="Calibri"/>
        </w:rPr>
        <w:t>10. Окружная избирательная комиссия признает выборы депутатов представительного органа муниципального образования по соответствующему одномандатному (многомандатному) избирательному округу недействительными: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88" w:name="Par2298"/>
      <w:bookmarkEnd w:id="288"/>
      <w:r>
        <w:rPr>
          <w:rFonts w:ascii="Calibri" w:hAnsi="Calibri" w:cs="Calibri"/>
        </w:rPr>
        <w:t xml:space="preserve">11. Для подписания протокола окружной избирательной комиссии о результатах выборов депутатов представительного органа муниципального образования по одномандатному (многомандатному) избирательному округу указанная избирательная комиссия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окружная избирательная комиссия подписывает протокол о результатах указанных выборов и выдает его копии лицам, указанным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Протокол составляется в двух экземплярах и подписывается всеми присутствующими членами избирательной комиссии, определяющей результаты выборов в округе,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несогласный с протоколом избирательной комиссии в целом или с отдельными его положениями, вправе приложить к протоколу особое мнение, о чем в протоколе делается соответствующая запись.</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каждому экземпляру протокола окружной избирательной комиссии о результатах указанных выборов приобщается сводная таблица о результатах указанных выборов. Сводные таблицы подписываются председателем и секретарем окружной избирательной комиссии.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89" w:name="Par2304"/>
      <w:bookmarkEnd w:id="289"/>
      <w:r>
        <w:rPr>
          <w:rFonts w:ascii="Calibri" w:hAnsi="Calibri" w:cs="Calibri"/>
        </w:rPr>
        <w:lastRenderedPageBreak/>
        <w:t>13. К первому экземпляру протокола окружной избирательной комиссии приобщаются особые мнения членов данной избирательной комиссии, а также поступившие в данную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протокола о результатах выборов депутатов представительного органа муниципального образования по соответствующему одномандатному (многомандатному) избирательному округу, жалобы (заявления) на нарушения федеральных законов, настоящего Закона и принятые по указанным жалобам (заявлениям) решения, акты о передаче избирательных бюллетеней окружной избирательной комиссией участковым избирательным комиссиям, о погашении неиспользованных избирательных бюллетеней, хранившихся в окружной избирательной комиссии, с указанием числа этих избирательных бюллетеней. Акты подписываются председателем и секретарем окружной избирательной комиссии. Заверенные копии особых мнений, жалоб (заявлений) и решений указанной избирательной комиссии, актов, указанных в настоящей части, приобщаются ко вторым экземплярам протоколов.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Первый экземпляр протокола о результатах соответствующих выборов по одномандатному (многомандатному) избирательному округу и первый экземпляр соответствующей сводной таблицы после их подписания членами окружной избирательной комиссии с правом решающего голоса направляются в избирательную комиссию муниципального образования и возврату не подлежат.</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Заверенные председателем окружной избирательной комиссии копии первого экземпляра протокола о результатах соответствующих выборов по одномандатному (многомандатному) избирательному округу и первого экземпляра соответствующей сводной таблицы не позднее чем через пять дней со дня их составления передаются в избирательную комиссию муниципального образования для последующего направления в Избирательную комиссию Иркутской области.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7"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Второй экземпляр протокола о результатах соответствующих выборов по одномандатному (многомандатному) избирательному округу и второй экземпляр соответствующей сводной таблицы, составленные окружной избирательной комиссией, вместе с протоколами нижестоящих избирательных комиссий, на основании которых был составлен данный второй экземпляр протокола, со списками членов избирательной комиссии с правом совещательного голоса, кандидатов и их доверенных лиц, уполномоченных представителей избирательных объединений, наблюдателей, представителей средств массовой информации, присутствовавших при установлении результатов соответствующих выборов и составлении протокола, а также с другой документацией хранятся секретарем окружной избирательной комиссии. Указанные второй экземпляр протокола и второй экземпляр сводной таблицы, копии актов, указанных в </w:t>
      </w:r>
      <w:hyperlink w:anchor="Par2304" w:history="1">
        <w:r>
          <w:rPr>
            <w:rFonts w:ascii="Calibri" w:hAnsi="Calibri" w:cs="Calibri"/>
            <w:color w:val="0000FF"/>
          </w:rPr>
          <w:t>части 13</w:t>
        </w:r>
      </w:hyperlink>
      <w:r>
        <w:rPr>
          <w:rFonts w:ascii="Calibri" w:hAnsi="Calibri" w:cs="Calibri"/>
        </w:rPr>
        <w:t xml:space="preserve"> настоящей статьи, представляются для ознакомления членам избирательной комиссии, составившей протокол, наблюдателям, иным лицам, указанным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а заверенная копия протокола вывешивается для всеобщего ознакомления не позднее чем через пять дней после официального опубликования общих результатов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8"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 Порядок установления итогов голосования по единому избирательному округу на территории одномандатного (многомандатного) избирательного округа окружной избирательной комиссией</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выборов депутатов представительного органа муниципального образования по пропорциональной или смешанной избирательной системе на основании данных первых экземпляров протоколов участковых избирательных комиссий об итогах голосования по единому избирательному округу на соответствующем избирательном участке окружная избирательная комиссия соответствующего одномандатного (многомандатного) избирательного </w:t>
      </w:r>
      <w:r>
        <w:rPr>
          <w:rFonts w:ascii="Calibri" w:hAnsi="Calibri" w:cs="Calibri"/>
        </w:rPr>
        <w:lastRenderedPageBreak/>
        <w:t>округа после предварительной проверки правильности составления указанных протоколов путем суммирования всех содержащихся в них данных устанавливает итоги голосования по единому избирательному округу на территории соответствующего одномандатного (многомандатного) избирательного округа не позднее чем на третий день со дня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участковых избирательных комиссий, суммирование данных, содержащихся в этих протоколах, и составление протокола об итогах голосования по единому избирательному округу на территории одномандатного (многомандатного) избирательного округа осуществляется в порядке, предусмотренном </w:t>
      </w:r>
      <w:hyperlink w:anchor="Par2254" w:history="1">
        <w:r>
          <w:rPr>
            <w:rFonts w:ascii="Calibri" w:hAnsi="Calibri" w:cs="Calibri"/>
            <w:color w:val="0000FF"/>
          </w:rPr>
          <w:t>частью 1 статьи 102</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Окружная избирательная комиссия может признать итоги голосования по единому избирательному округу по отдельным избирательным участкам недействительными в случае, если нарушения, допущенные при проведении голосования или установлении итогов голосования, не позволяют с достоверностью установить результаты волеизъявления избирателей. Итоги голосования по этим участкам не учитываются при определении итогов голосования по единому избирательному округу на территории одномандатного (многомандатного) избирательного округа.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90" w:name="Par2322"/>
      <w:bookmarkEnd w:id="290"/>
      <w:r>
        <w:rPr>
          <w:rFonts w:ascii="Calibri" w:hAnsi="Calibri" w:cs="Calibri"/>
        </w:rPr>
        <w:t>4. Окружная избирательная комиссия составляет в двух экземплярах протокол об итогах голосования по единому избирательному округу на территории одномандатного (многомандатного) избирательного округа и сводную таблицу об итогах указанного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окружной избирательной комиссии об итогах голосования по единому избирательному округу на территории соответствующего одномандатного (многомандатного) избирательного округа, предусмотренный </w:t>
      </w:r>
      <w:hyperlink w:anchor="Par2322" w:history="1">
        <w:r>
          <w:rPr>
            <w:rFonts w:ascii="Calibri" w:hAnsi="Calibri" w:cs="Calibri"/>
            <w:color w:val="0000FF"/>
          </w:rPr>
          <w:t>частью 4</w:t>
        </w:r>
      </w:hyperlink>
      <w:r>
        <w:rPr>
          <w:rFonts w:ascii="Calibri" w:hAnsi="Calibri" w:cs="Calibri"/>
        </w:rPr>
        <w:t xml:space="preserve"> настоящей статьи, должен содержать:</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муниципальных выборов, дату голосования, наименование и (или) номер одномандатного (многомандатного) избирательного округа, на территории которого устанавливаются итоги голосования по единому избирательному округу;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окружной избирательной комиссии, составившей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участковых избирательных комиссий, образованных на территории одномандатного (многомандатного) избирательного округа;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протоколов об итогах голосования участковых избирательных комиссий, на основе которых составлен данный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суммарные данные по всем строкам протоколов об итогах голосования участковых избирательных комиссий, на основе которых составлен данный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дату и время подписания протокола;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печать окружной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Сводная таблица избирательной комиссии муниципального образования об итогах голосования по единому избирательному округу на территории одномандатного (многомандатного) избирательного округа включает полные данные протоколов всех нижестоящих избирательных комиссий, на основе которых составлен протокол об итогах голосования, предусмотренный </w:t>
      </w:r>
      <w:hyperlink w:anchor="Par2322" w:history="1">
        <w:r>
          <w:rPr>
            <w:rFonts w:ascii="Calibri" w:hAnsi="Calibri" w:cs="Calibri"/>
            <w:color w:val="0000FF"/>
          </w:rPr>
          <w:t>частью 4</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Подписание протокола окружной избирательной комиссии об итогах голосования по единому избирательному округу на территории одномандатного (многомандатного) избирательного округа осуществляется в порядке, предусмотренном </w:t>
      </w:r>
      <w:hyperlink w:anchor="Par2298" w:history="1">
        <w:r>
          <w:rPr>
            <w:rFonts w:ascii="Calibri" w:hAnsi="Calibri" w:cs="Calibri"/>
            <w:color w:val="0000FF"/>
          </w:rPr>
          <w:t>частью 11 статьи 102</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каждому экземпляру протокола окружной избирательной комиссии об итогах голосования по единому избирательному округу на территории одномандатного (многомандатного) избирательного округа приобщается сводная таблица об итогах указанного голосования. Сводные таблицы подписываются председателем и секретарем окружной избирательной комиссии.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91" w:name="Par2338"/>
      <w:bookmarkEnd w:id="291"/>
      <w:r>
        <w:rPr>
          <w:rFonts w:ascii="Calibri" w:hAnsi="Calibri" w:cs="Calibri"/>
        </w:rPr>
        <w:lastRenderedPageBreak/>
        <w:t>9. К первому экземпляру протокола окружной избирательной комиссии приобщаются особые мнения членов данной избирательной комиссии, а также поступившие в данную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протокола о результатах соответствующих выборов, жалобы (заявления) на нарушения федеральных законов, настоящего Закона и принятые по указанным жалобам (заявлениям) решения, акты о передаче избирательных бюллетеней окружной избирательной комиссией участковым избирательным комиссиям, о погашении неиспользованных избирательных бюллетеней, хранившихся в окружной избирательной комиссии, с указанием числа этих избирательных бюллетеней. Акты подписываются председателем и секретарем окружной избирательной комиссии. Заверенные копии особых мнений, жалоб (заявлений) и решений указанной избирательной комиссии, актов, указанных в настоящей части, приобщаются ко вторым экземплярам протоколов.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9"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Первый экземпляр протокола об итогах голосования по единому избирательному округу на территории одномандатного (многомандатного) избирательного округа и первый экземпляр соответствующей сводной таблицы после их подписания членами окружной избирательной комиссии с правом решающего голоса направляются в избирательную комиссию муниципального образования и возврату не подлежат.</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Второй экземпляр протокола об итогах голосования по единому избирательному округу на территории одномандатного (многомандатного) избирательного округа и второй экземпляр соответствующей сводной таблицы, составленные окружной избирательной комиссией, вместе с протоколами нижестоящих избирательных комиссий, на основании которых был составлен данный второй экземпляр протокола, со списками членов избирательной комиссии с правом совещательного голоса, кандидатов и их доверенных лиц, уполномоченных представителей избирательных объединений, наблюдателей, представителей средств массовой информации, присутствовавших при установлении результатов соответствующих выборов и составлении протокола, а также с другой документацией хранятся секретарем окружной избирательной комиссии. Указанные второй экземпляр протокола и второй экземпляр сводной таблицы, копии актов, указанных в </w:t>
      </w:r>
      <w:hyperlink w:anchor="Par2338" w:history="1">
        <w:r>
          <w:rPr>
            <w:rFonts w:ascii="Calibri" w:hAnsi="Calibri" w:cs="Calibri"/>
            <w:color w:val="0000FF"/>
          </w:rPr>
          <w:t>части 9</w:t>
        </w:r>
      </w:hyperlink>
      <w:r>
        <w:rPr>
          <w:rFonts w:ascii="Calibri" w:hAnsi="Calibri" w:cs="Calibri"/>
        </w:rPr>
        <w:t xml:space="preserve"> настоящей статьи, представляются для ознакомления членам избирательной комиссии, составившей протокол, наблюдателям, иным лицам, указанным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а заверенная копия протокола вывешивается для всеобщего ознакомления не позднее чем через пять дней после официального опубликования результатов муниципальных выборов, а в случаях, предусмотренных </w:t>
      </w:r>
      <w:hyperlink w:anchor="Par2449" w:history="1">
        <w:r>
          <w:rPr>
            <w:rFonts w:ascii="Calibri" w:hAnsi="Calibri" w:cs="Calibri"/>
            <w:color w:val="0000FF"/>
          </w:rPr>
          <w:t>частью 1 статьи 106</w:t>
        </w:r>
      </w:hyperlink>
      <w:r>
        <w:rPr>
          <w:rFonts w:ascii="Calibri" w:hAnsi="Calibri" w:cs="Calibri"/>
        </w:rPr>
        <w:t xml:space="preserve"> настоящего Закона, - общих результатов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0"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 Порядок определения результатов выборов депутатов представительного органа муниципального образования по единому избирательному округу</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депутатов представительного органа муниципального образования по пропорциональной избирательной системе, при проведении повторных выборов депутатов представительного органа муниципального образования, избираемого по смешанной избирательной системе, только по единому избирательному округу на основании данных первых экземпляров протоколов участковых избирательных комиссий об итогах голосования по единому избирательному округу на соответствующем избирательном участке, а в случае проведения выборов депутатов представительного органа муниципального образования по смешанной избирательной системе - на основании первых экземпляров протоколов окружных избирательных комиссий об итогах голосования по единому избирательному округу на территории соответствующего одномандатного (многомандатного) избирательного округа избирательная комиссия муниципального образования после предварительной проверки правильности составления указанных протоколов путем суммирования всех содержащихся в них данных не позднее чем через десять дней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Суммирование данных, содержащихся в протоколах нижестоящих избирательных </w:t>
      </w:r>
      <w:r>
        <w:rPr>
          <w:rFonts w:ascii="Calibri" w:hAnsi="Calibri" w:cs="Calibri"/>
        </w:rPr>
        <w:lastRenderedPageBreak/>
        <w:t>комиссий об итогах голосования, осуществляют непосредственно члены избирательной комиссии муниципального образования с правом решающего голоса.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протоколов нижестоящих избирательных комиссий, суммирование данных, содержащихся в этих протоколах, и составление протокола о результатах соответствующих выборов осуществляются в одном помещении. При этом все действия членов избирательной комиссии муниципального образования по приему протоколов, суммированию содержащихся в них данных и составлению протокола о результатах соответствующих выборов должны находиться в поле зрения членов избирательной комиссии муниципального образования, наблюдателей, а также лиц, указанных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вносятся данные, содержащиеся в этом протоколе, с указанием времени их внесения.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и (или) сводная таблица нижестоящей избирательной комиссии об итогах голосования составлены с нарушением требований, предъявляемых настоящим Законом к составлению протокола и (или) сводной таблицы, нижестоящая избирательная комиссия обязана составить повторный протокол и (или) сводную таблицу в соответствии с требованиями </w:t>
      </w:r>
      <w:hyperlink w:anchor="Par2187" w:history="1">
        <w:r>
          <w:rPr>
            <w:rFonts w:ascii="Calibri" w:hAnsi="Calibri" w:cs="Calibri"/>
            <w:color w:val="0000FF"/>
          </w:rPr>
          <w:t>статьи 100</w:t>
        </w:r>
      </w:hyperlink>
      <w:r>
        <w:rPr>
          <w:rFonts w:ascii="Calibri" w:hAnsi="Calibri" w:cs="Calibri"/>
        </w:rPr>
        <w:t xml:space="preserve"> настоящего Закона, а первоначально представленные протокол и (или) сводная таблица остаются в избирательной комиссии муниципального образования. Если протокол и (или) сводная таблица нижестоящей избирательной комиссии об итогах голосования составлены в соответствии с требованиями, предъявляемыми настоящим Законом к составлению протокола и (или) сводной таблицы, член избирательной комиссии муниципального образования вносит данные этого протокола в сводную таблицу этой избирательной комиссии. Председатель, секретарь или иной член нижестоящей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под данными протокола нижестоящей избирательной комиссии об итогах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Избирательная комиссия муниципального образования может признать итоги голосования по единому избирательному округу по отдельным избирательным участкам недействительными в случае, если нарушения, допущенные при проведении голосования или установлении итогов голосования, не позволяют с достоверностью установить результаты волеизъявления избирателей. Итоги голосования по этим участкам не учитываются при определении результатов соответствующих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Избирательная комиссия муниципального образования составляет в двух экземплярах протокол о результатах выборов депутатов представительного органа муниципального образования по единому избирательному округу и сводную таблицу о результатах указанных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должен содержать:</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муниципальных выборов, дату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наименование избирательной комиссии, составившей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участковых (окружных) избирательных комиссий, образованных на территории единого избирательного округа;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протоколов об итогах голосования участковых (окружных) избирательных комиссий, на основе которых составлен данный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суммарные данные по всем строкам протоколов об итогах голосования участковых (окружных) избирательных комиссий, на основе которых составлен данный протокол;</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долю голосов избирателей (в процентах), поданных за каждый муниципальный список кандидатов, от числа избирателей, принявших участие в голосовании;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число избирателей, принявших участие в выборах депутатов представительного органа муниципального образования по единому избирательному округу, и долю этого числа (в процентах) от числа избирателей, включенных в списки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наименования избирательных объединений, муниципальные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в соответствии с </w:t>
      </w:r>
      <w:hyperlink w:anchor="Par1025" w:history="1">
        <w:r>
          <w:rPr>
            <w:rFonts w:ascii="Calibri" w:hAnsi="Calibri" w:cs="Calibri"/>
            <w:color w:val="0000FF"/>
          </w:rPr>
          <w:t>частью 3 статьи 53</w:t>
        </w:r>
      </w:hyperlink>
      <w:r>
        <w:rPr>
          <w:rFonts w:ascii="Calibri" w:hAnsi="Calibri" w:cs="Calibri"/>
        </w:rPr>
        <w:t xml:space="preserve"> настоящего Закона муниципальный список кандидатов разделен на общемуниципальную часть и региональные группы, - наименования региональных групп, допущенных к распределению депутатских мандатов, и число депутатских мандатов, причитающихся каждой из указанных региональных групп;</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фамилии, имена и отчества зарегистрированных кандидатов, избранных депутатами представительного органа муниципального образования, из каждого муниципального списка кандидатов, допущенного к распределению депутатских мандатов;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фамилии и инициалы председателя, заместителя председателя, секретаря и других членов избирательной комиссии муниципального образования с правом решающего голоса и их подписи;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дату и время подписания протокола;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печать избирательной комиссии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Сводная таблица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включает полные данные протоколов всех нижестоящих избирательных комиссий, на основе которых составлен протокол о результатах указанных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протокола о результатах выборов депутатов представительного органа муниципального образования по единому избирательному округу избирательная комиссия муниципального образования принимает одно из следующих решений: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признает выборы депутатов представительного органа муниципального образования по единому избирательному округу состоявшимися и объявляет в соответствии с </w:t>
      </w:r>
      <w:hyperlink w:anchor="Par2395" w:history="1">
        <w:r>
          <w:rPr>
            <w:rFonts w:ascii="Calibri" w:hAnsi="Calibri" w:cs="Calibri"/>
            <w:color w:val="0000FF"/>
          </w:rPr>
          <w:t>частями 11</w:t>
        </w:r>
      </w:hyperlink>
      <w:r>
        <w:rPr>
          <w:rFonts w:ascii="Calibri" w:hAnsi="Calibri" w:cs="Calibri"/>
        </w:rPr>
        <w:t xml:space="preserve"> - </w:t>
      </w:r>
      <w:hyperlink w:anchor="Par2397" w:history="1">
        <w:r>
          <w:rPr>
            <w:rFonts w:ascii="Calibri" w:hAnsi="Calibri" w:cs="Calibri"/>
            <w:color w:val="0000FF"/>
          </w:rPr>
          <w:t>13</w:t>
        </w:r>
      </w:hyperlink>
      <w:r>
        <w:rPr>
          <w:rFonts w:ascii="Calibri" w:hAnsi="Calibri" w:cs="Calibri"/>
        </w:rPr>
        <w:t xml:space="preserve"> настоящей статьи муниципальные списки кандидатов допущенными к распределению депутатских мандатов, а соответствующих зарегистрированных кандидатов - избранными;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признает выборы депутатов представительного органа муниципального образования по единому избирательному округу несостоявшимися в случаях, предусмотренных </w:t>
      </w:r>
      <w:hyperlink w:anchor="Par2386" w:history="1">
        <w:r>
          <w:rPr>
            <w:rFonts w:ascii="Calibri" w:hAnsi="Calibri" w:cs="Calibri"/>
            <w:color w:val="0000FF"/>
          </w:rPr>
          <w:t>частью 9</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признает выборы депутатов представительного органа муниципального образования по единому избирательному округу недействительными в случаях, предусмотренных </w:t>
      </w:r>
      <w:hyperlink w:anchor="Par2391" w:history="1">
        <w:r>
          <w:rPr>
            <w:rFonts w:ascii="Calibri" w:hAnsi="Calibri" w:cs="Calibri"/>
            <w:color w:val="0000FF"/>
          </w:rPr>
          <w:t>частью 10</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92" w:name="Par2384"/>
      <w:bookmarkEnd w:id="292"/>
      <w:r>
        <w:rPr>
          <w:rFonts w:ascii="Calibri" w:hAnsi="Calibri" w:cs="Calibri"/>
        </w:rPr>
        <w:t>8. К распределению депутатских мандатов в представительном органе муниципального образования допускаются муниципальные списки кандидатов, каждый из которых получил 5 или более процентов от числа голосов избирателей, принявших участие в голосовании по единому избирательному округу.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2396" w:history="1">
        <w:r>
          <w:rPr>
            <w:rFonts w:ascii="Calibri" w:hAnsi="Calibri" w:cs="Calibri"/>
            <w:color w:val="0000FF"/>
          </w:rPr>
          <w:t>частями 12</w:t>
        </w:r>
      </w:hyperlink>
      <w:r>
        <w:rPr>
          <w:rFonts w:ascii="Calibri" w:hAnsi="Calibri" w:cs="Calibri"/>
        </w:rPr>
        <w:t xml:space="preserve">, </w:t>
      </w:r>
      <w:hyperlink w:anchor="Par2397" w:history="1">
        <w:r>
          <w:rPr>
            <w:rFonts w:ascii="Calibri" w:hAnsi="Calibri" w:cs="Calibri"/>
            <w:color w:val="0000FF"/>
          </w:rPr>
          <w:t>13</w:t>
        </w:r>
      </w:hyperlink>
      <w:r>
        <w:rPr>
          <w:rFonts w:ascii="Calibri" w:hAnsi="Calibri" w:cs="Calibri"/>
        </w:rPr>
        <w:t xml:space="preserve"> настоящей статьи, к распределению депутатских мандатов допускаются муниципальные списки кандидатов, получившие менее числа голосов избирателей, определенного в соответствии с </w:t>
      </w:r>
      <w:hyperlink w:anchor="Par2384" w:history="1">
        <w:r>
          <w:rPr>
            <w:rFonts w:ascii="Calibri" w:hAnsi="Calibri" w:cs="Calibri"/>
            <w:color w:val="0000FF"/>
          </w:rPr>
          <w:t>абзацем первым</w:t>
        </w:r>
      </w:hyperlink>
      <w:r>
        <w:rPr>
          <w:rFonts w:ascii="Calibri" w:hAnsi="Calibri" w:cs="Calibri"/>
        </w:rPr>
        <w:t xml:space="preserve"> настоящей части.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93" w:name="Par2386"/>
      <w:bookmarkEnd w:id="293"/>
      <w:r>
        <w:rPr>
          <w:rFonts w:ascii="Calibri" w:hAnsi="Calibri" w:cs="Calibri"/>
        </w:rPr>
        <w:lastRenderedPageBreak/>
        <w:t>9. Избирательная комиссия муниципального образования признает выборы депутатов представительного органа муниципального образования по единому избирательному округу несостоявшимися: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менее чем два областных списка кандидатов при голосовании за областные списки кандидатов получили согласно настоящему Закону право принять участие в распределении депутатских мандатов;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 областные списки кандидатов, получивших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394" w:history="1">
        <w:r>
          <w:rPr>
            <w:rFonts w:ascii="Calibri" w:hAnsi="Calibri" w:cs="Calibri"/>
            <w:color w:val="0000FF"/>
          </w:rPr>
          <w:t>Закона</w:t>
        </w:r>
      </w:hyperlink>
      <w:r>
        <w:rPr>
          <w:rFonts w:ascii="Calibri" w:hAnsi="Calibri" w:cs="Calibri"/>
        </w:rPr>
        <w:t xml:space="preserve"> Иркутской области от 28.12.2012 N 155-ОЗ)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94" w:name="Par2391"/>
      <w:bookmarkEnd w:id="294"/>
      <w:r>
        <w:rPr>
          <w:rFonts w:ascii="Calibri" w:hAnsi="Calibri" w:cs="Calibri"/>
        </w:rPr>
        <w:t>10. Избирательная комиссия муниципального образования признает выборы депутатов представительного органа муниципального образования по единому избирательному округу недействительными: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95" w:name="Par2395"/>
      <w:bookmarkEnd w:id="295"/>
      <w:r>
        <w:rPr>
          <w:rFonts w:ascii="Calibri" w:hAnsi="Calibri" w:cs="Calibri"/>
        </w:rPr>
        <w:t xml:space="preserve">11. К распределению депутатских мандатов допускаются муниципальные списки кандидатов, каждый из которых получил число голосов избирателей, определенное в соответствии с </w:t>
      </w:r>
      <w:hyperlink w:anchor="Par2384" w:history="1">
        <w:r>
          <w:rPr>
            <w:rFonts w:ascii="Calibri" w:hAnsi="Calibri" w:cs="Calibri"/>
            <w:color w:val="0000FF"/>
          </w:rPr>
          <w:t>абзацем первым части 8</w:t>
        </w:r>
      </w:hyperlink>
      <w:r>
        <w:rPr>
          <w:rFonts w:ascii="Calibri" w:hAnsi="Calibri" w:cs="Calibri"/>
        </w:rPr>
        <w:t xml:space="preserve"> настоящей статьи, при условии, что таких списков не менее двух и что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муниципальные списки кандидатов к распределению депутатских мандатов не допускаются.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96" w:name="Par2396"/>
      <w:bookmarkEnd w:id="296"/>
      <w:r>
        <w:rPr>
          <w:rFonts w:ascii="Calibri" w:hAnsi="Calibri" w:cs="Calibri"/>
        </w:rPr>
        <w:t xml:space="preserve">12. Если за муниципальные списки кандидатов, каждый из которых получил число голосов избирателей, определенное в соответствии с </w:t>
      </w:r>
      <w:hyperlink w:anchor="Par2384" w:history="1">
        <w:r>
          <w:rPr>
            <w:rFonts w:ascii="Calibri" w:hAnsi="Calibri" w:cs="Calibri"/>
            <w:color w:val="0000FF"/>
          </w:rPr>
          <w:t>абзацем первым части 8</w:t>
        </w:r>
      </w:hyperlink>
      <w:r>
        <w:rPr>
          <w:rFonts w:ascii="Calibri" w:hAnsi="Calibri" w:cs="Calibri"/>
        </w:rPr>
        <w:t xml:space="preserve"> настоящей статьи, подано в совокупности 50 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а также последовательно в порядке убывания числа поданных голосов избирателей - муниципальные списки кандидатов, получившие менее определенного в соответствии с </w:t>
      </w:r>
      <w:hyperlink w:anchor="Par2384" w:history="1">
        <w:r>
          <w:rPr>
            <w:rFonts w:ascii="Calibri" w:hAnsi="Calibri" w:cs="Calibri"/>
            <w:color w:val="0000FF"/>
          </w:rPr>
          <w:t>абзацем первым части 8</w:t>
        </w:r>
      </w:hyperlink>
      <w:r>
        <w:rPr>
          <w:rFonts w:ascii="Calibri" w:hAnsi="Calibri" w:cs="Calibri"/>
        </w:rPr>
        <w:t xml:space="preserve"> настоящей статьи числа голосов избирателей, пока общее число голосов избирателей, поданных за муниципальные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по единому избирательному округу, и к распределению депутатских мандатов будет допущено не менее двух муниципальных списков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97" w:name="Par2397"/>
      <w:bookmarkEnd w:id="297"/>
      <w:r>
        <w:rPr>
          <w:rFonts w:ascii="Calibri" w:hAnsi="Calibri" w:cs="Calibri"/>
        </w:rPr>
        <w:t xml:space="preserve">13. Если за один из муниципальных списков кандидатов подано более 50 процентов голосов избирателей, принявших участие в голосовании по единому избирательному округу, а остальные муниципальные списки кандидатов получили менее числа голосов избирателей, определенного в соответствии с </w:t>
      </w:r>
      <w:hyperlink w:anchor="Par2384" w:history="1">
        <w:r>
          <w:rPr>
            <w:rFonts w:ascii="Calibri" w:hAnsi="Calibri" w:cs="Calibri"/>
            <w:color w:val="0000FF"/>
          </w:rPr>
          <w:t>абзацем первым части 8</w:t>
        </w:r>
      </w:hyperlink>
      <w:r>
        <w:rPr>
          <w:rFonts w:ascii="Calibri" w:hAnsi="Calibri" w:cs="Calibri"/>
        </w:rPr>
        <w:t xml:space="preserve"> настоящей статьи, к распределению депутатских мандатов допускаются муниципальный список кандидатов, за который подано более 50 процентов голосов избирателей, и один муниципальный список кандидатов, поданное за который число голосов избирателей является наибольшим среди муниципальных списков кандидатов, получивших менее числа голосов избирателей, определенного в соответствии с </w:t>
      </w:r>
      <w:hyperlink w:anchor="Par2384" w:history="1">
        <w:r>
          <w:rPr>
            <w:rFonts w:ascii="Calibri" w:hAnsi="Calibri" w:cs="Calibri"/>
            <w:color w:val="0000FF"/>
          </w:rPr>
          <w:t>абзацем первым части 8</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5"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Муниципальные списки кандидатов, допущенные к распределению депутатских мандатов в представительном органе муниципального образования, получают указанные мандаты в соответствии с методикой распределения депутатских мандатов, предусмотренной </w:t>
      </w:r>
      <w:hyperlink w:anchor="Par2417" w:history="1">
        <w:r>
          <w:rPr>
            <w:rFonts w:ascii="Calibri" w:hAnsi="Calibri" w:cs="Calibri"/>
            <w:color w:val="0000FF"/>
          </w:rPr>
          <w:t>статьей 105</w:t>
        </w:r>
      </w:hyperlink>
      <w:r>
        <w:rPr>
          <w:rFonts w:ascii="Calibri" w:hAnsi="Calibri" w:cs="Calibri"/>
        </w:rPr>
        <w:t xml:space="preserve"> настоящего Закона. При этом при проведении выборов депутатов представительного органа муниципального образования по смешанной избирательной системе до распределения депутатских мандатов из каждого муниципального списка кандидатов исключаются депутаты, </w:t>
      </w:r>
      <w:r>
        <w:rPr>
          <w:rFonts w:ascii="Calibri" w:hAnsi="Calibri" w:cs="Calibri"/>
        </w:rPr>
        <w:lastRenderedPageBreak/>
        <w:t>избранные в указанный представительный орган по одномандатным (многомандатным) избирательным округам.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Для подписания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указанная избирательная комиссия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избирателей и составлением протоколов нижестоящих избирательных комиссий. После этого избирательная комиссия муниципального образования подписывает протокол о результатах указанных выборов и выдает его копии лицам, указанным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Протокол составляется в двух экземплярах и подписывается всеми присутствующими членами избирательной комиссии, определяющей результаты указанных выборов в округе,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его недействительным. Член избирательной комиссии муниципального образования с правом решающего голоса, несогласный с протоколом избирательной комиссии в целом или с отдельными его положениями, вправе приложить к протоколу особое мнение, о чем в протоколе делается соответствующая запись.</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6"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каждому экземпляру протокола избирательной комиссии муниципального образования о результатах соответствующих выборов приобщаются сводная таблица о результатах соответствующих выборов и акты о передаче избирательных бюллетеней вышестоящими избирательными комиссиями нижестоящим избирательным комиссиям, о погашении неиспользованных избирательных бюллетеней, хранившихся в избирательной комиссии, с указанием числа этих бюллетеней. Сводные таблицы и акты подписываются председателем и секретарем избирательной комиссии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 первому экземпляру протокола избирательной комиссии муниципального образования приобщаются особые мнения членов данной избирательной комиссии, а также поступившие в данную избирательную комиссию в период, который начинается в день голосования и оканчивается в день составления избирательной комиссией протокола о результатах соответствующих выборов, жалобы (заявления) на нарушения федеральных законов,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8"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Заверенные председателем избирательной комиссии муниципального образования копии первого экземпляра протокола избирательной комиссии муниципального образования о результатах соответствующих выборов и первого экземпляра сводной таблицы указанной избирательной комиссии о результатах соответствующих выборов не позднее чем через пять дней со дня их составления направляются в Избирательную комиссию Иркутской области.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9"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Второй экземпляр протокола избирательной комиссии муниципального образования о результатах соответствующих выборов и второй экземпляр сводной таблицы указанной избирательной комиссии о результатах соответствующих выборов вместе с протоколами нижестоящих избирательных комиссий, на основании которых был составлен данный второй экземпляр протокола, со списками членов избирательной комиссии с правом совещательного голоса, кандидатов и их доверенных лиц, уполномоченных представителей избирательных объединений, наблюдателей, представителей средств массовой информации, присутствовавших при установлении результатов выборов депутатов представительного органа муниципального образования по единому избирательному округу и составлении протокола, а также вместе с иной документацией хранятся секретарем избирательной комиссии муниципального образования. Указанные второй экземпляр протокола и второй экземпляр сводной таблицы представляются для ознакомления членам избирательной комиссии, составившей протокол, наблюдателям, иным </w:t>
      </w:r>
      <w:r>
        <w:rPr>
          <w:rFonts w:ascii="Calibri" w:hAnsi="Calibri" w:cs="Calibri"/>
        </w:rPr>
        <w:lastRenderedPageBreak/>
        <w:t xml:space="preserve">лицам, указанным в </w:t>
      </w:r>
      <w:hyperlink w:anchor="Par811" w:history="1">
        <w:r>
          <w:rPr>
            <w:rFonts w:ascii="Calibri" w:hAnsi="Calibri" w:cs="Calibri"/>
            <w:color w:val="0000FF"/>
          </w:rPr>
          <w:t>части 3 статьи 39</w:t>
        </w:r>
      </w:hyperlink>
      <w:r>
        <w:rPr>
          <w:rFonts w:ascii="Calibri" w:hAnsi="Calibri" w:cs="Calibri"/>
        </w:rPr>
        <w:t xml:space="preserve"> настоящего Закона, а заверенная копия протокола избирательной комиссии муниципального образования о результатах соответствующих выборов вывешивается для всеобщего ознакомления не позднее чем через пять дней после официального опубликования результатов муниципальных выборов, а в случаях, предусмотренных </w:t>
      </w:r>
      <w:hyperlink w:anchor="Par2449" w:history="1">
        <w:r>
          <w:rPr>
            <w:rFonts w:ascii="Calibri" w:hAnsi="Calibri" w:cs="Calibri"/>
            <w:color w:val="0000FF"/>
          </w:rPr>
          <w:t>частью 1 статьи 106</w:t>
        </w:r>
      </w:hyperlink>
      <w:r>
        <w:rPr>
          <w:rFonts w:ascii="Calibri" w:hAnsi="Calibri" w:cs="Calibri"/>
        </w:rPr>
        <w:t xml:space="preserve"> настоящего Закона, - общих результатов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298" w:name="Par2417"/>
      <w:bookmarkEnd w:id="298"/>
      <w:r>
        <w:rPr>
          <w:rFonts w:ascii="Calibri" w:hAnsi="Calibri" w:cs="Calibri"/>
        </w:rPr>
        <w:t>Статья 105. Методика распределения депутатских мандатов при проведении выборов депутатов представительного органа муниципального образования по единому избирательному округу, исключение зарегистрированных кандидатов из списков кандидатов, допущенных к распределению депутатских мандатов, замещение вакантных депутатских мандатов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299" w:name="Par2419"/>
      <w:bookmarkEnd w:id="299"/>
      <w:r>
        <w:rPr>
          <w:rFonts w:ascii="Calibri" w:hAnsi="Calibri" w:cs="Calibri"/>
        </w:rPr>
        <w:t xml:space="preserve">1. Избирательная комиссия муниципального образования подсчитывает сумму голосов избирателей, поданных за муниципальные списки кандидатов, допущенные к распределению депутатских мандатов в соответствии с правилами, предусмотренными </w:t>
      </w:r>
      <w:hyperlink w:anchor="Par2395" w:history="1">
        <w:r>
          <w:rPr>
            <w:rFonts w:ascii="Calibri" w:hAnsi="Calibri" w:cs="Calibri"/>
            <w:color w:val="0000FF"/>
          </w:rPr>
          <w:t>частями 11</w:t>
        </w:r>
      </w:hyperlink>
      <w:r>
        <w:rPr>
          <w:rFonts w:ascii="Calibri" w:hAnsi="Calibri" w:cs="Calibri"/>
        </w:rPr>
        <w:t xml:space="preserve"> - </w:t>
      </w:r>
      <w:hyperlink w:anchor="Par2397" w:history="1">
        <w:r>
          <w:rPr>
            <w:rFonts w:ascii="Calibri" w:hAnsi="Calibri" w:cs="Calibri"/>
            <w:color w:val="0000FF"/>
          </w:rPr>
          <w:t>13 статьи 104</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муниципальный список кандидатов, допущенный к распределению депутатских мандатов, получает по одному мандату. Затем производится распределение оставшихся депутатских мандатов в порядке, предусмотренном </w:t>
      </w:r>
      <w:hyperlink w:anchor="Par2421" w:history="1">
        <w:r>
          <w:rPr>
            <w:rFonts w:ascii="Calibri" w:hAnsi="Calibri" w:cs="Calibri"/>
            <w:color w:val="0000FF"/>
          </w:rPr>
          <w:t>частями 2</w:t>
        </w:r>
      </w:hyperlink>
      <w:r>
        <w:rPr>
          <w:rFonts w:ascii="Calibri" w:hAnsi="Calibri" w:cs="Calibri"/>
        </w:rPr>
        <w:t xml:space="preserve"> и </w:t>
      </w:r>
      <w:hyperlink w:anchor="Par2425" w:history="1">
        <w:r>
          <w:rPr>
            <w:rFonts w:ascii="Calibri" w:hAnsi="Calibri" w:cs="Calibri"/>
            <w:color w:val="0000FF"/>
          </w:rPr>
          <w:t>3</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00" w:name="Par2421"/>
      <w:bookmarkEnd w:id="300"/>
      <w:r>
        <w:rPr>
          <w:rFonts w:ascii="Calibri" w:hAnsi="Calibri" w:cs="Calibri"/>
        </w:rPr>
        <w:t xml:space="preserve">2. Число голосов избирателей, полученных каждым муниципальным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от двух до числа, равного числу депутатских мандатов, распределяемых по единому избирательному округу (за вычетом числа депутатских мандатов, переданных по одному в соответствии с </w:t>
      </w:r>
      <w:hyperlink w:anchor="Par2419" w:history="1">
        <w:r>
          <w:rPr>
            <w:rFonts w:ascii="Calibri" w:hAnsi="Calibri" w:cs="Calibri"/>
            <w:color w:val="0000FF"/>
          </w:rPr>
          <w:t>частью 1</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01" w:name="Par2422"/>
      <w:bookmarkEnd w:id="301"/>
      <w:r>
        <w:rPr>
          <w:rFonts w:ascii="Calibri" w:hAnsi="Calibri" w:cs="Calibri"/>
        </w:rPr>
        <w:t xml:space="preserve">Частные, определенные с точностью до шестого знака после запятой, полученные после осуществления указанной в </w:t>
      </w:r>
      <w:hyperlink w:anchor="Par2421" w:history="1">
        <w:r>
          <w:rPr>
            <w:rFonts w:ascii="Calibri" w:hAnsi="Calibri" w:cs="Calibri"/>
            <w:color w:val="0000FF"/>
          </w:rPr>
          <w:t>абзаце первом</w:t>
        </w:r>
      </w:hyperlink>
      <w:r>
        <w:rPr>
          <w:rFonts w:ascii="Calibri" w:hAnsi="Calibri" w:cs="Calibri"/>
        </w:rPr>
        <w:t xml:space="preserve"> настоящей части процедуры деления по всем муниципальным спискам кандидатов, допущенным к распределению депутатских мандатов, распределяются в порядке убывания. В случае равенства числовых значений нескольких частных первым располагается частное муниципального списка кандидатов, получившего большее число голосов избирателей, а в случае равенства числа голосов избирателей - частное муниципального списка кандидатов, зарегистрированного ранее.</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02" w:name="Par2425"/>
      <w:bookmarkEnd w:id="302"/>
      <w:r>
        <w:rPr>
          <w:rFonts w:ascii="Calibri" w:hAnsi="Calibri" w:cs="Calibri"/>
        </w:rPr>
        <w:t xml:space="preserve">3. Частное, порядковый номер которого равен установленному настоящим Законом числу депутатских мандатов, распределяемых по муниципальному избирательному округу (за вычетом числа депутатских мандатов, переданных по одному в соответствии с </w:t>
      </w:r>
      <w:hyperlink w:anchor="Par2419" w:history="1">
        <w:r>
          <w:rPr>
            <w:rFonts w:ascii="Calibri" w:hAnsi="Calibri" w:cs="Calibri"/>
            <w:color w:val="0000FF"/>
          </w:rPr>
          <w:t>частью 1</w:t>
        </w:r>
      </w:hyperlink>
      <w:r>
        <w:rPr>
          <w:rFonts w:ascii="Calibri" w:hAnsi="Calibri" w:cs="Calibri"/>
        </w:rPr>
        <w:t xml:space="preserve"> настоящей статьи), является избирательной квотой. Число равных избирательной квоте или превышающих ее частных, которое имеет каждый муниципальный список кандидатов, допущенный к распределению депутатских мандатов, есть число депутатских мандатов, получаемых соответствующим муниципальным списком кандидатов. В случае равенства избирательной квоте числовых значений нескольких частных распределение депутатских мандатов между муниципальными списками кандидатов производится с учетом порядка, установленного </w:t>
      </w:r>
      <w:hyperlink w:anchor="Par2422" w:history="1">
        <w:r>
          <w:rPr>
            <w:rFonts w:ascii="Calibri" w:hAnsi="Calibri" w:cs="Calibri"/>
            <w:color w:val="0000FF"/>
          </w:rPr>
          <w:t>абзацем вторым части 2</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03" w:name="Par2426"/>
      <w:bookmarkEnd w:id="303"/>
      <w:r>
        <w:rPr>
          <w:rFonts w:ascii="Calibri" w:hAnsi="Calibri" w:cs="Calibri"/>
        </w:rPr>
        <w:t xml:space="preserve">4. После распределения депутатских мандатов в порядке, предусмотренном </w:t>
      </w:r>
      <w:hyperlink w:anchor="Par2421" w:history="1">
        <w:r>
          <w:rPr>
            <w:rFonts w:ascii="Calibri" w:hAnsi="Calibri" w:cs="Calibri"/>
            <w:color w:val="0000FF"/>
          </w:rPr>
          <w:t>частями 2</w:t>
        </w:r>
      </w:hyperlink>
      <w:r>
        <w:rPr>
          <w:rFonts w:ascii="Calibri" w:hAnsi="Calibri" w:cs="Calibri"/>
        </w:rPr>
        <w:t xml:space="preserve"> и </w:t>
      </w:r>
      <w:hyperlink w:anchor="Par2425" w:history="1">
        <w:r>
          <w:rPr>
            <w:rFonts w:ascii="Calibri" w:hAnsi="Calibri" w:cs="Calibri"/>
            <w:color w:val="0000FF"/>
          </w:rPr>
          <w:t>3</w:t>
        </w:r>
      </w:hyperlink>
      <w:r>
        <w:rPr>
          <w:rFonts w:ascii="Calibri" w:hAnsi="Calibri" w:cs="Calibri"/>
        </w:rPr>
        <w:t xml:space="preserve"> настоящей статьи, проводится их распределение внутри каждого муниципального списка кандидатов. В случае, если в соответствии с </w:t>
      </w:r>
      <w:hyperlink w:anchor="Par1025" w:history="1">
        <w:r>
          <w:rPr>
            <w:rFonts w:ascii="Calibri" w:hAnsi="Calibri" w:cs="Calibri"/>
            <w:color w:val="0000FF"/>
          </w:rPr>
          <w:t>частью 3 статьи 53</w:t>
        </w:r>
      </w:hyperlink>
      <w:r>
        <w:rPr>
          <w:rFonts w:ascii="Calibri" w:hAnsi="Calibri" w:cs="Calibri"/>
        </w:rPr>
        <w:t xml:space="preserve"> настоящего Закона муниципальный список кандидатов разделен на общемуниципальную часть и региональные группы, депутатские мандаты переходят к зарегистрированным кандидатам в порядке, предусмотренном </w:t>
      </w:r>
      <w:hyperlink w:anchor="Par2427" w:history="1">
        <w:r>
          <w:rPr>
            <w:rFonts w:ascii="Calibri" w:hAnsi="Calibri" w:cs="Calibri"/>
            <w:color w:val="0000FF"/>
          </w:rPr>
          <w:t>частями 5</w:t>
        </w:r>
      </w:hyperlink>
      <w:r>
        <w:rPr>
          <w:rFonts w:ascii="Calibri" w:hAnsi="Calibri" w:cs="Calibri"/>
        </w:rPr>
        <w:t xml:space="preserve"> - </w:t>
      </w:r>
      <w:hyperlink w:anchor="Par2432" w:history="1">
        <w:r>
          <w:rPr>
            <w:rFonts w:ascii="Calibri" w:hAnsi="Calibri" w:cs="Calibri"/>
            <w:color w:val="0000FF"/>
          </w:rPr>
          <w:t>7</w:t>
        </w:r>
      </w:hyperlink>
      <w:r>
        <w:rPr>
          <w:rFonts w:ascii="Calibri" w:hAnsi="Calibri" w:cs="Calibri"/>
        </w:rPr>
        <w:t xml:space="preserve"> настоящей статьи, а в иных случаях - в соответствии с порядком размещения зарегистрированных кандидатов в муниципальном списке кандидатов, установленным при регистрации этого списка избирательной комиссией муниципального образования и рассматриваемым как порядок очередности получения депутатских мандатов.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04" w:name="Par2427"/>
      <w:bookmarkEnd w:id="304"/>
      <w:r>
        <w:rPr>
          <w:rFonts w:ascii="Calibri" w:hAnsi="Calibri" w:cs="Calibri"/>
        </w:rPr>
        <w:t>5. В первую очередь депутатские мандаты переходят к зарегистрированным кандидатам, включенным в общемуниципальную часть муниципального списка кандидатов, в порядке очередности их размещения в общемуниципальной части муниципального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Если после предоставления депутатских мандатов зарегистрированным кандидатам из общемуниципальной части муниципального списка кандидатов остаются депутатские мандаты, причитающиеся данному муниципальному списку кандидатов, указанные мандаты распределяются внутри муниципального списка кандидатов между региональными группами следующим образом: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определяется число голосов избирателей, полученных муниципальным списком кандидатов на каждой из частей территории муниципального образования, соответствующих региональным группам;</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05" w:name="Par2430"/>
      <w:bookmarkEnd w:id="305"/>
      <w:r>
        <w:rPr>
          <w:rFonts w:ascii="Calibri" w:hAnsi="Calibri" w:cs="Calibri"/>
        </w:rPr>
        <w:t>2) вычисляется доля (процент) числа голосов избирателей, поданных за региональные группы, от общего числа голосов избирателей, принявших участие в голосовании на соответствующей части территории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региональные группы располагаются в порядке убывания доли (процента), указанной (указанного) в </w:t>
      </w:r>
      <w:hyperlink w:anchor="Par2430" w:history="1">
        <w:r>
          <w:rPr>
            <w:rFonts w:ascii="Calibri" w:hAnsi="Calibri" w:cs="Calibri"/>
            <w:color w:val="0000FF"/>
          </w:rPr>
          <w:t>пункте 2</w:t>
        </w:r>
      </w:hyperlink>
      <w:r>
        <w:rPr>
          <w:rFonts w:ascii="Calibri" w:hAnsi="Calibri" w:cs="Calibri"/>
        </w:rPr>
        <w:t xml:space="preserve"> настоящей части, и получают поочередно по одному мандату. При равенстве указанных долей (процентов) преимущество отдается той региональной группе, за которую было подано большее число голосов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06" w:name="Par2432"/>
      <w:bookmarkEnd w:id="306"/>
      <w:r>
        <w:rPr>
          <w:rFonts w:ascii="Calibri" w:hAnsi="Calibri" w:cs="Calibri"/>
        </w:rPr>
        <w:t xml:space="preserve">7. Оставшиеся после первоначального распределения депутатских мандатов между региональными группами нераспределенные мандаты передаются региональным группам в той же очередности в порядке убывания доли (процента), указанной (указанного) в </w:t>
      </w:r>
      <w:hyperlink w:anchor="Par2430" w:history="1">
        <w:r>
          <w:rPr>
            <w:rFonts w:ascii="Calibri" w:hAnsi="Calibri" w:cs="Calibri"/>
            <w:color w:val="0000FF"/>
          </w:rPr>
          <w:t>пункте 2 части 6</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 распределения депутатских мандатов внутри муниципального списка кандидатов в одной или нескольких региональных группах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муниципального списка кандидатов, в которых имеются зарегистрированные кандидаты, не получившие депутатских мандатов, в соответствии с установленной методикой распределения депутатских мандатов.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Зарегистрированный кандидат, включенный в муниципальный список кандидатов, допущенный к распределению депутатских мандатов, исключается из указанного списка в случае:</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зарегистрированным кандидатом письменного заявления об исключении его из муниципального списка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зарегистрированным кандидатом пассивного избирательного права;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зарегистрированного кандидата в члены иной политической партии, чем политическая партия, в муниципальный список кандидатов которой он включен;</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невыполнения зарегистрированным кандидатом требования, предусмотренного </w:t>
      </w:r>
      <w:hyperlink w:anchor="Par2472" w:history="1">
        <w:r>
          <w:rPr>
            <w:rFonts w:ascii="Calibri" w:hAnsi="Calibri" w:cs="Calibri"/>
            <w:color w:val="0000FF"/>
          </w:rPr>
          <w:t>частью 1 статьи 108</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реализации зарегистрированным кандидатом права на участие в замещении (получении) депутатского мандата;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смерти зарегистрированного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досрочного прекращения полномочий депутата, избранного в составе муниципального списка кандидатов, вакантный депутатский мандат передается избирательной комиссией муниципального образования следующему зарегистрированному кандидату в порядке очередности в соответствии с </w:t>
      </w:r>
      <w:hyperlink w:anchor="Par2426" w:history="1">
        <w:r>
          <w:rPr>
            <w:rFonts w:ascii="Calibri" w:hAnsi="Calibri" w:cs="Calibri"/>
            <w:color w:val="0000FF"/>
          </w:rPr>
          <w:t>частью 4</w:t>
        </w:r>
      </w:hyperlink>
      <w:r>
        <w:rPr>
          <w:rFonts w:ascii="Calibri" w:hAnsi="Calibri" w:cs="Calibri"/>
        </w:rPr>
        <w:t xml:space="preserve"> настоящей статьи не позднее 14 дней со дня принятия представительным органом муниципального образования решения о досрочном прекращении полномочий депутата представительного органа муниципального образования.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 Определение общих результатов выборов депутатов представительного органа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07" w:name="Par2449"/>
      <w:bookmarkEnd w:id="307"/>
      <w:r>
        <w:rPr>
          <w:rFonts w:ascii="Calibri" w:hAnsi="Calibri" w:cs="Calibri"/>
        </w:rPr>
        <w:t>1. При проведении выборов депутатов представительного органа муниципального образования по мажоритарной или смешанной избирательной системе после предварительной проверки правильности составления протоколов окружных избирательных комиссий о результатах выборов по каждому одномандатному (многомандатному) избирательному округу и соответствующих сводных таблиц избирательная комиссия муниципального образования не позднее чем через десять дней со дня голосования на основании первых экземпляров указанных протоколов, а при проведении выборов депутатов указанного органа по смешанной избирательной системе - также первого экземпляра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определяет общие результаты выборов депутатов представительного органа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избирательной комиссии муниципального образования об общих результатах выборов депутатов представительного органа муниципального образования должно содержать фамилии, имена, отчества зарегистрированных кандидатов, избранных депутатами представительного органа муниципального образования.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Заверенная председателем избирательной комиссии муниципального образования копия решения избирательной комиссии муниципального образования об общих результатах выборов депутатов представительного органа муниципального образования не позднее чем через пять дней со дня принятия указанного решения направляется в Избирательную комиссию Иркутской области.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Сроки опубликования итогов голосования, результатов муниципальных выборов по избирательному округу, общих результатов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Итоги голосования по каждому избирательному участку, каждой территории, результаты муниципальных выборов по избирательному округу, общие результаты муниципальных выборов депутатов представительного органа муниципального образования в объеме данных, содержащихся в протоколах соответствующих избирательных комиссий и непосредственно нижестоящих избирательных комиссий, представляются для ознакомления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муниципальных выборов по избирательному округу, решения об общих результатах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определившая результаты муниципальных выборов в соответствующем избирательном округе, направляет данные о результатах муниципальных выборов по избирательному округу, а избирательная комиссия муниципального образования - также общие результаты выборов депутатов представительного органа муниципального образования в средства массовой информации в течение суток после определения указанных результатов выборов.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Официальное опубликование результатов муниципальных выборов, а в случаях, предусмотренных </w:t>
      </w:r>
      <w:hyperlink w:anchor="Par2449" w:history="1">
        <w:r>
          <w:rPr>
            <w:rFonts w:ascii="Calibri" w:hAnsi="Calibri" w:cs="Calibri"/>
            <w:color w:val="0000FF"/>
          </w:rPr>
          <w:t>частью 1 статьи 106</w:t>
        </w:r>
      </w:hyperlink>
      <w:r>
        <w:rPr>
          <w:rFonts w:ascii="Calibri" w:hAnsi="Calibri" w:cs="Calibri"/>
        </w:rPr>
        <w:t xml:space="preserve"> настоящего Закона, - общих результатов муниципальных выборов, а также данных о числе голосов избирателей, полученных каждым из кандидатов, муниципальных списков кандидатов, голосов избирателей, поданных по позициям "За" и "Против", осуществляется избирательной комиссией муниципального образования не позднее чем через один месяц со дня голосования.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6"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месяцев со дня голосования избирательная комиссия, определившая </w:t>
      </w:r>
      <w:r>
        <w:rPr>
          <w:rFonts w:ascii="Calibri" w:hAnsi="Calibri" w:cs="Calibri"/>
        </w:rPr>
        <w:lastRenderedPageBreak/>
        <w:t>результаты муниципальных выборов в соответствующем избирательном округе, осуществляет публикацию (обнародование) полных данных протоколов всех избирательных комиссий об итогах голосования, о результатах муниципальных выборов и данных, которые содержатся в протоколах непосредственно нижестоящих избирательных комиссий и на основании которых определялись итоги голосования, результаты муниципальных выборов, а избирательная комиссия муниципального образования - также информацию об общих результатах выборов депутатов представительного органа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108. Регистрация избранного главы муниципального образования, избранных депутатов представительного органа муниципального образования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08" w:name="Par2472"/>
      <w:bookmarkEnd w:id="308"/>
      <w:r>
        <w:rPr>
          <w:rFonts w:ascii="Calibri" w:hAnsi="Calibri" w:cs="Calibri"/>
        </w:rPr>
        <w:t>1. Избирательная комиссия муниципального образования, а при проведении выборов депутатов представительного органа муниципального образования по мажоритарной или смешанной избирательной системе - соответствующие окружные избирательные комиссии после подписания протокола о результатах выборов по соответствующему избирательному округу направляют извещение об этом зарегистрированному кандидату, избранному главой муниципального образования, каждому зарегистрированному кандидату, избранному депутатом представительного органа муниципального образования по соответствующему избирательному округу.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Зарегистрированный кандидат, избранный главой муниципального образования либо депутатом представительного органа муниципального образования по единому избирательному округу, обязан в пятидневный срок со дня получения извещения представить в избирательную комиссию муниципального образования, а зарегистрированный кандидат, избранный депутатом представительного органа муниципального образования по одномандатному (многомандатному) избирательному округу, - в соответствующую окружную избирательную комиссию копию приказа (иного документа) об освобождении его от обязанностей, несовместимых со статусом главы муниципального образования, депутата представительного органа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зарегистрированный кандидат, избранный главой муниципального образования, депутатом представительного органа муниципального образования по одномандатному (многомандатному) избирательному округу, не выполнит требование, предусмотренное </w:t>
      </w:r>
      <w:hyperlink w:anchor="Par2472" w:history="1">
        <w:r>
          <w:rPr>
            <w:rFonts w:ascii="Calibri" w:hAnsi="Calibri" w:cs="Calibri"/>
            <w:color w:val="0000FF"/>
          </w:rPr>
          <w:t>частью 1</w:t>
        </w:r>
      </w:hyperlink>
      <w:r>
        <w:rPr>
          <w:rFonts w:ascii="Calibri" w:hAnsi="Calibri" w:cs="Calibri"/>
        </w:rPr>
        <w:t xml:space="preserve"> настоящей статьи, соответствующая избирательная комиссия отменяет свое решение о признании кандидата избранным и назначает повторные муниципальные выборы. Если требование, предусмотренное </w:t>
      </w:r>
      <w:hyperlink w:anchor="Par2472" w:history="1">
        <w:r>
          <w:rPr>
            <w:rFonts w:ascii="Calibri" w:hAnsi="Calibri" w:cs="Calibri"/>
            <w:color w:val="0000FF"/>
          </w:rPr>
          <w:t>частью 1</w:t>
        </w:r>
      </w:hyperlink>
      <w:r>
        <w:rPr>
          <w:rFonts w:ascii="Calibri" w:hAnsi="Calibri" w:cs="Calibri"/>
        </w:rPr>
        <w:t xml:space="preserve"> настоящей статьи, не выполнено зарегистрированным кандидатом без вынуждающих к тому обстоятельств, предусмотренных </w:t>
      </w:r>
      <w:hyperlink w:anchor="Par1437" w:history="1">
        <w:r>
          <w:rPr>
            <w:rFonts w:ascii="Calibri" w:hAnsi="Calibri" w:cs="Calibri"/>
            <w:color w:val="0000FF"/>
          </w:rPr>
          <w:t>частью 10 статьи 69</w:t>
        </w:r>
      </w:hyperlink>
      <w:r>
        <w:rPr>
          <w:rFonts w:ascii="Calibri" w:hAnsi="Calibri" w:cs="Calibri"/>
        </w:rPr>
        <w:t xml:space="preserve"> настоящего Закона, в результате чего назначены повторные муниципальные выборы, этот кандидат должен полностью возместить связанные с проведением указанных повторных муниципальных выборов расходы средств местного бюджета, произведенные соответствующими избирательными комиссиями.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8"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зарегистрированный кандидат, избранный депутатом представительного органа муниципального образования в составе муниципального списка кандидатов по единому избирательному округу, не выполнит требование, предусмотренное </w:t>
      </w:r>
      <w:hyperlink w:anchor="Par2472" w:history="1">
        <w:r>
          <w:rPr>
            <w:rFonts w:ascii="Calibri" w:hAnsi="Calibri" w:cs="Calibri"/>
            <w:color w:val="0000FF"/>
          </w:rPr>
          <w:t>частью 1</w:t>
        </w:r>
      </w:hyperlink>
      <w:r>
        <w:rPr>
          <w:rFonts w:ascii="Calibri" w:hAnsi="Calibri" w:cs="Calibri"/>
        </w:rPr>
        <w:t xml:space="preserve"> настоящей статьи, он исключается избирательной комиссией муниципального образования из муниципального списка кандидатов, а его депутатский мандат передается следующему зарегистрированному кандидату из того же муниципального списка кандидатов в соответствии с </w:t>
      </w:r>
      <w:hyperlink w:anchor="Par2426" w:history="1">
        <w:r>
          <w:rPr>
            <w:rFonts w:ascii="Calibri" w:hAnsi="Calibri" w:cs="Calibri"/>
            <w:color w:val="0000FF"/>
          </w:rPr>
          <w:t>частью 4 статьи 105</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официального опубликования общих результатов муниципальных выборов и представления зарегистрированным кандидатом копии приказа (иного документа) об освобождении от обязанностей, несовместимых соответственно со статусом главы муниципального образования, депутата представительного органа муниципального образования, соответствующая избирательная комиссия регистрирует избранного главу муниципального образования, депутата представительного органа муниципального образования и выдает ему </w:t>
      </w:r>
      <w:r>
        <w:rPr>
          <w:rFonts w:ascii="Calibri" w:hAnsi="Calibri" w:cs="Calibri"/>
        </w:rPr>
        <w:lastRenderedPageBreak/>
        <w:t>удостоверение об избрании.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 Использование ГАС "Выборы"</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муниципальных выборов, в том числе при проведении регистрации (учета) избирателей, составлении списков избирателей, установлении итогов голосования и определении результатов муниципальных выборов по избирательному округу, общих результатов муниципальных выборов, для оперативного получения, передачи и обработки информации используется только ГАС "Выборы". Иные информационные системы при проведении муниципальных выборов не могут использоваться избирательными комиссиями для указанных целей.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9"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соответствующего оборудования данные протоколов об итогах голосования, о результатах муниципальных выборов по избирательному округу, об общих результатах муниципальных выборов сразу после подписания протоколов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первых экземпляров протокола об итогах голосования, о результатах муниципальных выборов по избирательному округу в вышестоящую избирательную комиссию.</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0"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ГАС "Выборы" данных, содержащихся в протоколах избирательных комиссий об итогах голосования, о результатах муниципальных выборов по избирательному округу, общих результатах муниципальных выборов, является обязательным.</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11.05.2012 </w:t>
      </w:r>
      <w:hyperlink r:id="rId411" w:history="1">
        <w:r>
          <w:rPr>
            <w:rFonts w:ascii="Calibri" w:hAnsi="Calibri" w:cs="Calibri"/>
            <w:color w:val="0000FF"/>
          </w:rPr>
          <w:t>N 45-ОЗ</w:t>
        </w:r>
      </w:hyperlink>
      <w:r>
        <w:rPr>
          <w:rFonts w:ascii="Calibri" w:hAnsi="Calibri" w:cs="Calibri"/>
        </w:rPr>
        <w:t xml:space="preserve">, от 07.11.2012 </w:t>
      </w:r>
      <w:hyperlink r:id="rId412" w:history="1">
        <w:r>
          <w:rPr>
            <w:rFonts w:ascii="Calibri" w:hAnsi="Calibri" w:cs="Calibri"/>
            <w:color w:val="0000FF"/>
          </w:rPr>
          <w:t>N 118-ОЗ</w:t>
        </w:r>
      </w:hyperlink>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Группа контроля проверяет готовность комплекса средств автоматизации к работе, контролирует правильность ввода данных из протоколов избирательных комиссий и правильность повторного ввода или корректировки введенных данных, если об этом было принято соответствующее решение избирательной комиссии, следит за соблюдением требований настоящего Закона, инструкций и других документов избирательной комиссии муниципального образования, Избирательной комиссии Иркутской области и Центральной избирательной комиссии Российской Федерации по использованию ГАС "Выборы", а также за обязательным документированием фактов выполнения действий, предусмотренных регламентами и планами соответствующих избирательных комиссий (записи в журнале, акты, компьютерные распечатки, заверенные подписями членов группы контроля). Группа контроля может привлекать к своей работе специалистов в области автоматизированных систем обработки информации.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муниципальных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 в том числе право знакомиться с любой информацией, переданной в соответствующую избирательную комиссию по техническим каналам связи, с технической документацией ГАС "Выборы", требовать разъяснений всех действий эксплуатационного персонала ГАС "Выборы", сопоставлять результаты ручной и автоматизированной обработки информации, получать на представляемых ими машиночитаемых носителях данные протоколов об итогах голосования, о результатах муниципальных выборов по избирательному округу, общих результатах муниципальных выборов и соответствующих сводных таблиц. В случае выявления нарушений и неправомерных действий со стороны эксплуатационного персонала этой системы или наблюдателей группа контроля информирует о таких нарушениях и действиях председателя соответствующей избирательной комиссии и вносит свои предложения об их устранении. Результаты проверок, проводимых группой контроля, должны отражаться в текущей </w:t>
      </w:r>
      <w:r>
        <w:rPr>
          <w:rFonts w:ascii="Calibri" w:hAnsi="Calibri" w:cs="Calibri"/>
        </w:rPr>
        <w:lastRenderedPageBreak/>
        <w:t>документации информационного центра (службы) соответствующей избирательной комиссии.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момента начала голосования и до момента подписания протоколов об итогах голосования, о результатах муниципальных выборов по избирательному округу, общих результатах муниципальных выборов соответствующей избирательной комиссией ГАС "Выборы", в которой данные от нижестоящих избирательных комиссий передаются вышестоящим избирательным комиссиям, используется для наблюдения за ходом и установлением итогов муниципальных выборов. В течение этого времени запрещается передача каких-либо данных от информационных центров, служб вышестоящих избирательных комиссий информационным центрам, службам нижестоящих избирательных комиссий, за исключением сигналов подтверждения приема информации.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Данные о ходе голосования и его результаты, полученные через ГАС "Выборы", являются предварительной, не имеющей юридического значения информацией.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протоколу избирательной комиссии, хранящемуся у секретаря избирательной комиссии, прилагается имеющийся текст компьютерной распечатки, содержащий данные, введенные в ГАС "Выборы". Подлинность данных, содержащихся в компьютерной распечатке, подтверждается подписями членов группы контроля и лица, ответственного за ввод данных.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Введенные в ГАС "Выборы" данные об участии избирателей в муниципальных выборах, о предварительных и об окончательных итогах голосования, о результатах муниципальных выборов должны быть оперативно доступны (в режиме "только чтение") абонентам информационно-телекоммуникационной сети "Интернет" в порядке, устанавливаемом Избирательной комиссией Иркутской области.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5"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bookmarkStart w:id="309" w:name="Par2505"/>
      <w:bookmarkEnd w:id="309"/>
      <w:r>
        <w:rPr>
          <w:rFonts w:ascii="Calibri" w:hAnsi="Calibri" w:cs="Calibri"/>
        </w:rPr>
        <w:t>Статья 110. Хранение избирательной документации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участковых избирательных комиссий (включая избирательные бюллетени, списки избирателей), территориальных избирательных комиссий, окружных избирательных комиссий хранится в охраняемых помещениях и передается в вышестоящие избирательные комиссии не позднее окончания срока полномочий участковых, территориальных (окружных) избирательных комиссий.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Избирательные бюллетени, списки избирателей, подписные листы с подписями избирателей хранятся не менее одного года со дня официального опубликования результатов муниципальных выборов, а протоколы избирательных комиссий об итогах голосования, о результатах муниципальных выборов и сводные таблицы - не менее одного года со дня официального опубликования решения о назначении следующих муниципальных выборов того же вида. Финансовые отчеты избирательных комиссий, финансовые отчеты кандидатов, избирательных объединений хранятся не менее одного года со дня официального опубликования решения о назначении следующих муниципальных выборов того же вида. В случае рассмотрения в суде жалобы на решение избирательной комиссии об итогах голосования, о результатах муниципальных выборов, возбуждения уголовных дел, связанных с нарушением избирательных прав, сроки хранения соответствующей избирательной документации продлеваются до вступления в законную силу решения суда (прекращения уголовного дела в соответствии с Федеральным </w:t>
      </w:r>
      <w:hyperlink r:id="rId416" w:history="1">
        <w:r>
          <w:rPr>
            <w:rFonts w:ascii="Calibri" w:hAnsi="Calibri" w:cs="Calibri"/>
            <w:color w:val="0000FF"/>
          </w:rPr>
          <w:t>законом</w:t>
        </w:r>
      </w:hyperlink>
      <w:r>
        <w:rPr>
          <w:rFonts w:ascii="Calibri" w:hAnsi="Calibri" w:cs="Calibri"/>
        </w:rPr>
        <w:t>).</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7"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Избирательные бюллетени, списки избирателей, протоколы избирательных комиссий об итогах голосования, о результатах муниципальных выборов и приложенные к ним материалы, сводные таблицы, финансовые отчеты избирательных комиссий, финансовые отчеты кандидатов, избирательных объединений являются документами строгой отчетности.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8"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Порядок хранения и передачи в архив документов, связанных с подготовкой и проведением муниципальных выборов, утверждается Избирательной комиссией Иркутской области по согласованию с соответствующими государственными архивными органами.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Title"/>
        <w:jc w:val="center"/>
        <w:outlineLvl w:val="1"/>
        <w:rPr>
          <w:sz w:val="20"/>
          <w:szCs w:val="20"/>
        </w:rPr>
      </w:pPr>
      <w:r>
        <w:rPr>
          <w:sz w:val="20"/>
          <w:szCs w:val="20"/>
        </w:rPr>
        <w:t>Глава 14. ОБЖАЛОВАНИЕ НАРУШЕНИЙ ИЗБИРАТЕЛЬНЫХ ПРАВ ГРАЖДАН.</w:t>
      </w:r>
    </w:p>
    <w:p w:rsidR="00BA53F8" w:rsidRDefault="00BA53F8">
      <w:pPr>
        <w:pStyle w:val="ConsPlusTitle"/>
        <w:jc w:val="center"/>
        <w:rPr>
          <w:sz w:val="20"/>
          <w:szCs w:val="20"/>
        </w:rPr>
      </w:pPr>
      <w:r>
        <w:rPr>
          <w:sz w:val="20"/>
          <w:szCs w:val="20"/>
        </w:rPr>
        <w:t>ОТВЕТСТВЕННОСТЬ ЗА НАРУШЕНИЯ ЗАКОНОДАТЕЛЬСТВА</w:t>
      </w:r>
    </w:p>
    <w:p w:rsidR="00BA53F8" w:rsidRDefault="00BA53F8">
      <w:pPr>
        <w:pStyle w:val="ConsPlusTitle"/>
        <w:jc w:val="center"/>
        <w:rPr>
          <w:sz w:val="20"/>
          <w:szCs w:val="20"/>
        </w:rPr>
      </w:pPr>
      <w:r>
        <w:rPr>
          <w:sz w:val="20"/>
          <w:szCs w:val="20"/>
        </w:rPr>
        <w:t>О МУНИЦИПАЛЬНЫХ ВЫБОРАХ</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 Обжалование решений и действий (бездействия), нарушающих избирательные права граждан</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419" w:history="1">
        <w:r>
          <w:rPr>
            <w:rFonts w:ascii="Calibri" w:hAnsi="Calibri" w:cs="Calibri"/>
            <w:color w:val="0000FF"/>
          </w:rPr>
          <w:t>законом</w:t>
        </w:r>
      </w:hyperlink>
      <w:r>
        <w:rPr>
          <w:rFonts w:ascii="Calibri" w:hAnsi="Calibri" w:cs="Calibri"/>
        </w:rPr>
        <w:t xml:space="preserve">, Гражданским процессуальным </w:t>
      </w:r>
      <w:hyperlink r:id="rId420"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 Основания аннулирования регистрации кандидата (муниципального списка кандидатов), отмены решения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исключении кандидата из муниципального списка кандидатов, отмены регистрации кандидата (муниципального списка кандидатов)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избирательной комиссии о регистрации кандидата аннулируется вышестоящей избирательной комиссией в случае нарушения требования </w:t>
      </w:r>
      <w:hyperlink w:anchor="Par1282" w:history="1">
        <w:r>
          <w:rPr>
            <w:rFonts w:ascii="Calibri" w:hAnsi="Calibri" w:cs="Calibri"/>
            <w:color w:val="0000FF"/>
          </w:rPr>
          <w:t>абзаца первого части 2 статьи 62</w:t>
        </w:r>
      </w:hyperlink>
      <w:r>
        <w:rPr>
          <w:rFonts w:ascii="Calibri" w:hAnsi="Calibri" w:cs="Calibri"/>
        </w:rPr>
        <w:t xml:space="preserve"> настоящего Закона. При этом аннулированию подлежат все решения о регистрации кандидата, за исключением первого.</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кандидата (муниципального списка кандидатов) аннулируется решением избирательной комиссии, зарегистрировавшей кандидата (муниципальный список кандидатов), на основании заявления кандидата о снятии своей кандидатуры, решения избирательного объединения об отзыве кандидата (муниципального списка кандидатов), представленных в данную избирательную комиссию в соответствии с </w:t>
      </w:r>
      <w:hyperlink w:anchor="Par1426" w:history="1">
        <w:r>
          <w:rPr>
            <w:rFonts w:ascii="Calibri" w:hAnsi="Calibri" w:cs="Calibri"/>
            <w:color w:val="0000FF"/>
          </w:rPr>
          <w:t>частями 1</w:t>
        </w:r>
      </w:hyperlink>
      <w:r>
        <w:rPr>
          <w:rFonts w:ascii="Calibri" w:hAnsi="Calibri" w:cs="Calibri"/>
        </w:rPr>
        <w:t xml:space="preserve"> - </w:t>
      </w:r>
      <w:hyperlink w:anchor="Par1431" w:history="1">
        <w:r>
          <w:rPr>
            <w:rFonts w:ascii="Calibri" w:hAnsi="Calibri" w:cs="Calibri"/>
            <w:color w:val="0000FF"/>
          </w:rPr>
          <w:t>4 статьи 69</w:t>
        </w:r>
      </w:hyperlink>
      <w:r>
        <w:rPr>
          <w:rFonts w:ascii="Calibri" w:hAnsi="Calibri" w:cs="Calibri"/>
        </w:rPr>
        <w:t xml:space="preserve"> настоящего Закона, а также в связи со смертью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кандидата аннулируется избирательной комиссией, зарегистрировавшей кандидата, в случае утраты им пассивного избирательного права.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муниципального списка кандидатов аннулируется, если число кандидатов, исключенных из муниципального списка кандидатов по заявлениям кандидатов о снятии своих кандидатур, по решению избирательного объединения об исключении кандидатов из муниципального списка кандидатов (кроме выбытия по вынуждающим к тому обстоятельствам), а также по основаниям, предусмотренным </w:t>
      </w:r>
      <w:hyperlink w:anchor="Par1339" w:history="1">
        <w:r>
          <w:rPr>
            <w:rFonts w:ascii="Calibri" w:hAnsi="Calibri" w:cs="Calibri"/>
            <w:color w:val="0000FF"/>
          </w:rPr>
          <w:t>частью 3 статьи 63</w:t>
        </w:r>
      </w:hyperlink>
      <w:r>
        <w:rPr>
          <w:rFonts w:ascii="Calibri" w:hAnsi="Calibri" w:cs="Calibri"/>
        </w:rPr>
        <w:t xml:space="preserve"> настоящего Закона и </w:t>
      </w:r>
      <w:hyperlink w:anchor="Par2549" w:history="1">
        <w:r>
          <w:rPr>
            <w:rFonts w:ascii="Calibri" w:hAnsi="Calibri" w:cs="Calibri"/>
            <w:color w:val="0000FF"/>
          </w:rPr>
          <w:t>частью 9</w:t>
        </w:r>
      </w:hyperlink>
      <w:r>
        <w:rPr>
          <w:rFonts w:ascii="Calibri" w:hAnsi="Calibri" w:cs="Calibri"/>
        </w:rPr>
        <w:t xml:space="preserve"> настоящей статьи, превышает 50 процентов от числа кандидатов в заверенном муниципальном списке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может быть отменено судом, а решение избирательной комиссии об отказе в регистрации кандидата </w:t>
      </w:r>
      <w:r>
        <w:rPr>
          <w:rFonts w:ascii="Calibri" w:hAnsi="Calibri" w:cs="Calibri"/>
        </w:rPr>
        <w:lastRenderedPageBreak/>
        <w:t xml:space="preserve">(муниципального списка кандидатов) - также избирательной комиссией в порядке, предусмотренном </w:t>
      </w:r>
      <w:hyperlink r:id="rId421" w:history="1">
        <w:r>
          <w:rPr>
            <w:rFonts w:ascii="Calibri" w:hAnsi="Calibri" w:cs="Calibri"/>
            <w:color w:val="0000FF"/>
          </w:rPr>
          <w:t>статьей 75</w:t>
        </w:r>
      </w:hyperlink>
      <w:r>
        <w:rPr>
          <w:rFonts w:ascii="Calibri" w:hAnsi="Calibri" w:cs="Calibri"/>
        </w:rPr>
        <w:t xml:space="preserve"> Федерального закона, по заявлению зарегистрировавшей кандидата (муниципальной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муниципальный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ar1305" w:history="1">
        <w:r>
          <w:rPr>
            <w:rFonts w:ascii="Calibri" w:hAnsi="Calibri" w:cs="Calibri"/>
            <w:color w:val="0000FF"/>
          </w:rPr>
          <w:t>частями 1</w:t>
        </w:r>
      </w:hyperlink>
      <w:r>
        <w:rPr>
          <w:rFonts w:ascii="Calibri" w:hAnsi="Calibri" w:cs="Calibri"/>
        </w:rPr>
        <w:t xml:space="preserve"> - </w:t>
      </w:r>
      <w:hyperlink w:anchor="Par1339" w:history="1">
        <w:r>
          <w:rPr>
            <w:rFonts w:ascii="Calibri" w:hAnsi="Calibri" w:cs="Calibri"/>
            <w:color w:val="0000FF"/>
          </w:rPr>
          <w:t>3 статьи 63</w:t>
        </w:r>
      </w:hyperlink>
      <w:r>
        <w:rPr>
          <w:rFonts w:ascii="Calibri" w:hAnsi="Calibri" w:cs="Calibri"/>
        </w:rPr>
        <w:t xml:space="preserve"> настоящего Закона, иных требований, предусмотренных Федеральным </w:t>
      </w:r>
      <w:hyperlink r:id="rId422" w:history="1">
        <w:r>
          <w:rPr>
            <w:rFonts w:ascii="Calibri" w:hAnsi="Calibri" w:cs="Calibri"/>
            <w:color w:val="0000FF"/>
          </w:rPr>
          <w:t>законом</w:t>
        </w:r>
      </w:hyperlink>
      <w:r>
        <w:rPr>
          <w:rFonts w:ascii="Calibri" w:hAnsi="Calibri" w:cs="Calibri"/>
        </w:rPr>
        <w:t>, настоящим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открывшихся обстоятельств, являющихся основанием для отказа в регистрации кандидата, предусмотренным </w:t>
      </w:r>
      <w:hyperlink w:anchor="Par1306" w:history="1">
        <w:r>
          <w:rPr>
            <w:rFonts w:ascii="Calibri" w:hAnsi="Calibri" w:cs="Calibri"/>
            <w:color w:val="0000FF"/>
          </w:rPr>
          <w:t>пунктами 1</w:t>
        </w:r>
      </w:hyperlink>
      <w:r>
        <w:rPr>
          <w:rFonts w:ascii="Calibri" w:hAnsi="Calibri" w:cs="Calibri"/>
        </w:rPr>
        <w:t xml:space="preserve">, </w:t>
      </w:r>
      <w:hyperlink w:anchor="Par1307" w:history="1">
        <w:r>
          <w:rPr>
            <w:rFonts w:ascii="Calibri" w:hAnsi="Calibri" w:cs="Calibri"/>
            <w:color w:val="0000FF"/>
          </w:rPr>
          <w:t>2</w:t>
        </w:r>
      </w:hyperlink>
      <w:r>
        <w:rPr>
          <w:rFonts w:ascii="Calibri" w:hAnsi="Calibri" w:cs="Calibri"/>
        </w:rPr>
        <w:t xml:space="preserve">, </w:t>
      </w:r>
      <w:hyperlink w:anchor="Par1313" w:history="1">
        <w:r>
          <w:rPr>
            <w:rFonts w:ascii="Calibri" w:hAnsi="Calibri" w:cs="Calibri"/>
            <w:color w:val="0000FF"/>
          </w:rPr>
          <w:t>8</w:t>
        </w:r>
      </w:hyperlink>
      <w:r>
        <w:rPr>
          <w:rFonts w:ascii="Calibri" w:hAnsi="Calibri" w:cs="Calibri"/>
        </w:rPr>
        <w:t xml:space="preserve">, </w:t>
      </w:r>
      <w:hyperlink w:anchor="Par1315" w:history="1">
        <w:r>
          <w:rPr>
            <w:rFonts w:ascii="Calibri" w:hAnsi="Calibri" w:cs="Calibri"/>
            <w:color w:val="0000FF"/>
          </w:rPr>
          <w:t>10</w:t>
        </w:r>
      </w:hyperlink>
      <w:r>
        <w:rPr>
          <w:rFonts w:ascii="Calibri" w:hAnsi="Calibri" w:cs="Calibri"/>
        </w:rPr>
        <w:t xml:space="preserve">, </w:t>
      </w:r>
      <w:hyperlink w:anchor="Par1316" w:history="1">
        <w:r>
          <w:rPr>
            <w:rFonts w:ascii="Calibri" w:hAnsi="Calibri" w:cs="Calibri"/>
            <w:color w:val="0000FF"/>
          </w:rPr>
          <w:t>11</w:t>
        </w:r>
      </w:hyperlink>
      <w:r>
        <w:rPr>
          <w:rFonts w:ascii="Calibri" w:hAnsi="Calibri" w:cs="Calibri"/>
        </w:rPr>
        <w:t xml:space="preserve">, </w:t>
      </w:r>
      <w:hyperlink w:anchor="Par1317" w:history="1">
        <w:r>
          <w:rPr>
            <w:rFonts w:ascii="Calibri" w:hAnsi="Calibri" w:cs="Calibri"/>
            <w:color w:val="0000FF"/>
          </w:rPr>
          <w:t>12</w:t>
        </w:r>
      </w:hyperlink>
      <w:r>
        <w:rPr>
          <w:rFonts w:ascii="Calibri" w:hAnsi="Calibri" w:cs="Calibri"/>
        </w:rPr>
        <w:t xml:space="preserve">, </w:t>
      </w:r>
      <w:hyperlink w:anchor="Par1318" w:history="1">
        <w:r>
          <w:rPr>
            <w:rFonts w:ascii="Calibri" w:hAnsi="Calibri" w:cs="Calibri"/>
            <w:color w:val="0000FF"/>
          </w:rPr>
          <w:t>13</w:t>
        </w:r>
      </w:hyperlink>
      <w:r>
        <w:rPr>
          <w:rFonts w:ascii="Calibri" w:hAnsi="Calibri" w:cs="Calibri"/>
        </w:rPr>
        <w:t xml:space="preserve"> или </w:t>
      </w:r>
      <w:hyperlink w:anchor="Par1322" w:history="1">
        <w:r>
          <w:rPr>
            <w:rFonts w:ascii="Calibri" w:hAnsi="Calibri" w:cs="Calibri"/>
            <w:color w:val="0000FF"/>
          </w:rPr>
          <w:t>15 части 1 статьи 63</w:t>
        </w:r>
      </w:hyperlink>
      <w:r>
        <w:rPr>
          <w:rFonts w:ascii="Calibri" w:hAnsi="Calibri" w:cs="Calibri"/>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10" w:name="Par2534"/>
      <w:bookmarkEnd w:id="310"/>
      <w:r>
        <w:rPr>
          <w:rFonts w:ascii="Calibri" w:hAnsi="Calibri" w:cs="Calibri"/>
        </w:rPr>
        <w:t>2) использования кандидатом в целях достижения определенного результата на муниципальных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11" w:name="Par2535"/>
      <w:bookmarkEnd w:id="311"/>
      <w:r>
        <w:rPr>
          <w:rFonts w:ascii="Calibri" w:hAnsi="Calibri" w:cs="Calibri"/>
        </w:rPr>
        <w:t>3) неоднократного использования кандидатом преимуществ своего должностного или служебного положения;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12" w:name="Par2536"/>
      <w:bookmarkEnd w:id="312"/>
      <w:r>
        <w:rPr>
          <w:rFonts w:ascii="Calibri" w:hAnsi="Calibri" w:cs="Calibri"/>
        </w:rP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13" w:name="Par2537"/>
      <w:bookmarkEnd w:id="313"/>
      <w:r>
        <w:rPr>
          <w:rFonts w:ascii="Calibri" w:hAnsi="Calibri" w:cs="Calibri"/>
        </w:rPr>
        <w:t xml:space="preserve">5) несоблюдения кандидатом ограничений, предусмотренных </w:t>
      </w:r>
      <w:hyperlink r:id="rId423" w:history="1">
        <w:r>
          <w:rPr>
            <w:rFonts w:ascii="Calibri" w:hAnsi="Calibri" w:cs="Calibri"/>
            <w:color w:val="0000FF"/>
          </w:rPr>
          <w:t>пунктами 1</w:t>
        </w:r>
      </w:hyperlink>
      <w:r>
        <w:rPr>
          <w:rFonts w:ascii="Calibri" w:hAnsi="Calibri" w:cs="Calibri"/>
        </w:rPr>
        <w:t xml:space="preserve"> и </w:t>
      </w:r>
      <w:hyperlink r:id="rId424" w:history="1">
        <w:r>
          <w:rPr>
            <w:rFonts w:ascii="Calibri" w:hAnsi="Calibri" w:cs="Calibri"/>
            <w:color w:val="0000FF"/>
          </w:rPr>
          <w:t>1(1) статьи 56</w:t>
        </w:r>
      </w:hyperlink>
      <w:r>
        <w:rPr>
          <w:rFonts w:ascii="Calibri" w:hAnsi="Calibri" w:cs="Calibri"/>
        </w:rPr>
        <w:t xml:space="preserve"> Федерального закона, </w:t>
      </w:r>
      <w:hyperlink w:anchor="Par1640" w:history="1">
        <w:r>
          <w:rPr>
            <w:rFonts w:ascii="Calibri" w:hAnsi="Calibri" w:cs="Calibri"/>
            <w:color w:val="0000FF"/>
          </w:rPr>
          <w:t>частью 1</w:t>
        </w:r>
      </w:hyperlink>
      <w:r>
        <w:rPr>
          <w:rFonts w:ascii="Calibri" w:hAnsi="Calibri" w:cs="Calibri"/>
        </w:rPr>
        <w:t xml:space="preserve"> или </w:t>
      </w:r>
      <w:hyperlink w:anchor="Par1641" w:history="1">
        <w:r>
          <w:rPr>
            <w:rFonts w:ascii="Calibri" w:hAnsi="Calibri" w:cs="Calibri"/>
            <w:color w:val="0000FF"/>
          </w:rPr>
          <w:t>2 статьи 82</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неоднократного несоблюдения кандидатом ограничений, предусмотренных </w:t>
      </w:r>
      <w:hyperlink r:id="rId425" w:history="1">
        <w:r>
          <w:rPr>
            <w:rFonts w:ascii="Calibri" w:hAnsi="Calibri" w:cs="Calibri"/>
            <w:color w:val="0000FF"/>
          </w:rPr>
          <w:t>пунктом 5(2) статьи 56</w:t>
        </w:r>
      </w:hyperlink>
      <w:r>
        <w:rPr>
          <w:rFonts w:ascii="Calibri" w:hAnsi="Calibri" w:cs="Calibri"/>
        </w:rPr>
        <w:t xml:space="preserve"> Федерального закона, </w:t>
      </w:r>
      <w:hyperlink w:anchor="Par1647" w:history="1">
        <w:r>
          <w:rPr>
            <w:rFonts w:ascii="Calibri" w:hAnsi="Calibri" w:cs="Calibri"/>
            <w:color w:val="0000FF"/>
          </w:rPr>
          <w:t>частью 8 статьи 82</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14" w:name="Par2539"/>
      <w:bookmarkEnd w:id="314"/>
      <w:r>
        <w:rPr>
          <w:rFonts w:ascii="Calibri" w:hAnsi="Calibri" w:cs="Calibri"/>
        </w:rPr>
        <w:t xml:space="preserve">7) установления в отношении кандидата факта, свидетельствующего о том, что в течение периода, указанного в </w:t>
      </w:r>
      <w:hyperlink w:anchor="Par121" w:history="1">
        <w:r>
          <w:rPr>
            <w:rFonts w:ascii="Calibri" w:hAnsi="Calibri" w:cs="Calibri"/>
            <w:color w:val="0000FF"/>
          </w:rPr>
          <w:t>пункте 4 части 7 статьи 6</w:t>
        </w:r>
      </w:hyperlink>
      <w:r>
        <w:rPr>
          <w:rFonts w:ascii="Calibri" w:hAnsi="Calibri" w:cs="Calibri"/>
        </w:rP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426" w:history="1">
        <w:r>
          <w:rPr>
            <w:rFonts w:ascii="Calibri" w:hAnsi="Calibri" w:cs="Calibri"/>
            <w:color w:val="0000FF"/>
          </w:rPr>
          <w:t>статье 1</w:t>
        </w:r>
      </w:hyperlink>
      <w:r>
        <w:rPr>
          <w:rFonts w:ascii="Calibri" w:hAnsi="Calibri" w:cs="Calibri"/>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15" w:name="Par2540"/>
      <w:bookmarkEnd w:id="315"/>
      <w:r>
        <w:rPr>
          <w:rFonts w:ascii="Calibri" w:hAnsi="Calibri" w:cs="Calibri"/>
        </w:rPr>
        <w:t>8) установления факта сокрытия кандидатом сведений о своей судимости.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Регистрация муниципального списка кандидатов может быть отменена судом по заявлению избирательной комиссии, зарегистрировавшей муниципальный список кандидатов, избирательного объединения, муниципальный список кандидатов которого зарегистрирован по тому же избирательному округу, в случаях:</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открывшихся обстоятельств, являющихся основанием для отказа в регистрации муниципального списка кандидатов, предусмотренным </w:t>
      </w:r>
      <w:hyperlink w:anchor="Par1325" w:history="1">
        <w:r>
          <w:rPr>
            <w:rFonts w:ascii="Calibri" w:hAnsi="Calibri" w:cs="Calibri"/>
            <w:color w:val="0000FF"/>
          </w:rPr>
          <w:t>пунктами 1</w:t>
        </w:r>
      </w:hyperlink>
      <w:r>
        <w:rPr>
          <w:rFonts w:ascii="Calibri" w:hAnsi="Calibri" w:cs="Calibri"/>
        </w:rPr>
        <w:t xml:space="preserve">, </w:t>
      </w:r>
      <w:hyperlink w:anchor="Par1332" w:history="1">
        <w:r>
          <w:rPr>
            <w:rFonts w:ascii="Calibri" w:hAnsi="Calibri" w:cs="Calibri"/>
            <w:color w:val="0000FF"/>
          </w:rPr>
          <w:t>8</w:t>
        </w:r>
      </w:hyperlink>
      <w:r>
        <w:rPr>
          <w:rFonts w:ascii="Calibri" w:hAnsi="Calibri" w:cs="Calibri"/>
        </w:rPr>
        <w:t xml:space="preserve">, </w:t>
      </w:r>
      <w:hyperlink w:anchor="Par1333" w:history="1">
        <w:r>
          <w:rPr>
            <w:rFonts w:ascii="Calibri" w:hAnsi="Calibri" w:cs="Calibri"/>
            <w:color w:val="0000FF"/>
          </w:rPr>
          <w:t>9</w:t>
        </w:r>
      </w:hyperlink>
      <w:r>
        <w:rPr>
          <w:rFonts w:ascii="Calibri" w:hAnsi="Calibri" w:cs="Calibri"/>
        </w:rPr>
        <w:t xml:space="preserve">, </w:t>
      </w:r>
      <w:hyperlink w:anchor="Par1335" w:history="1">
        <w:r>
          <w:rPr>
            <w:rFonts w:ascii="Calibri" w:hAnsi="Calibri" w:cs="Calibri"/>
            <w:color w:val="0000FF"/>
          </w:rPr>
          <w:t>11</w:t>
        </w:r>
      </w:hyperlink>
      <w:r>
        <w:rPr>
          <w:rFonts w:ascii="Calibri" w:hAnsi="Calibri" w:cs="Calibri"/>
        </w:rPr>
        <w:t xml:space="preserve">, </w:t>
      </w:r>
      <w:hyperlink w:anchor="Par1336" w:history="1">
        <w:r>
          <w:rPr>
            <w:rFonts w:ascii="Calibri" w:hAnsi="Calibri" w:cs="Calibri"/>
            <w:color w:val="0000FF"/>
          </w:rPr>
          <w:t>12</w:t>
        </w:r>
      </w:hyperlink>
      <w:r>
        <w:rPr>
          <w:rFonts w:ascii="Calibri" w:hAnsi="Calibri" w:cs="Calibri"/>
        </w:rPr>
        <w:t xml:space="preserve"> или </w:t>
      </w:r>
      <w:hyperlink w:anchor="Par1337" w:history="1">
        <w:r>
          <w:rPr>
            <w:rFonts w:ascii="Calibri" w:hAnsi="Calibri" w:cs="Calibri"/>
            <w:color w:val="0000FF"/>
          </w:rPr>
          <w:t xml:space="preserve">13 части 2 </w:t>
        </w:r>
        <w:r>
          <w:rPr>
            <w:rFonts w:ascii="Calibri" w:hAnsi="Calibri" w:cs="Calibri"/>
            <w:color w:val="0000FF"/>
          </w:rPr>
          <w:lastRenderedPageBreak/>
          <w:t>статьи 63</w:t>
        </w:r>
      </w:hyperlink>
      <w:r>
        <w:rPr>
          <w:rFonts w:ascii="Calibri" w:hAnsi="Calibri" w:cs="Calibri"/>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избирательной комиссии, зарегистрировавшей муниципальный список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16" w:name="Par2543"/>
      <w:bookmarkEnd w:id="316"/>
      <w:r>
        <w:rPr>
          <w:rFonts w:ascii="Calibri" w:hAnsi="Calibri" w:cs="Calibri"/>
        </w:rPr>
        <w:t>2) использования избирательным объединением в целях достижения определенного результата на муниципальных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17" w:name="Par2544"/>
      <w:bookmarkEnd w:id="317"/>
      <w:r>
        <w:rPr>
          <w:rFonts w:ascii="Calibri" w:hAnsi="Calibri" w:cs="Calibri"/>
        </w:rPr>
        <w:t>3) неоднократного использования руководителем избирательного объединения преимуществ своего должностного или служебного положения;</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18" w:name="Par2545"/>
      <w:bookmarkEnd w:id="318"/>
      <w:r>
        <w:rPr>
          <w:rFonts w:ascii="Calibri" w:hAnsi="Calibri" w:cs="Calibri"/>
        </w:rP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19" w:name="Par2546"/>
      <w:bookmarkEnd w:id="319"/>
      <w:r>
        <w:rPr>
          <w:rFonts w:ascii="Calibri" w:hAnsi="Calibri" w:cs="Calibri"/>
        </w:rPr>
        <w:t xml:space="preserve">5) несоблюдения избирательным объединением ограничений, предусмотренных </w:t>
      </w:r>
      <w:hyperlink w:anchor="Par1640" w:history="1">
        <w:r>
          <w:rPr>
            <w:rFonts w:ascii="Calibri" w:hAnsi="Calibri" w:cs="Calibri"/>
            <w:color w:val="0000FF"/>
          </w:rPr>
          <w:t>частью 1</w:t>
        </w:r>
      </w:hyperlink>
      <w:r>
        <w:rPr>
          <w:rFonts w:ascii="Calibri" w:hAnsi="Calibri" w:cs="Calibri"/>
        </w:rPr>
        <w:t xml:space="preserve"> или </w:t>
      </w:r>
      <w:hyperlink w:anchor="Par1641" w:history="1">
        <w:r>
          <w:rPr>
            <w:rFonts w:ascii="Calibri" w:hAnsi="Calibri" w:cs="Calibri"/>
            <w:color w:val="0000FF"/>
          </w:rPr>
          <w:t>2 статьи 82</w:t>
        </w:r>
      </w:hyperlink>
      <w:r>
        <w:rPr>
          <w:rFonts w:ascii="Calibri" w:hAnsi="Calibri" w:cs="Calibri"/>
        </w:rPr>
        <w:t xml:space="preserve"> настоящего Закона, а также несоблюдения кандидатом, включенным в зарегистрированный муниципальный список кандидатов, ограничений, предусмотренных </w:t>
      </w:r>
      <w:hyperlink w:anchor="Par1640" w:history="1">
        <w:r>
          <w:rPr>
            <w:rFonts w:ascii="Calibri" w:hAnsi="Calibri" w:cs="Calibri"/>
            <w:color w:val="0000FF"/>
          </w:rPr>
          <w:t>частью 1 статьи 82</w:t>
        </w:r>
      </w:hyperlink>
      <w:r>
        <w:rPr>
          <w:rFonts w:ascii="Calibri" w:hAnsi="Calibri" w:cs="Calibri"/>
        </w:rP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anchor="Par2550" w:history="1">
        <w:r>
          <w:rPr>
            <w:rFonts w:ascii="Calibri" w:hAnsi="Calibri" w:cs="Calibri"/>
            <w:color w:val="0000FF"/>
          </w:rPr>
          <w:t>частью 10</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неоднократного несоблюдения избирательным объединением ограничений, предусмотренных </w:t>
      </w:r>
      <w:hyperlink w:anchor="Par1647" w:history="1">
        <w:r>
          <w:rPr>
            <w:rFonts w:ascii="Calibri" w:hAnsi="Calibri" w:cs="Calibri"/>
            <w:color w:val="0000FF"/>
          </w:rPr>
          <w:t>частью 8 статьи 82</w:t>
        </w:r>
      </w:hyperlink>
      <w:r>
        <w:rPr>
          <w:rFonts w:ascii="Calibri" w:hAnsi="Calibri" w:cs="Calibri"/>
        </w:rPr>
        <w:t xml:space="preserve"> настоящего Закона;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20" w:name="Par2548"/>
      <w:bookmarkEnd w:id="320"/>
      <w:r>
        <w:rPr>
          <w:rFonts w:ascii="Calibri" w:hAnsi="Calibri" w:cs="Calibri"/>
        </w:rPr>
        <w:t xml:space="preserve">7) установления в отношении избирательного объединения факта, свидетельствующего о том, что в течение периода, указанного в </w:t>
      </w:r>
      <w:hyperlink w:anchor="Par121" w:history="1">
        <w:r>
          <w:rPr>
            <w:rFonts w:ascii="Calibri" w:hAnsi="Calibri" w:cs="Calibri"/>
            <w:color w:val="0000FF"/>
          </w:rPr>
          <w:t>пункте 4 части 7 статьи 6</w:t>
        </w:r>
      </w:hyperlink>
      <w:r>
        <w:rPr>
          <w:rFonts w:ascii="Calibri" w:hAnsi="Calibri" w:cs="Calibri"/>
        </w:rPr>
        <w:t xml:space="preserve"> настоящего Закона (но до выдвижения муниципального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427" w:history="1">
        <w:r>
          <w:rPr>
            <w:rFonts w:ascii="Calibri" w:hAnsi="Calibri" w:cs="Calibri"/>
            <w:color w:val="0000FF"/>
          </w:rPr>
          <w:t>статье 1</w:t>
        </w:r>
      </w:hyperlink>
      <w:r>
        <w:rPr>
          <w:rFonts w:ascii="Calibri" w:hAnsi="Calibri" w:cs="Calibri"/>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муниципальный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ar2550" w:history="1">
        <w:r>
          <w:rPr>
            <w:rFonts w:ascii="Calibri" w:hAnsi="Calibri" w:cs="Calibri"/>
            <w:color w:val="0000FF"/>
          </w:rPr>
          <w:t>частью 10</w:t>
        </w:r>
      </w:hyperlink>
      <w:r>
        <w:rPr>
          <w:rFonts w:ascii="Calibri" w:hAnsi="Calibri" w:cs="Calibri"/>
        </w:rPr>
        <w:t xml:space="preserve"> настоящей статьи.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21" w:name="Par2549"/>
      <w:bookmarkEnd w:id="321"/>
      <w:r>
        <w:rPr>
          <w:rFonts w:ascii="Calibri" w:hAnsi="Calibri" w:cs="Calibri"/>
        </w:rPr>
        <w:t xml:space="preserve">9. Регистрация кандидата, включенного в зарегистрированный муниципальный список кандидатов, может быть отменена судом по заявлению избирательной комиссии, зарегистрировавшей муниципальный список кандидатов, избирательного объединения, муниципальный список кандидатов которого зарегистрирован по тому же избирательному округу, в случае, предусмотренном </w:t>
      </w:r>
      <w:hyperlink w:anchor="Par2535" w:history="1">
        <w:r>
          <w:rPr>
            <w:rFonts w:ascii="Calibri" w:hAnsi="Calibri" w:cs="Calibri"/>
            <w:color w:val="0000FF"/>
          </w:rPr>
          <w:t>пунктом 3</w:t>
        </w:r>
      </w:hyperlink>
      <w:r>
        <w:rPr>
          <w:rFonts w:ascii="Calibri" w:hAnsi="Calibri" w:cs="Calibri"/>
        </w:rPr>
        <w:t xml:space="preserve">, </w:t>
      </w:r>
      <w:hyperlink w:anchor="Par2537" w:history="1">
        <w:r>
          <w:rPr>
            <w:rFonts w:ascii="Calibri" w:hAnsi="Calibri" w:cs="Calibri"/>
            <w:color w:val="0000FF"/>
          </w:rPr>
          <w:t>5</w:t>
        </w:r>
      </w:hyperlink>
      <w:r>
        <w:rPr>
          <w:rFonts w:ascii="Calibri" w:hAnsi="Calibri" w:cs="Calibri"/>
        </w:rPr>
        <w:t xml:space="preserve"> или </w:t>
      </w:r>
      <w:hyperlink w:anchor="Par2540" w:history="1">
        <w:r>
          <w:rPr>
            <w:rFonts w:ascii="Calibri" w:hAnsi="Calibri" w:cs="Calibri"/>
            <w:color w:val="0000FF"/>
          </w:rPr>
          <w:t>8 части 7</w:t>
        </w:r>
      </w:hyperlink>
      <w:r>
        <w:rPr>
          <w:rFonts w:ascii="Calibri" w:hAnsi="Calibri" w:cs="Calibri"/>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муниципального списка кандидатов, предусмотренным </w:t>
      </w:r>
      <w:hyperlink w:anchor="Par1340" w:history="1">
        <w:r>
          <w:rPr>
            <w:rFonts w:ascii="Calibri" w:hAnsi="Calibri" w:cs="Calibri"/>
            <w:color w:val="0000FF"/>
          </w:rPr>
          <w:t>пунктами 1</w:t>
        </w:r>
      </w:hyperlink>
      <w:r>
        <w:rPr>
          <w:rFonts w:ascii="Calibri" w:hAnsi="Calibri" w:cs="Calibri"/>
        </w:rPr>
        <w:t xml:space="preserve">, </w:t>
      </w:r>
      <w:hyperlink w:anchor="Par1341" w:history="1">
        <w:r>
          <w:rPr>
            <w:rFonts w:ascii="Calibri" w:hAnsi="Calibri" w:cs="Calibri"/>
            <w:color w:val="0000FF"/>
          </w:rPr>
          <w:t>2</w:t>
        </w:r>
      </w:hyperlink>
      <w:r>
        <w:rPr>
          <w:rFonts w:ascii="Calibri" w:hAnsi="Calibri" w:cs="Calibri"/>
        </w:rPr>
        <w:t xml:space="preserve">, </w:t>
      </w:r>
      <w:hyperlink w:anchor="Par1342" w:history="1">
        <w:r>
          <w:rPr>
            <w:rFonts w:ascii="Calibri" w:hAnsi="Calibri" w:cs="Calibri"/>
            <w:color w:val="0000FF"/>
          </w:rPr>
          <w:t>3</w:t>
        </w:r>
      </w:hyperlink>
      <w:r>
        <w:rPr>
          <w:rFonts w:ascii="Calibri" w:hAnsi="Calibri" w:cs="Calibri"/>
        </w:rPr>
        <w:t xml:space="preserve">, </w:t>
      </w:r>
      <w:hyperlink w:anchor="Par1343" w:history="1">
        <w:r>
          <w:rPr>
            <w:rFonts w:ascii="Calibri" w:hAnsi="Calibri" w:cs="Calibri"/>
            <w:color w:val="0000FF"/>
          </w:rPr>
          <w:t>4</w:t>
        </w:r>
      </w:hyperlink>
      <w:r>
        <w:rPr>
          <w:rFonts w:ascii="Calibri" w:hAnsi="Calibri" w:cs="Calibri"/>
        </w:rPr>
        <w:t xml:space="preserve"> или </w:t>
      </w:r>
      <w:hyperlink w:anchor="Par1347" w:history="1">
        <w:r>
          <w:rPr>
            <w:rFonts w:ascii="Calibri" w:hAnsi="Calibri" w:cs="Calibri"/>
            <w:color w:val="0000FF"/>
          </w:rPr>
          <w:t>6 части 3 статьи 63</w:t>
        </w:r>
      </w:hyperlink>
      <w:r>
        <w:rPr>
          <w:rFonts w:ascii="Calibri" w:hAnsi="Calibri" w:cs="Calibri"/>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избирательной комиссии, зарегистрировавшей муниципальный список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22" w:name="Par2550"/>
      <w:bookmarkEnd w:id="322"/>
      <w:r>
        <w:rPr>
          <w:rFonts w:ascii="Calibri" w:hAnsi="Calibri" w:cs="Calibri"/>
        </w:rPr>
        <w:t xml:space="preserve">10. Избирательное объединение, в отношении которого возбуждено дело о защите </w:t>
      </w:r>
      <w:r>
        <w:rPr>
          <w:rFonts w:ascii="Calibri" w:hAnsi="Calibri" w:cs="Calibri"/>
        </w:rPr>
        <w:lastRenderedPageBreak/>
        <w:t xml:space="preserve">избирательных прав граждан по основанию, предусмотренному </w:t>
      </w:r>
      <w:hyperlink w:anchor="Par2546" w:history="1">
        <w:r>
          <w:rPr>
            <w:rFonts w:ascii="Calibri" w:hAnsi="Calibri" w:cs="Calibri"/>
            <w:color w:val="0000FF"/>
          </w:rPr>
          <w:t>пунктом 5</w:t>
        </w:r>
      </w:hyperlink>
      <w:r>
        <w:rPr>
          <w:rFonts w:ascii="Calibri" w:hAnsi="Calibri" w:cs="Calibri"/>
        </w:rPr>
        <w:t xml:space="preserve"> или </w:t>
      </w:r>
      <w:hyperlink w:anchor="Par2548" w:history="1">
        <w:r>
          <w:rPr>
            <w:rFonts w:ascii="Calibri" w:hAnsi="Calibri" w:cs="Calibri"/>
            <w:color w:val="0000FF"/>
          </w:rPr>
          <w:t>7 части 8</w:t>
        </w:r>
      </w:hyperlink>
      <w:r>
        <w:rPr>
          <w:rFonts w:ascii="Calibri" w:hAnsi="Calibri" w:cs="Calibri"/>
        </w:rPr>
        <w:t xml:space="preserve">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производства по делу.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несоблюдения кандидатом, избирательным объединением ограничений, предусмотренных </w:t>
      </w:r>
      <w:hyperlink w:anchor="Par1640" w:history="1">
        <w:r>
          <w:rPr>
            <w:rFonts w:ascii="Calibri" w:hAnsi="Calibri" w:cs="Calibri"/>
            <w:color w:val="0000FF"/>
          </w:rPr>
          <w:t>частью 1 статьи 82</w:t>
        </w:r>
      </w:hyperlink>
      <w:r>
        <w:rPr>
          <w:rFonts w:ascii="Calibri" w:hAnsi="Calibri" w:cs="Calibri"/>
        </w:rPr>
        <w:t xml:space="preserve"> настоящего Закона, либо совершения гражданином до приобретения им статуса кандидата, а избирательным объединением до выдвижения им муниципального списка кандидатов деяний, предусмотренных соответственно </w:t>
      </w:r>
      <w:hyperlink w:anchor="Par2539" w:history="1">
        <w:r>
          <w:rPr>
            <w:rFonts w:ascii="Calibri" w:hAnsi="Calibri" w:cs="Calibri"/>
            <w:color w:val="0000FF"/>
          </w:rPr>
          <w:t>пунктом 7 части 7</w:t>
        </w:r>
      </w:hyperlink>
      <w:r>
        <w:rPr>
          <w:rFonts w:ascii="Calibri" w:hAnsi="Calibri" w:cs="Calibri"/>
        </w:rPr>
        <w:t xml:space="preserve">, </w:t>
      </w:r>
      <w:hyperlink w:anchor="Par2548" w:history="1">
        <w:r>
          <w:rPr>
            <w:rFonts w:ascii="Calibri" w:hAnsi="Calibri" w:cs="Calibri"/>
            <w:color w:val="0000FF"/>
          </w:rPr>
          <w:t>пунктом 7 части 8</w:t>
        </w:r>
      </w:hyperlink>
      <w:r>
        <w:rPr>
          <w:rFonts w:ascii="Calibri" w:hAnsi="Calibri" w:cs="Calibri"/>
        </w:rPr>
        <w:t xml:space="preserve"> настоящей статьи, и в случаях, предусмотренных </w:t>
      </w:r>
      <w:hyperlink w:anchor="Par2534" w:history="1">
        <w:r>
          <w:rPr>
            <w:rFonts w:ascii="Calibri" w:hAnsi="Calibri" w:cs="Calibri"/>
            <w:color w:val="0000FF"/>
          </w:rPr>
          <w:t>пунктами 2</w:t>
        </w:r>
      </w:hyperlink>
      <w:r>
        <w:rPr>
          <w:rFonts w:ascii="Calibri" w:hAnsi="Calibri" w:cs="Calibri"/>
        </w:rPr>
        <w:t xml:space="preserve">, </w:t>
      </w:r>
      <w:hyperlink w:anchor="Par2535" w:history="1">
        <w:r>
          <w:rPr>
            <w:rFonts w:ascii="Calibri" w:hAnsi="Calibri" w:cs="Calibri"/>
            <w:color w:val="0000FF"/>
          </w:rPr>
          <w:t>3</w:t>
        </w:r>
      </w:hyperlink>
      <w:r>
        <w:rPr>
          <w:rFonts w:ascii="Calibri" w:hAnsi="Calibri" w:cs="Calibri"/>
        </w:rPr>
        <w:t xml:space="preserve">, </w:t>
      </w:r>
      <w:hyperlink w:anchor="Par2536" w:history="1">
        <w:r>
          <w:rPr>
            <w:rFonts w:ascii="Calibri" w:hAnsi="Calibri" w:cs="Calibri"/>
            <w:color w:val="0000FF"/>
          </w:rPr>
          <w:t>4</w:t>
        </w:r>
      </w:hyperlink>
      <w:r>
        <w:rPr>
          <w:rFonts w:ascii="Calibri" w:hAnsi="Calibri" w:cs="Calibri"/>
        </w:rPr>
        <w:t xml:space="preserve"> и </w:t>
      </w:r>
      <w:hyperlink w:anchor="Par2540" w:history="1">
        <w:r>
          <w:rPr>
            <w:rFonts w:ascii="Calibri" w:hAnsi="Calibri" w:cs="Calibri"/>
            <w:color w:val="0000FF"/>
          </w:rPr>
          <w:t>8 части 7</w:t>
        </w:r>
      </w:hyperlink>
      <w:r>
        <w:rPr>
          <w:rFonts w:ascii="Calibri" w:hAnsi="Calibri" w:cs="Calibri"/>
        </w:rPr>
        <w:t xml:space="preserve">, </w:t>
      </w:r>
      <w:hyperlink w:anchor="Par2543" w:history="1">
        <w:r>
          <w:rPr>
            <w:rFonts w:ascii="Calibri" w:hAnsi="Calibri" w:cs="Calibri"/>
            <w:color w:val="0000FF"/>
          </w:rPr>
          <w:t>пунктами 2</w:t>
        </w:r>
      </w:hyperlink>
      <w:r>
        <w:rPr>
          <w:rFonts w:ascii="Calibri" w:hAnsi="Calibri" w:cs="Calibri"/>
        </w:rPr>
        <w:t xml:space="preserve">, </w:t>
      </w:r>
      <w:hyperlink w:anchor="Par2544" w:history="1">
        <w:r>
          <w:rPr>
            <w:rFonts w:ascii="Calibri" w:hAnsi="Calibri" w:cs="Calibri"/>
            <w:color w:val="0000FF"/>
          </w:rPr>
          <w:t>3</w:t>
        </w:r>
      </w:hyperlink>
      <w:r>
        <w:rPr>
          <w:rFonts w:ascii="Calibri" w:hAnsi="Calibri" w:cs="Calibri"/>
        </w:rPr>
        <w:t xml:space="preserve"> и </w:t>
      </w:r>
      <w:hyperlink w:anchor="Par2545" w:history="1">
        <w:r>
          <w:rPr>
            <w:rFonts w:ascii="Calibri" w:hAnsi="Calibri" w:cs="Calibri"/>
            <w:color w:val="0000FF"/>
          </w:rPr>
          <w:t>4 части 8</w:t>
        </w:r>
      </w:hyperlink>
      <w:r>
        <w:rPr>
          <w:rFonts w:ascii="Calibri" w:hAnsi="Calibri" w:cs="Calibri"/>
        </w:rPr>
        <w:t xml:space="preserve"> настоящей статьи, регистрация кандидата (муниципального списка кандидатов) может быть отменена судом по заявлению прокурора.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Отмена решения об итогах голосования, о результатах муниципальных выборов</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проведении голосования или установлении итогов голосования были допущены нарушения Федерального </w:t>
      </w:r>
      <w:hyperlink r:id="rId428" w:history="1">
        <w:r>
          <w:rPr>
            <w:rFonts w:ascii="Calibri" w:hAnsi="Calibri" w:cs="Calibri"/>
            <w:color w:val="0000FF"/>
          </w:rPr>
          <w:t>закона</w:t>
        </w:r>
      </w:hyperlink>
      <w:r>
        <w:rPr>
          <w:rFonts w:ascii="Calibri" w:hAnsi="Calibri" w:cs="Calibri"/>
        </w:rPr>
        <w:t>, иных законов, регламентирующих проведение муниципальных выборов, вышестоящая избирательная комиссия до установления ею итогов голосования, определения результатов муниципальных выборов может отменить решение нижестоящей избирательной комиссии об итогах голосования, о результатах муниципальных выборов и принять решение о повторном подсчете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муниципальных выборов недействительными.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установления итогов голосования, определения результатов муниципальных выборов вышестоящей избирательной комиссией решение нижестоящей избирательной комиссии об итогах голосования, о результатах муниципальных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муниципальных выборов и (или) сводную таблицу. О принятом избирательной комиссией решении об обращении в суд с заявлением об отмене итогов голосования, результатов муниципальных выборов, о внесении изменений в протокол избирательной комиссии об итогах голосования, о результатах муниципальных выборов и (или) сводную таблицу данная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муниципальных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муниципальных выборов с отметкой "Повторный" и (или) новую сводную таблицу с отметкой "Повторная".</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соответствующего уровня, отменив решение избирательной комиссии об итогах голосования, о результатах муниципальных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муниципальных выборов были допущены нарушения Федерального </w:t>
      </w:r>
      <w:hyperlink r:id="rId430" w:history="1">
        <w:r>
          <w:rPr>
            <w:rFonts w:ascii="Calibri" w:hAnsi="Calibri" w:cs="Calibri"/>
            <w:color w:val="0000FF"/>
          </w:rPr>
          <w:t>закона</w:t>
        </w:r>
      </w:hyperlink>
      <w:r>
        <w:rPr>
          <w:rFonts w:ascii="Calibri" w:hAnsi="Calibri" w:cs="Calibri"/>
        </w:rPr>
        <w:t>. В случае, если допущенные нарушения не позволяют с достоверностью определить результаты волеизъявления избирателей, суд может признать итоги голосования, результаты муниципальных выборов недействительными.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23" w:name="Par2560"/>
      <w:bookmarkEnd w:id="323"/>
      <w:r>
        <w:rPr>
          <w:rFonts w:ascii="Calibri" w:hAnsi="Calibri" w:cs="Calibri"/>
        </w:rPr>
        <w:t>4. Основанием для отмены судом решения избирательной комиссии о результатах муниципальных выборов после определения результатов муниципальных выборов являются следующие установленные судом обстоятельства:</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1"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w:t>
      </w:r>
      <w:r>
        <w:rPr>
          <w:rFonts w:ascii="Calibri" w:hAnsi="Calibri" w:cs="Calibri"/>
        </w:rPr>
        <w:lastRenderedPageBreak/>
        <w:t>предельного размера расходования средств избирательного фонда, установленного законом;</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при проведении агитации вышли за рамки ограничений, предусмотренных </w:t>
      </w:r>
      <w:hyperlink w:anchor="Par1640" w:history="1">
        <w:r>
          <w:rPr>
            <w:rFonts w:ascii="Calibri" w:hAnsi="Calibri" w:cs="Calibri"/>
            <w:color w:val="0000FF"/>
          </w:rPr>
          <w:t>частью 1 статьи 82</w:t>
        </w:r>
      </w:hyperlink>
      <w:r>
        <w:rPr>
          <w:rFonts w:ascii="Calibri" w:hAnsi="Calibri" w:cs="Calibri"/>
        </w:rPr>
        <w:t xml:space="preserve"> настоящего Закона, что не позволяет выявить действительную волю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 признанный избранным, руководитель избирательного объединения, выдвинувшего муниципальный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соответствующего уровня может отменить решение избирательной комиссии об итогах голосования, о результатах муниципальных выборов на избирательном участке, территории, в избирательном округе, в муниципальном образовании, в субъекте Российской Федерации, в Российской Федерации в целом также в случае нарушения правил составления списков избирателей, порядка формирования избирательных комиссий, порядка голосования и подсчета голосов избирателей (включая воспрепятствование наблюдению за их проведением), определения результатов муниципальных выборов, незаконного отказа в регистрации кандидата, муниципального списка кандидатов, признанного таковым после дня голосования, других нарушений избирательного законодательства, если эти нарушения не позволяют выявить действительную волю избирателей.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2"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могут служить основанием для отмены решения о результатах муниципальных выборов, признания итогов голосования, результатов муниципальных выборов недействительными нарушения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муниципальные списки кандидатов.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Отмена избирательной комиссией или судом решения о результатах муниципальных выборов в случае, если допущенные нарушения не позволяют выявить действительную волю избирателей, влечет признание результатов муниципальных выборов по данному избирательному округу недействительными.</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3"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муниципальных выборов по многомандатному избирательному округу нарушения со стороны отдельных кандидатов, указанные в </w:t>
      </w:r>
      <w:hyperlink w:anchor="Par2560" w:history="1">
        <w:r>
          <w:rPr>
            <w:rFonts w:ascii="Calibri" w:hAnsi="Calibri" w:cs="Calibri"/>
            <w:color w:val="0000FF"/>
          </w:rPr>
          <w:t>части 4</w:t>
        </w:r>
      </w:hyperlink>
      <w:r>
        <w:rPr>
          <w:rFonts w:ascii="Calibri" w:hAnsi="Calibri" w:cs="Calibri"/>
        </w:rPr>
        <w:t xml:space="preserve"> настоящей статьи, могут повлечь отмену решения о результатах муниципальных выборов только в части, касающейся этих кандидатов.</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4"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голосовании за муниципальные списки кандидатов нарушения со стороны отдельных избирательных объединений, указанные в </w:t>
      </w:r>
      <w:hyperlink w:anchor="Par2560" w:history="1">
        <w:r>
          <w:rPr>
            <w:rFonts w:ascii="Calibri" w:hAnsi="Calibri" w:cs="Calibri"/>
            <w:color w:val="0000FF"/>
          </w:rPr>
          <w:t>части 4</w:t>
        </w:r>
      </w:hyperlink>
      <w:r>
        <w:rPr>
          <w:rFonts w:ascii="Calibri" w:hAnsi="Calibri" w:cs="Calibri"/>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признания итогов голосования на избирательном участке, территории недействительными после составления соответствующей вышестоящей избирательной комиссией протокола об итогах голосования, о результатах муниципальных выборов эта избирательная комиссия обязана составить новый протокол об итогах голосования, о результатах муниципальных выборов с отметкой "Повторный".</w:t>
      </w:r>
    </w:p>
    <w:p w:rsidR="00BA53F8" w:rsidRDefault="00BA5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5" w:history="1">
        <w:r>
          <w:rPr>
            <w:rFonts w:ascii="Calibri" w:hAnsi="Calibri" w:cs="Calibri"/>
            <w:color w:val="0000FF"/>
          </w:rPr>
          <w:t>Закона</w:t>
        </w:r>
      </w:hyperlink>
      <w:r>
        <w:rPr>
          <w:rFonts w:ascii="Calibri" w:hAnsi="Calibri" w:cs="Calibri"/>
        </w:rPr>
        <w:t xml:space="preserve"> Иркутской области от 11.05.2012 N 45-ОЗ)</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муниципальных выборов и сводной таблицы, в протокол и сводную таблицу, составленные вышестоящей </w:t>
      </w:r>
      <w:r>
        <w:rPr>
          <w:rFonts w:ascii="Calibri" w:hAnsi="Calibri" w:cs="Calibri"/>
        </w:rPr>
        <w:lastRenderedPageBreak/>
        <w:t>избирательной комиссией, вносятся соответствующие изменения.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Title"/>
        <w:jc w:val="center"/>
        <w:outlineLvl w:val="1"/>
        <w:rPr>
          <w:sz w:val="20"/>
          <w:szCs w:val="20"/>
        </w:rPr>
      </w:pPr>
      <w:r>
        <w:rPr>
          <w:sz w:val="20"/>
          <w:szCs w:val="20"/>
        </w:rPr>
        <w:t>Глава 15. ЗАКЛЮЧИТЕЛЬНЫЕ И ПЕРЕХОДНЫЕ ПОЛОЖЕНИЯ</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 Вступление в силу настоящего Закона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десять дней после дня его официального опубликования и распространяется на правоотношения, возникшие в связи с проведением муниципальных выборов в области, назначенных после его вступления в силу.</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Признание отдельных законов Иркутской области утратившими силу</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6" w:history="1">
        <w:r>
          <w:rPr>
            <w:rFonts w:ascii="Calibri" w:hAnsi="Calibri" w:cs="Calibri"/>
            <w:color w:val="0000FF"/>
          </w:rPr>
          <w:t>Закон</w:t>
        </w:r>
      </w:hyperlink>
      <w:r>
        <w:rPr>
          <w:rFonts w:ascii="Calibri" w:hAnsi="Calibri" w:cs="Calibri"/>
        </w:rPr>
        <w:t xml:space="preserve"> Иркутской области от 11 декабря 2003 года N 72-оз "О муниципальных выборах в Иркутской области" (Ведомости Законодательного собрания Иркутской области, 2003, N 32, т. 2);</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7" w:history="1">
        <w:r>
          <w:rPr>
            <w:rFonts w:ascii="Calibri" w:hAnsi="Calibri" w:cs="Calibri"/>
            <w:color w:val="0000FF"/>
          </w:rPr>
          <w:t>Закон</w:t>
        </w:r>
      </w:hyperlink>
      <w:r>
        <w:rPr>
          <w:rFonts w:ascii="Calibri" w:hAnsi="Calibri" w:cs="Calibri"/>
        </w:rPr>
        <w:t xml:space="preserve"> Иркутской области от 25 марта 2004 года N 10-оз "О внесении изменений и дополнений в Закон Иркутской области "О муниципальных выборах в Иркутской области" (Ведомости Законодательного собрания Иркутской области, 2004, N 36, т. 1);</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8" w:history="1">
        <w:r>
          <w:rPr>
            <w:rFonts w:ascii="Calibri" w:hAnsi="Calibri" w:cs="Calibri"/>
            <w:color w:val="0000FF"/>
          </w:rPr>
          <w:t>статью 3</w:t>
        </w:r>
      </w:hyperlink>
      <w:r>
        <w:rPr>
          <w:rFonts w:ascii="Calibri" w:hAnsi="Calibri" w:cs="Calibri"/>
        </w:rPr>
        <w:t xml:space="preserve"> Закона Иркутской области от 22 декабря 2004 года N 110-оз "О внесении изменений в законы Иркутской области, регулирующие порядок подготовки и проведения выборов и референдумов на территории Иркутской области" (Ведомости Законодательного собрания Иркутской области, 2004, N 3, т. 1);</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39" w:history="1">
        <w:r>
          <w:rPr>
            <w:rFonts w:ascii="Calibri" w:hAnsi="Calibri" w:cs="Calibri"/>
            <w:color w:val="0000FF"/>
          </w:rPr>
          <w:t>Закон</w:t>
        </w:r>
      </w:hyperlink>
      <w:r>
        <w:rPr>
          <w:rFonts w:ascii="Calibri" w:hAnsi="Calibri" w:cs="Calibri"/>
        </w:rPr>
        <w:t xml:space="preserve"> Иркутской области от 31 марта 2005 года N 10-оз "О внесении изменений в Закон Иркутской области "О муниципальных выборах в Иркутской области" (Ведомости Законодательного собрания Иркутской области, 2005, N 7, т. 1);</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40" w:history="1">
        <w:r>
          <w:rPr>
            <w:rFonts w:ascii="Calibri" w:hAnsi="Calibri" w:cs="Calibri"/>
            <w:color w:val="0000FF"/>
          </w:rPr>
          <w:t>Закон</w:t>
        </w:r>
      </w:hyperlink>
      <w:r>
        <w:rPr>
          <w:rFonts w:ascii="Calibri" w:hAnsi="Calibri" w:cs="Calibri"/>
        </w:rPr>
        <w:t xml:space="preserve"> Иркутской области от 14 ноября 2005 года N 81-оз "О внесении изменений в Закон Иркутской области "О муниципальных выборах в Иркутской области" (Ведомости Законодательного собрания Иркутской области, 2005, N 14, т. 1);</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41" w:history="1">
        <w:r>
          <w:rPr>
            <w:rFonts w:ascii="Calibri" w:hAnsi="Calibri" w:cs="Calibri"/>
            <w:color w:val="0000FF"/>
          </w:rPr>
          <w:t>Закон</w:t>
        </w:r>
      </w:hyperlink>
      <w:r>
        <w:rPr>
          <w:rFonts w:ascii="Calibri" w:hAnsi="Calibri" w:cs="Calibri"/>
        </w:rPr>
        <w:t xml:space="preserve"> Иркутской области от 16 октября 2006 года N 58-оз "О внесении изменения в пункт 4 статьи 51 Закона Иркутской области "О муниципальных выборах в Иркутской области" (Ведомости Законодательного собрания Иркутской области, 2006, N 24, т. 2);</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42" w:history="1">
        <w:r>
          <w:rPr>
            <w:rFonts w:ascii="Calibri" w:hAnsi="Calibri" w:cs="Calibri"/>
            <w:color w:val="0000FF"/>
          </w:rPr>
          <w:t>Закон</w:t>
        </w:r>
      </w:hyperlink>
      <w:r>
        <w:rPr>
          <w:rFonts w:ascii="Calibri" w:hAnsi="Calibri" w:cs="Calibri"/>
        </w:rPr>
        <w:t xml:space="preserve"> Иркутской области от 14 ноября 2006 года N 71-оз "О внесении изменений в Закон Иркутской области "О муниципальных выборах в Иркутской области" (Ведомости Законодательного собрания Иркутской области, 2006, N 25);</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43" w:history="1">
        <w:r>
          <w:rPr>
            <w:rFonts w:ascii="Calibri" w:hAnsi="Calibri" w:cs="Calibri"/>
            <w:color w:val="0000FF"/>
          </w:rPr>
          <w:t>Закон</w:t>
        </w:r>
      </w:hyperlink>
      <w:r>
        <w:rPr>
          <w:rFonts w:ascii="Calibri" w:hAnsi="Calibri" w:cs="Calibri"/>
        </w:rPr>
        <w:t xml:space="preserve"> Иркутской области от 17 ноября 2006 года N 82-оз "О внесении изменений в Закон Иркутской области "О муниципальных выборах в Иркутской области" (Ведомости Законодательного собрания Иркутской области, 2006, N 25);</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44" w:history="1">
        <w:r>
          <w:rPr>
            <w:rFonts w:ascii="Calibri" w:hAnsi="Calibri" w:cs="Calibri"/>
            <w:color w:val="0000FF"/>
          </w:rPr>
          <w:t>Закон</w:t>
        </w:r>
      </w:hyperlink>
      <w:r>
        <w:rPr>
          <w:rFonts w:ascii="Calibri" w:hAnsi="Calibri" w:cs="Calibri"/>
        </w:rPr>
        <w:t xml:space="preserve"> Иркутской области от 17 мая 2007 года N 34-оз "О внесении изменений в Закон Иркутской области "О муниципальных выборах в Иркутской области" (Ведомости Законодательного собрания Иркутской области, 2007, N 31);</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45" w:history="1">
        <w:r>
          <w:rPr>
            <w:rFonts w:ascii="Calibri" w:hAnsi="Calibri" w:cs="Calibri"/>
            <w:color w:val="0000FF"/>
          </w:rPr>
          <w:t>Закон</w:t>
        </w:r>
      </w:hyperlink>
      <w:r>
        <w:rPr>
          <w:rFonts w:ascii="Calibri" w:hAnsi="Calibri" w:cs="Calibri"/>
        </w:rPr>
        <w:t xml:space="preserve"> Иркутской области от 14 июля 2007 года N 63-оз "О внесении изменений в Закон Иркутской области "О муниципальных выборах в Иркутской области" (Ведомости Законодательного собрания Иркутской области, 2007, N 33, т. 1);</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6" w:history="1">
        <w:r>
          <w:rPr>
            <w:rFonts w:ascii="Calibri" w:hAnsi="Calibri" w:cs="Calibri"/>
            <w:color w:val="0000FF"/>
          </w:rPr>
          <w:t>Закон</w:t>
        </w:r>
      </w:hyperlink>
      <w:r>
        <w:rPr>
          <w:rFonts w:ascii="Calibri" w:hAnsi="Calibri" w:cs="Calibri"/>
        </w:rPr>
        <w:t xml:space="preserve"> Иркутской области от 10 декабря 2007 года N 126-оз "О внесении изменений в отдельные законы Иркутской области" (Ведомости Законодательного собрания Иркутской области, 2007, N 36, т. 2);</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47" w:history="1">
        <w:r>
          <w:rPr>
            <w:rFonts w:ascii="Calibri" w:hAnsi="Calibri" w:cs="Calibri"/>
            <w:color w:val="0000FF"/>
          </w:rPr>
          <w:t>Закон</w:t>
        </w:r>
      </w:hyperlink>
      <w:r>
        <w:rPr>
          <w:rFonts w:ascii="Calibri" w:hAnsi="Calibri" w:cs="Calibri"/>
        </w:rPr>
        <w:t xml:space="preserve"> Иркутской области от 30 апреля 2008 года N 11-оз "О распространении действия Закона Иркутской области "О муниципальных выборах в Иркутской области" на всю территорию нового субъекта Российской Федерации - Иркутской области, внесении в него изменения и признании утратившим силу Закона Усть-Ордынского Бурятского автономного округа "О муниципальных выборах в Усть-Ордынском Бурятском автономном округе" (Ведомости Законодательного собрания Иркутской области, 2008, N 42);</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48" w:history="1">
        <w:r>
          <w:rPr>
            <w:rFonts w:ascii="Calibri" w:hAnsi="Calibri" w:cs="Calibri"/>
            <w:color w:val="0000FF"/>
          </w:rPr>
          <w:t>Закон</w:t>
        </w:r>
      </w:hyperlink>
      <w:r>
        <w:rPr>
          <w:rFonts w:ascii="Calibri" w:hAnsi="Calibri" w:cs="Calibri"/>
        </w:rPr>
        <w:t xml:space="preserve"> Иркутской области от 22 сентября 2008 года N 64-оз "О внесении изменений в статью 95 Закона Иркутской области "О муниципальных выборах в Иркутской области" (Ведомости </w:t>
      </w:r>
      <w:r>
        <w:rPr>
          <w:rFonts w:ascii="Calibri" w:hAnsi="Calibri" w:cs="Calibri"/>
        </w:rPr>
        <w:lastRenderedPageBreak/>
        <w:t>Законодательного собрания Иркутской области, 2008, N 45, т. 2);</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9" w:history="1">
        <w:r>
          <w:rPr>
            <w:rFonts w:ascii="Calibri" w:hAnsi="Calibri" w:cs="Calibri"/>
            <w:color w:val="0000FF"/>
          </w:rPr>
          <w:t>Закон</w:t>
        </w:r>
      </w:hyperlink>
      <w:r>
        <w:rPr>
          <w:rFonts w:ascii="Calibri" w:hAnsi="Calibri" w:cs="Calibri"/>
        </w:rPr>
        <w:t xml:space="preserve"> Иркутской области от 4 марта 2009 года N 4-оз "О внесении изменений в Закон Иркутской области "О муниципальных выборах в Иркутской области" (Ведомости Законодательного Собрания Иркутской области, 2009, N 7, т. 1);</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50" w:history="1">
        <w:r>
          <w:rPr>
            <w:rFonts w:ascii="Calibri" w:hAnsi="Calibri" w:cs="Calibri"/>
            <w:color w:val="0000FF"/>
          </w:rPr>
          <w:t>Закон</w:t>
        </w:r>
      </w:hyperlink>
      <w:r>
        <w:rPr>
          <w:rFonts w:ascii="Calibri" w:hAnsi="Calibri" w:cs="Calibri"/>
        </w:rPr>
        <w:t xml:space="preserve"> Иркутской области от 1 июня 2009 года N 29-оз "О внесении изменений в Закон Иркутской области "О муниципальных выборах в Иркутской области" (Ведомости Законодательного Собрания Иркутской области, 2009, N 11);</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51" w:history="1">
        <w:r>
          <w:rPr>
            <w:rFonts w:ascii="Calibri" w:hAnsi="Calibri" w:cs="Calibri"/>
            <w:color w:val="0000FF"/>
          </w:rPr>
          <w:t>Закон</w:t>
        </w:r>
      </w:hyperlink>
      <w:r>
        <w:rPr>
          <w:rFonts w:ascii="Calibri" w:hAnsi="Calibri" w:cs="Calibri"/>
        </w:rPr>
        <w:t xml:space="preserve"> Иркутской области от 19 ноября 2009 года N 86/52-оз "О внесении изменений в Закон Иркутской области "О муниципальных выборах в Иркутской области" (Ведомости Законодательного Собрания Иркутской области, 2009, N 16, т. 1);</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52" w:history="1">
        <w:r>
          <w:rPr>
            <w:rFonts w:ascii="Calibri" w:hAnsi="Calibri" w:cs="Calibri"/>
            <w:color w:val="0000FF"/>
          </w:rPr>
          <w:t>Закон</w:t>
        </w:r>
      </w:hyperlink>
      <w:r>
        <w:rPr>
          <w:rFonts w:ascii="Calibri" w:hAnsi="Calibri" w:cs="Calibri"/>
        </w:rPr>
        <w:t xml:space="preserve"> Иркутской области от 6 июля 2010 года N 53-ОЗ "О внесении изменений в Закон Иркутской области "О муниципальных выборах в Иркутской области" (Ведомости Законодательного Собрания Иркутской области, 2010, N 22, т. 3);</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53" w:history="1">
        <w:r>
          <w:rPr>
            <w:rFonts w:ascii="Calibri" w:hAnsi="Calibri" w:cs="Calibri"/>
            <w:color w:val="0000FF"/>
          </w:rPr>
          <w:t>Закон</w:t>
        </w:r>
      </w:hyperlink>
      <w:r>
        <w:rPr>
          <w:rFonts w:ascii="Calibri" w:hAnsi="Calibri" w:cs="Calibri"/>
        </w:rPr>
        <w:t xml:space="preserve"> Иркутской области от 24 марта 2011 года N 11-ОЗ "О внесении изменений в Закон Иркутской области "О муниципальных выборах в Иркутской области" (Ведомости Законодательного Собрания Иркутской области, 2011, N 30, т. 1).</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 Переходные положения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совмещения дня голосования на выборах депутатов Законодательного Собрания Иркутской области первого созыва, проводимых в порядке, установленном </w:t>
      </w:r>
      <w:hyperlink r:id="rId454" w:history="1">
        <w:r>
          <w:rPr>
            <w:rFonts w:ascii="Calibri" w:hAnsi="Calibri" w:cs="Calibri"/>
            <w:color w:val="0000FF"/>
          </w:rPr>
          <w:t>Указом</w:t>
        </w:r>
      </w:hyperlink>
      <w:r>
        <w:rPr>
          <w:rFonts w:ascii="Calibri" w:hAnsi="Calibri" w:cs="Calibri"/>
        </w:rPr>
        <w:t xml:space="preserve"> Президента Российской Федерации от 29 февраля 2008 года N 286 "Об утверждении Положения о выборах депутатов Законодательного Собрания Иркутской области первого созыва", и дня голосования на муниципальных выборах время начала и окончания голосования определяется в соответствии с </w:t>
      </w:r>
      <w:hyperlink r:id="rId455" w:history="1">
        <w:r>
          <w:rPr>
            <w:rFonts w:ascii="Calibri" w:hAnsi="Calibri" w:cs="Calibri"/>
            <w:color w:val="0000FF"/>
          </w:rPr>
          <w:t>Указом</w:t>
        </w:r>
      </w:hyperlink>
      <w:r>
        <w:rPr>
          <w:rFonts w:ascii="Calibri" w:hAnsi="Calibri" w:cs="Calibri"/>
        </w:rPr>
        <w:t xml:space="preserve"> Президента Российской Федерации от 29 февраля 2008 года N 286 "Об утверждении Положения о выборах депутатов Законодательного Собрания Иркутской области первого созыва".</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Д.Ф.МЕЗЕНЦЕВ</w:t>
      </w:r>
    </w:p>
    <w:p w:rsidR="00BA53F8" w:rsidRDefault="00BA53F8">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BA53F8" w:rsidRDefault="00BA53F8">
      <w:pPr>
        <w:widowControl w:val="0"/>
        <w:autoSpaceDE w:val="0"/>
        <w:autoSpaceDN w:val="0"/>
        <w:adjustRightInd w:val="0"/>
        <w:spacing w:after="0" w:line="240" w:lineRule="auto"/>
        <w:rPr>
          <w:rFonts w:ascii="Calibri" w:hAnsi="Calibri" w:cs="Calibri"/>
        </w:rPr>
      </w:pPr>
      <w:r>
        <w:rPr>
          <w:rFonts w:ascii="Calibri" w:hAnsi="Calibri" w:cs="Calibri"/>
        </w:rPr>
        <w:t>11 ноября 2011 года</w:t>
      </w:r>
    </w:p>
    <w:p w:rsidR="00BA53F8" w:rsidRDefault="00BA53F8">
      <w:pPr>
        <w:widowControl w:val="0"/>
        <w:autoSpaceDE w:val="0"/>
        <w:autoSpaceDN w:val="0"/>
        <w:adjustRightInd w:val="0"/>
        <w:spacing w:after="0" w:line="240" w:lineRule="auto"/>
        <w:rPr>
          <w:rFonts w:ascii="Calibri" w:hAnsi="Calibri" w:cs="Calibri"/>
        </w:rPr>
      </w:pPr>
      <w:r>
        <w:rPr>
          <w:rFonts w:ascii="Calibri" w:hAnsi="Calibri" w:cs="Calibri"/>
        </w:rPr>
        <w:t>N 116-ОЗ</w:t>
      </w:r>
    </w:p>
    <w:p w:rsidR="00BA53F8" w:rsidRDefault="00BA53F8">
      <w:pPr>
        <w:widowControl w:val="0"/>
        <w:autoSpaceDE w:val="0"/>
        <w:autoSpaceDN w:val="0"/>
        <w:adjustRightInd w:val="0"/>
        <w:spacing w:after="0" w:line="240" w:lineRule="auto"/>
        <w:rPr>
          <w:rFonts w:ascii="Calibri" w:hAnsi="Calibri" w:cs="Calibri"/>
        </w:rPr>
        <w:sectPr w:rsidR="00BA53F8" w:rsidSect="006A1866">
          <w:pgSz w:w="11906" w:h="16838"/>
          <w:pgMar w:top="1134" w:right="850" w:bottom="1134" w:left="1701" w:header="708" w:footer="708" w:gutter="0"/>
          <w:cols w:space="708"/>
          <w:docGrid w:linePitch="360"/>
        </w:sect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муниципальных выборах</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в Иркутской области"</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от 11 ноября 2011 года</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N 116-ОЗ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Nonformat"/>
      </w:pPr>
      <w:bookmarkStart w:id="324" w:name="Par2634"/>
      <w:bookmarkEnd w:id="324"/>
      <w:r>
        <w:t xml:space="preserve">                                 СВЕДЕНИЯ</w:t>
      </w:r>
    </w:p>
    <w:p w:rsidR="00BA53F8" w:rsidRDefault="00BA53F8">
      <w:pPr>
        <w:pStyle w:val="ConsPlusNonformat"/>
      </w:pPr>
      <w:r>
        <w:t xml:space="preserve">        О РАЗМЕРЕ И ОБ ИСТОЧНИКАХ ДОХОДОВ, ИМУЩЕСТВЕ, ПРИНАДЛЕЖАЩЕМ</w:t>
      </w:r>
    </w:p>
    <w:p w:rsidR="00BA53F8" w:rsidRDefault="00BA53F8">
      <w:pPr>
        <w:pStyle w:val="ConsPlusNonformat"/>
      </w:pPr>
      <w:r>
        <w:t xml:space="preserve">           КАНДИДАТУ НА ПРАВЕ СОБСТВЕННОСТИ, О ВКЛАДАХ В БАНКАХ,</w:t>
      </w:r>
    </w:p>
    <w:p w:rsidR="00BA53F8" w:rsidRDefault="00BA53F8">
      <w:pPr>
        <w:pStyle w:val="ConsPlusNonformat"/>
      </w:pPr>
      <w:r>
        <w:t xml:space="preserve">                            ЦЕННЫХ БУМАГАХ </w:t>
      </w:r>
      <w:hyperlink w:anchor="Par2673" w:history="1">
        <w:r>
          <w:rPr>
            <w:color w:val="0000FF"/>
          </w:rPr>
          <w:t>&lt;1&gt;</w:t>
        </w:r>
      </w:hyperlink>
    </w:p>
    <w:p w:rsidR="00BA53F8" w:rsidRDefault="00BA53F8">
      <w:pPr>
        <w:pStyle w:val="ConsPlusNonformat"/>
      </w:pPr>
    </w:p>
    <w:p w:rsidR="00BA53F8" w:rsidRDefault="00BA53F8">
      <w:pPr>
        <w:pStyle w:val="ConsPlusNonformat"/>
      </w:pPr>
      <w:r>
        <w:t xml:space="preserve">    Я, кандидат __________________________________________________________,</w:t>
      </w:r>
    </w:p>
    <w:p w:rsidR="00BA53F8" w:rsidRDefault="00BA53F8">
      <w:pPr>
        <w:pStyle w:val="ConsPlusNonformat"/>
      </w:pPr>
      <w:r>
        <w:t xml:space="preserve">                                 (фамилия, имя, отчество)</w:t>
      </w:r>
    </w:p>
    <w:p w:rsidR="00BA53F8" w:rsidRDefault="00BA53F8">
      <w:pPr>
        <w:pStyle w:val="ConsPlusNonformat"/>
      </w:pPr>
    </w:p>
    <w:p w:rsidR="00BA53F8" w:rsidRDefault="00BA53F8">
      <w:pPr>
        <w:pStyle w:val="ConsPlusNonformat"/>
      </w:pPr>
      <w:r>
        <w:t>сообщаю  сведения  о  размере  и  об  источниках  своих доходов, имуществе,</w:t>
      </w:r>
    </w:p>
    <w:p w:rsidR="00BA53F8" w:rsidRDefault="00BA53F8">
      <w:pPr>
        <w:pStyle w:val="ConsPlusNonformat"/>
      </w:pPr>
      <w:r>
        <w:t>принадлежащем  мне  на  праве  собственности  (в  том числе совместной),  о</w:t>
      </w:r>
    </w:p>
    <w:p w:rsidR="00BA53F8" w:rsidRDefault="00BA53F8">
      <w:pPr>
        <w:pStyle w:val="ConsPlusNonformat"/>
      </w:pPr>
      <w:r>
        <w:t>вкладах в банках, ценных бумагах:</w:t>
      </w:r>
    </w:p>
    <w:p w:rsidR="00BA53F8" w:rsidRDefault="00BA53F8">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1000"/>
        <w:gridCol w:w="1300"/>
        <w:gridCol w:w="1000"/>
        <w:gridCol w:w="1200"/>
        <w:gridCol w:w="1200"/>
        <w:gridCol w:w="1200"/>
        <w:gridCol w:w="1200"/>
        <w:gridCol w:w="1200"/>
        <w:gridCol w:w="1500"/>
        <w:gridCol w:w="1400"/>
        <w:gridCol w:w="1400"/>
        <w:gridCol w:w="2500"/>
        <w:gridCol w:w="1300"/>
      </w:tblGrid>
      <w:tr w:rsidR="00BA53F8">
        <w:tblPrEx>
          <w:tblCellMar>
            <w:top w:w="0" w:type="dxa"/>
            <w:bottom w:w="0" w:type="dxa"/>
          </w:tblCellMar>
        </w:tblPrEx>
        <w:trPr>
          <w:trHeight w:val="480"/>
          <w:tblCellSpacing w:w="5" w:type="nil"/>
        </w:trPr>
        <w:tc>
          <w:tcPr>
            <w:tcW w:w="1000" w:type="dxa"/>
            <w:vMerge w:val="restart"/>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Фамилия,</w:t>
            </w:r>
            <w:r>
              <w:rPr>
                <w:rFonts w:ascii="Courier New" w:hAnsi="Courier New" w:cs="Courier New"/>
                <w:sz w:val="16"/>
                <w:szCs w:val="16"/>
              </w:rPr>
              <w:br/>
              <w:t xml:space="preserve"> имя и  </w:t>
            </w:r>
            <w:r>
              <w:rPr>
                <w:rFonts w:ascii="Courier New" w:hAnsi="Courier New" w:cs="Courier New"/>
                <w:sz w:val="16"/>
                <w:szCs w:val="16"/>
              </w:rPr>
              <w:br/>
              <w:t>отчество</w:t>
            </w:r>
          </w:p>
        </w:tc>
        <w:tc>
          <w:tcPr>
            <w:tcW w:w="1300" w:type="dxa"/>
            <w:vMerge w:val="restart"/>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Серия и  </w:t>
            </w:r>
            <w:r>
              <w:rPr>
                <w:rFonts w:ascii="Courier New" w:hAnsi="Courier New" w:cs="Courier New"/>
                <w:sz w:val="16"/>
                <w:szCs w:val="16"/>
              </w:rPr>
              <w:br/>
              <w:t xml:space="preserve">   номер   </w:t>
            </w:r>
            <w:r>
              <w:rPr>
                <w:rFonts w:ascii="Courier New" w:hAnsi="Courier New" w:cs="Courier New"/>
                <w:sz w:val="16"/>
                <w:szCs w:val="16"/>
              </w:rPr>
              <w:br/>
              <w:t xml:space="preserve"> паспорта  </w:t>
            </w:r>
            <w:r>
              <w:rPr>
                <w:rFonts w:ascii="Courier New" w:hAnsi="Courier New" w:cs="Courier New"/>
                <w:sz w:val="16"/>
                <w:szCs w:val="16"/>
              </w:rPr>
              <w:br/>
              <w:t xml:space="preserve">    или    </w:t>
            </w:r>
            <w:r>
              <w:rPr>
                <w:rFonts w:ascii="Courier New" w:hAnsi="Courier New" w:cs="Courier New"/>
                <w:sz w:val="16"/>
                <w:szCs w:val="16"/>
              </w:rPr>
              <w:br/>
              <w:t xml:space="preserve">документа, </w:t>
            </w:r>
            <w:r>
              <w:rPr>
                <w:rFonts w:ascii="Courier New" w:hAnsi="Courier New" w:cs="Courier New"/>
                <w:sz w:val="16"/>
                <w:szCs w:val="16"/>
              </w:rPr>
              <w:br/>
              <w:t>заменяющего</w:t>
            </w:r>
            <w:r>
              <w:rPr>
                <w:rFonts w:ascii="Courier New" w:hAnsi="Courier New" w:cs="Courier New"/>
                <w:sz w:val="16"/>
                <w:szCs w:val="16"/>
              </w:rPr>
              <w:br/>
              <w:t xml:space="preserve">  паспорт  </w:t>
            </w:r>
            <w:r>
              <w:rPr>
                <w:rFonts w:ascii="Courier New" w:hAnsi="Courier New" w:cs="Courier New"/>
                <w:sz w:val="16"/>
                <w:szCs w:val="16"/>
              </w:rPr>
              <w:br/>
              <w:t xml:space="preserve">гражданина </w:t>
            </w:r>
          </w:p>
        </w:tc>
        <w:tc>
          <w:tcPr>
            <w:tcW w:w="1000" w:type="dxa"/>
            <w:vMerge w:val="restart"/>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Доходы </w:t>
            </w:r>
            <w:r>
              <w:rPr>
                <w:rFonts w:ascii="Courier New" w:hAnsi="Courier New" w:cs="Courier New"/>
                <w:sz w:val="16"/>
                <w:szCs w:val="16"/>
              </w:rPr>
              <w:br/>
            </w:r>
            <w:hyperlink w:anchor="Par2674" w:history="1">
              <w:r>
                <w:rPr>
                  <w:rFonts w:ascii="Courier New" w:hAnsi="Courier New" w:cs="Courier New"/>
                  <w:color w:val="0000FF"/>
                  <w:sz w:val="16"/>
                  <w:szCs w:val="16"/>
                </w:rPr>
                <w:t>&lt;2&gt;</w:t>
              </w:r>
            </w:hyperlink>
          </w:p>
        </w:tc>
        <w:tc>
          <w:tcPr>
            <w:tcW w:w="8900" w:type="dxa"/>
            <w:gridSpan w:val="7"/>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Имущество                                    </w:t>
            </w:r>
          </w:p>
        </w:tc>
        <w:tc>
          <w:tcPr>
            <w:tcW w:w="1400" w:type="dxa"/>
            <w:vMerge w:val="restart"/>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Денежные  </w:t>
            </w:r>
            <w:r>
              <w:rPr>
                <w:rFonts w:ascii="Courier New" w:hAnsi="Courier New" w:cs="Courier New"/>
                <w:sz w:val="16"/>
                <w:szCs w:val="16"/>
              </w:rPr>
              <w:br/>
              <w:t xml:space="preserve"> средства,  </w:t>
            </w:r>
            <w:r>
              <w:rPr>
                <w:rFonts w:ascii="Courier New" w:hAnsi="Courier New" w:cs="Courier New"/>
                <w:sz w:val="16"/>
                <w:szCs w:val="16"/>
              </w:rPr>
              <w:br/>
              <w:t xml:space="preserve">находящиеся </w:t>
            </w:r>
            <w:r>
              <w:rPr>
                <w:rFonts w:ascii="Courier New" w:hAnsi="Courier New" w:cs="Courier New"/>
                <w:sz w:val="16"/>
                <w:szCs w:val="16"/>
              </w:rPr>
              <w:br/>
              <w:t xml:space="preserve">на счетах в </w:t>
            </w:r>
            <w:r>
              <w:rPr>
                <w:rFonts w:ascii="Courier New" w:hAnsi="Courier New" w:cs="Courier New"/>
                <w:sz w:val="16"/>
                <w:szCs w:val="16"/>
              </w:rPr>
              <w:br/>
              <w:t xml:space="preserve">   банках   </w:t>
            </w:r>
          </w:p>
        </w:tc>
        <w:tc>
          <w:tcPr>
            <w:tcW w:w="2500" w:type="dxa"/>
            <w:vMerge w:val="restart"/>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Акции и иное участие в </w:t>
            </w:r>
            <w:r>
              <w:rPr>
                <w:rFonts w:ascii="Courier New" w:hAnsi="Courier New" w:cs="Courier New"/>
                <w:sz w:val="16"/>
                <w:szCs w:val="16"/>
              </w:rPr>
              <w:br/>
              <w:t xml:space="preserve">     коммерческих      </w:t>
            </w:r>
            <w:r>
              <w:rPr>
                <w:rFonts w:ascii="Courier New" w:hAnsi="Courier New" w:cs="Courier New"/>
                <w:sz w:val="16"/>
                <w:szCs w:val="16"/>
              </w:rPr>
              <w:br/>
              <w:t xml:space="preserve">     организациях      </w:t>
            </w:r>
          </w:p>
        </w:tc>
        <w:tc>
          <w:tcPr>
            <w:tcW w:w="1300" w:type="dxa"/>
            <w:vMerge w:val="restart"/>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Иные ценные</w:t>
            </w:r>
            <w:r>
              <w:rPr>
                <w:rFonts w:ascii="Courier New" w:hAnsi="Courier New" w:cs="Courier New"/>
                <w:sz w:val="16"/>
                <w:szCs w:val="16"/>
              </w:rPr>
              <w:br/>
              <w:t xml:space="preserve">  бумаги   </w:t>
            </w:r>
          </w:p>
        </w:tc>
      </w:tr>
      <w:tr w:rsidR="00BA53F8">
        <w:tblPrEx>
          <w:tblCellMar>
            <w:top w:w="0" w:type="dxa"/>
            <w:bottom w:w="0" w:type="dxa"/>
          </w:tblCellMar>
        </w:tblPrEx>
        <w:trPr>
          <w:trHeight w:val="480"/>
          <w:tblCellSpacing w:w="5" w:type="nil"/>
        </w:trPr>
        <w:tc>
          <w:tcPr>
            <w:tcW w:w="1000" w:type="dxa"/>
            <w:vMerge/>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7500" w:type="dxa"/>
            <w:gridSpan w:val="6"/>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Недвижимое имущество                        </w:t>
            </w:r>
          </w:p>
        </w:tc>
        <w:tc>
          <w:tcPr>
            <w:tcW w:w="14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Транспортные</w:t>
            </w:r>
            <w:r>
              <w:rPr>
                <w:rFonts w:ascii="Courier New" w:hAnsi="Courier New" w:cs="Courier New"/>
                <w:sz w:val="16"/>
                <w:szCs w:val="16"/>
              </w:rPr>
              <w:br/>
              <w:t xml:space="preserve">  средства  </w:t>
            </w:r>
          </w:p>
        </w:tc>
        <w:tc>
          <w:tcPr>
            <w:tcW w:w="1400" w:type="dxa"/>
            <w:vMerge/>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2500" w:type="dxa"/>
            <w:vMerge/>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rHeight w:val="640"/>
          <w:tblCellSpacing w:w="5" w:type="nil"/>
        </w:trPr>
        <w:tc>
          <w:tcPr>
            <w:tcW w:w="1000" w:type="dxa"/>
            <w:vMerge/>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00" w:type="dxa"/>
            <w:vMerge w:val="restart"/>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Источник</w:t>
            </w:r>
            <w:r>
              <w:rPr>
                <w:rFonts w:ascii="Courier New" w:hAnsi="Courier New" w:cs="Courier New"/>
                <w:sz w:val="16"/>
                <w:szCs w:val="16"/>
              </w:rPr>
              <w:br/>
              <w:t xml:space="preserve">выплаты </w:t>
            </w:r>
            <w:r>
              <w:rPr>
                <w:rFonts w:ascii="Courier New" w:hAnsi="Courier New" w:cs="Courier New"/>
                <w:sz w:val="16"/>
                <w:szCs w:val="16"/>
              </w:rPr>
              <w:br/>
              <w:t xml:space="preserve">дохода, </w:t>
            </w:r>
            <w:r>
              <w:rPr>
                <w:rFonts w:ascii="Courier New" w:hAnsi="Courier New" w:cs="Courier New"/>
                <w:sz w:val="16"/>
                <w:szCs w:val="16"/>
              </w:rPr>
              <w:br/>
              <w:t xml:space="preserve"> сумма  </w:t>
            </w:r>
            <w:r>
              <w:rPr>
                <w:rFonts w:ascii="Courier New" w:hAnsi="Courier New" w:cs="Courier New"/>
                <w:sz w:val="16"/>
                <w:szCs w:val="16"/>
              </w:rPr>
              <w:br/>
              <w:t xml:space="preserve"> (руб.) </w:t>
            </w:r>
            <w:r>
              <w:rPr>
                <w:rFonts w:ascii="Courier New" w:hAnsi="Courier New" w:cs="Courier New"/>
                <w:sz w:val="16"/>
                <w:szCs w:val="16"/>
              </w:rPr>
              <w:br/>
            </w:r>
            <w:hyperlink w:anchor="Par2675" w:history="1">
              <w:r>
                <w:rPr>
                  <w:rFonts w:ascii="Courier New" w:hAnsi="Courier New" w:cs="Courier New"/>
                  <w:color w:val="0000FF"/>
                  <w:sz w:val="16"/>
                  <w:szCs w:val="16"/>
                </w:rPr>
                <w:t>&lt;3&gt;</w:t>
              </w:r>
            </w:hyperlink>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Земельные </w:t>
            </w:r>
            <w:r>
              <w:rPr>
                <w:rFonts w:ascii="Courier New" w:hAnsi="Courier New" w:cs="Courier New"/>
                <w:sz w:val="16"/>
                <w:szCs w:val="16"/>
              </w:rPr>
              <w:br/>
              <w:t xml:space="preserve"> участки  </w:t>
            </w: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Жилые дома</w:t>
            </w: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Квартиры </w:t>
            </w: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Дачи   </w:t>
            </w: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Гаражи  </w:t>
            </w:r>
          </w:p>
        </w:tc>
        <w:tc>
          <w:tcPr>
            <w:tcW w:w="15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Иное     </w:t>
            </w:r>
            <w:r>
              <w:rPr>
                <w:rFonts w:ascii="Courier New" w:hAnsi="Courier New" w:cs="Courier New"/>
                <w:sz w:val="16"/>
                <w:szCs w:val="16"/>
              </w:rPr>
              <w:br/>
              <w:t xml:space="preserve"> недвижимое  </w:t>
            </w:r>
            <w:r>
              <w:rPr>
                <w:rFonts w:ascii="Courier New" w:hAnsi="Courier New" w:cs="Courier New"/>
                <w:sz w:val="16"/>
                <w:szCs w:val="16"/>
              </w:rPr>
              <w:br/>
              <w:t xml:space="preserve">  имущество  </w:t>
            </w:r>
          </w:p>
        </w:tc>
        <w:tc>
          <w:tcPr>
            <w:tcW w:w="1400" w:type="dxa"/>
            <w:vMerge w:val="restart"/>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Вид </w:t>
            </w:r>
            <w:hyperlink w:anchor="Par2676" w:history="1">
              <w:r>
                <w:rPr>
                  <w:rFonts w:ascii="Courier New" w:hAnsi="Courier New" w:cs="Courier New"/>
                  <w:color w:val="0000FF"/>
                  <w:sz w:val="16"/>
                  <w:szCs w:val="16"/>
                </w:rPr>
                <w:t>&lt;4&gt;</w:t>
              </w:r>
            </w:hyperlink>
            <w:r>
              <w:rPr>
                <w:rFonts w:ascii="Courier New" w:hAnsi="Courier New" w:cs="Courier New"/>
                <w:sz w:val="16"/>
                <w:szCs w:val="16"/>
              </w:rPr>
              <w:t xml:space="preserve">,  </w:t>
            </w:r>
            <w:r>
              <w:rPr>
                <w:rFonts w:ascii="Courier New" w:hAnsi="Courier New" w:cs="Courier New"/>
                <w:sz w:val="16"/>
                <w:szCs w:val="16"/>
              </w:rPr>
              <w:br/>
              <w:t xml:space="preserve">   марка,   </w:t>
            </w:r>
            <w:r>
              <w:rPr>
                <w:rFonts w:ascii="Courier New" w:hAnsi="Courier New" w:cs="Courier New"/>
                <w:sz w:val="16"/>
                <w:szCs w:val="16"/>
              </w:rPr>
              <w:br/>
              <w:t xml:space="preserve">модель, год </w:t>
            </w:r>
            <w:r>
              <w:rPr>
                <w:rFonts w:ascii="Courier New" w:hAnsi="Courier New" w:cs="Courier New"/>
                <w:sz w:val="16"/>
                <w:szCs w:val="16"/>
              </w:rPr>
              <w:br/>
              <w:t xml:space="preserve">  выпуска   </w:t>
            </w:r>
          </w:p>
        </w:tc>
        <w:tc>
          <w:tcPr>
            <w:tcW w:w="1400" w:type="dxa"/>
            <w:vMerge w:val="restart"/>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Наименование</w:t>
            </w:r>
            <w:r>
              <w:rPr>
                <w:rFonts w:ascii="Courier New" w:hAnsi="Courier New" w:cs="Courier New"/>
                <w:sz w:val="16"/>
                <w:szCs w:val="16"/>
              </w:rPr>
              <w:br/>
              <w:t xml:space="preserve">  и место   </w:t>
            </w:r>
            <w:r>
              <w:rPr>
                <w:rFonts w:ascii="Courier New" w:hAnsi="Courier New" w:cs="Courier New"/>
                <w:sz w:val="16"/>
                <w:szCs w:val="16"/>
              </w:rPr>
              <w:br/>
              <w:t xml:space="preserve"> нахождения </w:t>
            </w:r>
            <w:r>
              <w:rPr>
                <w:rFonts w:ascii="Courier New" w:hAnsi="Courier New" w:cs="Courier New"/>
                <w:sz w:val="16"/>
                <w:szCs w:val="16"/>
              </w:rPr>
              <w:br/>
              <w:t xml:space="preserve">  (адрес)   </w:t>
            </w:r>
            <w:r>
              <w:rPr>
                <w:rFonts w:ascii="Courier New" w:hAnsi="Courier New" w:cs="Courier New"/>
                <w:sz w:val="16"/>
                <w:szCs w:val="16"/>
              </w:rPr>
              <w:br/>
              <w:t>банка, номер</w:t>
            </w:r>
            <w:r>
              <w:rPr>
                <w:rFonts w:ascii="Courier New" w:hAnsi="Courier New" w:cs="Courier New"/>
                <w:sz w:val="16"/>
                <w:szCs w:val="16"/>
              </w:rPr>
              <w:br/>
              <w:t xml:space="preserve">   счета,   </w:t>
            </w:r>
            <w:r>
              <w:rPr>
                <w:rFonts w:ascii="Courier New" w:hAnsi="Courier New" w:cs="Courier New"/>
                <w:sz w:val="16"/>
                <w:szCs w:val="16"/>
              </w:rPr>
              <w:br/>
              <w:t xml:space="preserve">  остаток   </w:t>
            </w:r>
            <w:r>
              <w:rPr>
                <w:rFonts w:ascii="Courier New" w:hAnsi="Courier New" w:cs="Courier New"/>
                <w:sz w:val="16"/>
                <w:szCs w:val="16"/>
              </w:rPr>
              <w:br/>
              <w:t xml:space="preserve"> (руб.) </w:t>
            </w:r>
            <w:hyperlink w:anchor="Par2677" w:history="1">
              <w:r>
                <w:rPr>
                  <w:rFonts w:ascii="Courier New" w:hAnsi="Courier New" w:cs="Courier New"/>
                  <w:color w:val="0000FF"/>
                  <w:sz w:val="16"/>
                  <w:szCs w:val="16"/>
                </w:rPr>
                <w:t>&lt;5&gt;</w:t>
              </w:r>
            </w:hyperlink>
          </w:p>
        </w:tc>
        <w:tc>
          <w:tcPr>
            <w:tcW w:w="2500" w:type="dxa"/>
            <w:vMerge w:val="restart"/>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Наименование и     </w:t>
            </w:r>
            <w:r>
              <w:rPr>
                <w:rFonts w:ascii="Courier New" w:hAnsi="Courier New" w:cs="Courier New"/>
                <w:sz w:val="16"/>
                <w:szCs w:val="16"/>
              </w:rPr>
              <w:br/>
              <w:t>организационно-правовая</w:t>
            </w:r>
            <w:r>
              <w:rPr>
                <w:rFonts w:ascii="Courier New" w:hAnsi="Courier New" w:cs="Courier New"/>
                <w:sz w:val="16"/>
                <w:szCs w:val="16"/>
              </w:rPr>
              <w:br/>
              <w:t xml:space="preserve">форма организации </w:t>
            </w:r>
            <w:hyperlink w:anchor="Par2678" w:history="1">
              <w:r>
                <w:rPr>
                  <w:rFonts w:ascii="Courier New" w:hAnsi="Courier New" w:cs="Courier New"/>
                  <w:color w:val="0000FF"/>
                  <w:sz w:val="16"/>
                  <w:szCs w:val="16"/>
                </w:rPr>
                <w:t>&lt;6&gt;</w:t>
              </w:r>
            </w:hyperlink>
            <w:r>
              <w:rPr>
                <w:rFonts w:ascii="Courier New" w:hAnsi="Courier New" w:cs="Courier New"/>
                <w:sz w:val="16"/>
                <w:szCs w:val="16"/>
              </w:rPr>
              <w:t xml:space="preserve">, </w:t>
            </w:r>
            <w:r>
              <w:rPr>
                <w:rFonts w:ascii="Courier New" w:hAnsi="Courier New" w:cs="Courier New"/>
                <w:sz w:val="16"/>
                <w:szCs w:val="16"/>
              </w:rPr>
              <w:br/>
              <w:t xml:space="preserve">   место нахождения    </w:t>
            </w:r>
            <w:r>
              <w:rPr>
                <w:rFonts w:ascii="Courier New" w:hAnsi="Courier New" w:cs="Courier New"/>
                <w:sz w:val="16"/>
                <w:szCs w:val="16"/>
              </w:rPr>
              <w:br/>
              <w:t xml:space="preserve"> (адрес), доля участия </w:t>
            </w:r>
            <w:r>
              <w:rPr>
                <w:rFonts w:ascii="Courier New" w:hAnsi="Courier New" w:cs="Courier New"/>
                <w:sz w:val="16"/>
                <w:szCs w:val="16"/>
              </w:rPr>
              <w:br/>
              <w:t xml:space="preserve">        (%) </w:t>
            </w:r>
            <w:hyperlink w:anchor="Par2679" w:history="1">
              <w:r>
                <w:rPr>
                  <w:rFonts w:ascii="Courier New" w:hAnsi="Courier New" w:cs="Courier New"/>
                  <w:color w:val="0000FF"/>
                  <w:sz w:val="16"/>
                  <w:szCs w:val="16"/>
                </w:rPr>
                <w:t>&lt;7&gt;</w:t>
              </w:r>
            </w:hyperlink>
          </w:p>
        </w:tc>
        <w:tc>
          <w:tcPr>
            <w:tcW w:w="1300" w:type="dxa"/>
            <w:vMerge w:val="restart"/>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Вид ценной </w:t>
            </w:r>
            <w:r>
              <w:rPr>
                <w:rFonts w:ascii="Courier New" w:hAnsi="Courier New" w:cs="Courier New"/>
                <w:sz w:val="16"/>
                <w:szCs w:val="16"/>
              </w:rPr>
              <w:br/>
              <w:t xml:space="preserve">бумаги </w:t>
            </w:r>
            <w:hyperlink w:anchor="Par2680" w:history="1">
              <w:r>
                <w:rPr>
                  <w:rFonts w:ascii="Courier New" w:hAnsi="Courier New" w:cs="Courier New"/>
                  <w:color w:val="0000FF"/>
                  <w:sz w:val="16"/>
                  <w:szCs w:val="16"/>
                </w:rPr>
                <w:t>&lt;8&gt;</w:t>
              </w:r>
            </w:hyperlink>
            <w:r>
              <w:rPr>
                <w:rFonts w:ascii="Courier New" w:hAnsi="Courier New" w:cs="Courier New"/>
                <w:sz w:val="16"/>
                <w:szCs w:val="16"/>
              </w:rPr>
              <w:t>,</w:t>
            </w:r>
            <w:r>
              <w:rPr>
                <w:rFonts w:ascii="Courier New" w:hAnsi="Courier New" w:cs="Courier New"/>
                <w:sz w:val="16"/>
                <w:szCs w:val="16"/>
              </w:rPr>
              <w:br/>
              <w:t xml:space="preserve">   лицо,   </w:t>
            </w:r>
            <w:r>
              <w:rPr>
                <w:rFonts w:ascii="Courier New" w:hAnsi="Courier New" w:cs="Courier New"/>
                <w:sz w:val="16"/>
                <w:szCs w:val="16"/>
              </w:rPr>
              <w:br/>
              <w:t>выпустившее</w:t>
            </w:r>
            <w:r>
              <w:rPr>
                <w:rFonts w:ascii="Courier New" w:hAnsi="Courier New" w:cs="Courier New"/>
                <w:sz w:val="16"/>
                <w:szCs w:val="16"/>
              </w:rPr>
              <w:br/>
              <w:t xml:space="preserve">  ценную   </w:t>
            </w:r>
            <w:r>
              <w:rPr>
                <w:rFonts w:ascii="Courier New" w:hAnsi="Courier New" w:cs="Courier New"/>
                <w:sz w:val="16"/>
                <w:szCs w:val="16"/>
              </w:rPr>
              <w:br/>
              <w:t xml:space="preserve">  бумагу,  </w:t>
            </w:r>
            <w:r>
              <w:rPr>
                <w:rFonts w:ascii="Courier New" w:hAnsi="Courier New" w:cs="Courier New"/>
                <w:sz w:val="16"/>
                <w:szCs w:val="16"/>
              </w:rPr>
              <w:br/>
              <w:t xml:space="preserve">   общая   </w:t>
            </w:r>
            <w:r>
              <w:rPr>
                <w:rFonts w:ascii="Courier New" w:hAnsi="Courier New" w:cs="Courier New"/>
                <w:sz w:val="16"/>
                <w:szCs w:val="16"/>
              </w:rPr>
              <w:br/>
              <w:t xml:space="preserve"> стоимость </w:t>
            </w:r>
            <w:r>
              <w:rPr>
                <w:rFonts w:ascii="Courier New" w:hAnsi="Courier New" w:cs="Courier New"/>
                <w:sz w:val="16"/>
                <w:szCs w:val="16"/>
              </w:rPr>
              <w:br/>
              <w:t xml:space="preserve">  (руб.)   </w:t>
            </w:r>
          </w:p>
        </w:tc>
      </w:tr>
      <w:tr w:rsidR="00BA53F8">
        <w:tblPrEx>
          <w:tblCellMar>
            <w:top w:w="0" w:type="dxa"/>
            <w:bottom w:w="0" w:type="dxa"/>
          </w:tblCellMar>
        </w:tblPrEx>
        <w:trPr>
          <w:trHeight w:val="960"/>
          <w:tblCellSpacing w:w="5" w:type="nil"/>
        </w:trPr>
        <w:tc>
          <w:tcPr>
            <w:tcW w:w="1000" w:type="dxa"/>
            <w:vMerge/>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Место   </w:t>
            </w:r>
            <w:r>
              <w:rPr>
                <w:rFonts w:ascii="Courier New" w:hAnsi="Courier New" w:cs="Courier New"/>
                <w:sz w:val="16"/>
                <w:szCs w:val="16"/>
              </w:rPr>
              <w:br/>
              <w:t>нахождения</w:t>
            </w:r>
            <w:r>
              <w:rPr>
                <w:rFonts w:ascii="Courier New" w:hAnsi="Courier New" w:cs="Courier New"/>
                <w:sz w:val="16"/>
                <w:szCs w:val="16"/>
              </w:rPr>
              <w:br/>
              <w:t xml:space="preserve"> (адрес), </w:t>
            </w:r>
            <w:r>
              <w:rPr>
                <w:rFonts w:ascii="Courier New" w:hAnsi="Courier New" w:cs="Courier New"/>
                <w:sz w:val="16"/>
                <w:szCs w:val="16"/>
              </w:rPr>
              <w:br/>
              <w:t xml:space="preserve">  общая   </w:t>
            </w:r>
            <w:r>
              <w:rPr>
                <w:rFonts w:ascii="Courier New" w:hAnsi="Courier New" w:cs="Courier New"/>
                <w:sz w:val="16"/>
                <w:szCs w:val="16"/>
              </w:rPr>
              <w:br/>
              <w:t xml:space="preserve"> площадь  </w:t>
            </w:r>
            <w:r>
              <w:rPr>
                <w:rFonts w:ascii="Courier New" w:hAnsi="Courier New" w:cs="Courier New"/>
                <w:sz w:val="16"/>
                <w:szCs w:val="16"/>
              </w:rPr>
              <w:br/>
              <w:t xml:space="preserve">  (кв.м)  </w:t>
            </w: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Место   </w:t>
            </w:r>
            <w:r>
              <w:rPr>
                <w:rFonts w:ascii="Courier New" w:hAnsi="Courier New" w:cs="Courier New"/>
                <w:sz w:val="16"/>
                <w:szCs w:val="16"/>
              </w:rPr>
              <w:br/>
              <w:t>нахождения</w:t>
            </w:r>
            <w:r>
              <w:rPr>
                <w:rFonts w:ascii="Courier New" w:hAnsi="Courier New" w:cs="Courier New"/>
                <w:sz w:val="16"/>
                <w:szCs w:val="16"/>
              </w:rPr>
              <w:br/>
              <w:t xml:space="preserve"> (адрес), </w:t>
            </w:r>
            <w:r>
              <w:rPr>
                <w:rFonts w:ascii="Courier New" w:hAnsi="Courier New" w:cs="Courier New"/>
                <w:sz w:val="16"/>
                <w:szCs w:val="16"/>
              </w:rPr>
              <w:br/>
              <w:t xml:space="preserve">  общая   </w:t>
            </w:r>
            <w:r>
              <w:rPr>
                <w:rFonts w:ascii="Courier New" w:hAnsi="Courier New" w:cs="Courier New"/>
                <w:sz w:val="16"/>
                <w:szCs w:val="16"/>
              </w:rPr>
              <w:br/>
              <w:t xml:space="preserve"> площадь  </w:t>
            </w:r>
            <w:r>
              <w:rPr>
                <w:rFonts w:ascii="Courier New" w:hAnsi="Courier New" w:cs="Courier New"/>
                <w:sz w:val="16"/>
                <w:szCs w:val="16"/>
              </w:rPr>
              <w:br/>
              <w:t xml:space="preserve">  (кв.м)  </w:t>
            </w: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Место   </w:t>
            </w:r>
            <w:r>
              <w:rPr>
                <w:rFonts w:ascii="Courier New" w:hAnsi="Courier New" w:cs="Courier New"/>
                <w:sz w:val="16"/>
                <w:szCs w:val="16"/>
              </w:rPr>
              <w:br/>
              <w:t>нахождения</w:t>
            </w:r>
            <w:r>
              <w:rPr>
                <w:rFonts w:ascii="Courier New" w:hAnsi="Courier New" w:cs="Courier New"/>
                <w:sz w:val="16"/>
                <w:szCs w:val="16"/>
              </w:rPr>
              <w:br/>
              <w:t xml:space="preserve"> (адрес), </w:t>
            </w:r>
            <w:r>
              <w:rPr>
                <w:rFonts w:ascii="Courier New" w:hAnsi="Courier New" w:cs="Courier New"/>
                <w:sz w:val="16"/>
                <w:szCs w:val="16"/>
              </w:rPr>
              <w:br/>
              <w:t xml:space="preserve">  общая   </w:t>
            </w:r>
            <w:r>
              <w:rPr>
                <w:rFonts w:ascii="Courier New" w:hAnsi="Courier New" w:cs="Courier New"/>
                <w:sz w:val="16"/>
                <w:szCs w:val="16"/>
              </w:rPr>
              <w:br/>
              <w:t xml:space="preserve"> площадь  </w:t>
            </w:r>
            <w:r>
              <w:rPr>
                <w:rFonts w:ascii="Courier New" w:hAnsi="Courier New" w:cs="Courier New"/>
                <w:sz w:val="16"/>
                <w:szCs w:val="16"/>
              </w:rPr>
              <w:br/>
              <w:t xml:space="preserve">  (кв.м)  </w:t>
            </w: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Место   </w:t>
            </w:r>
            <w:r>
              <w:rPr>
                <w:rFonts w:ascii="Courier New" w:hAnsi="Courier New" w:cs="Courier New"/>
                <w:sz w:val="16"/>
                <w:szCs w:val="16"/>
              </w:rPr>
              <w:br/>
              <w:t>нахождения</w:t>
            </w:r>
            <w:r>
              <w:rPr>
                <w:rFonts w:ascii="Courier New" w:hAnsi="Courier New" w:cs="Courier New"/>
                <w:sz w:val="16"/>
                <w:szCs w:val="16"/>
              </w:rPr>
              <w:br/>
              <w:t xml:space="preserve"> (адрес), </w:t>
            </w:r>
            <w:r>
              <w:rPr>
                <w:rFonts w:ascii="Courier New" w:hAnsi="Courier New" w:cs="Courier New"/>
                <w:sz w:val="16"/>
                <w:szCs w:val="16"/>
              </w:rPr>
              <w:br/>
              <w:t xml:space="preserve">  общая   </w:t>
            </w:r>
            <w:r>
              <w:rPr>
                <w:rFonts w:ascii="Courier New" w:hAnsi="Courier New" w:cs="Courier New"/>
                <w:sz w:val="16"/>
                <w:szCs w:val="16"/>
              </w:rPr>
              <w:br/>
              <w:t xml:space="preserve"> площадь  </w:t>
            </w:r>
            <w:r>
              <w:rPr>
                <w:rFonts w:ascii="Courier New" w:hAnsi="Courier New" w:cs="Courier New"/>
                <w:sz w:val="16"/>
                <w:szCs w:val="16"/>
              </w:rPr>
              <w:br/>
              <w:t xml:space="preserve">  (кв.м)  </w:t>
            </w: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Место   </w:t>
            </w:r>
            <w:r>
              <w:rPr>
                <w:rFonts w:ascii="Courier New" w:hAnsi="Courier New" w:cs="Courier New"/>
                <w:sz w:val="16"/>
                <w:szCs w:val="16"/>
              </w:rPr>
              <w:br/>
              <w:t>нахождения</w:t>
            </w:r>
            <w:r>
              <w:rPr>
                <w:rFonts w:ascii="Courier New" w:hAnsi="Courier New" w:cs="Courier New"/>
                <w:sz w:val="16"/>
                <w:szCs w:val="16"/>
              </w:rPr>
              <w:br/>
              <w:t xml:space="preserve"> (адрес), </w:t>
            </w:r>
            <w:r>
              <w:rPr>
                <w:rFonts w:ascii="Courier New" w:hAnsi="Courier New" w:cs="Courier New"/>
                <w:sz w:val="16"/>
                <w:szCs w:val="16"/>
              </w:rPr>
              <w:br/>
              <w:t xml:space="preserve">  общая   </w:t>
            </w:r>
            <w:r>
              <w:rPr>
                <w:rFonts w:ascii="Courier New" w:hAnsi="Courier New" w:cs="Courier New"/>
                <w:sz w:val="16"/>
                <w:szCs w:val="16"/>
              </w:rPr>
              <w:br/>
              <w:t xml:space="preserve"> площадь  </w:t>
            </w:r>
            <w:r>
              <w:rPr>
                <w:rFonts w:ascii="Courier New" w:hAnsi="Courier New" w:cs="Courier New"/>
                <w:sz w:val="16"/>
                <w:szCs w:val="16"/>
              </w:rPr>
              <w:br/>
              <w:t xml:space="preserve">  (кв.м)  </w:t>
            </w:r>
          </w:p>
        </w:tc>
        <w:tc>
          <w:tcPr>
            <w:tcW w:w="15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16"/>
                <w:szCs w:val="16"/>
              </w:rPr>
            </w:pPr>
            <w:r>
              <w:rPr>
                <w:rFonts w:ascii="Courier New" w:hAnsi="Courier New" w:cs="Courier New"/>
                <w:sz w:val="16"/>
                <w:szCs w:val="16"/>
              </w:rPr>
              <w:t xml:space="preserve">    Место    </w:t>
            </w:r>
            <w:r>
              <w:rPr>
                <w:rFonts w:ascii="Courier New" w:hAnsi="Courier New" w:cs="Courier New"/>
                <w:sz w:val="16"/>
                <w:szCs w:val="16"/>
              </w:rPr>
              <w:br/>
              <w:t xml:space="preserve"> нахождения  </w:t>
            </w:r>
            <w:r>
              <w:rPr>
                <w:rFonts w:ascii="Courier New" w:hAnsi="Courier New" w:cs="Courier New"/>
                <w:sz w:val="16"/>
                <w:szCs w:val="16"/>
              </w:rPr>
              <w:br/>
              <w:t xml:space="preserve">  (адрес),   </w:t>
            </w:r>
            <w:r>
              <w:rPr>
                <w:rFonts w:ascii="Courier New" w:hAnsi="Courier New" w:cs="Courier New"/>
                <w:sz w:val="16"/>
                <w:szCs w:val="16"/>
              </w:rPr>
              <w:br/>
              <w:t>общая площадь</w:t>
            </w:r>
            <w:r>
              <w:rPr>
                <w:rFonts w:ascii="Courier New" w:hAnsi="Courier New" w:cs="Courier New"/>
                <w:sz w:val="16"/>
                <w:szCs w:val="16"/>
              </w:rPr>
              <w:br/>
              <w:t xml:space="preserve">   (кв.м)    </w:t>
            </w:r>
          </w:p>
        </w:tc>
        <w:tc>
          <w:tcPr>
            <w:tcW w:w="1400" w:type="dxa"/>
            <w:vMerge/>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400" w:type="dxa"/>
            <w:vMerge/>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2500" w:type="dxa"/>
            <w:vMerge/>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10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25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bl>
    <w:p w:rsidR="00BA53F8" w:rsidRDefault="00BA53F8">
      <w:pPr>
        <w:widowControl w:val="0"/>
        <w:autoSpaceDE w:val="0"/>
        <w:autoSpaceDN w:val="0"/>
        <w:adjustRightInd w:val="0"/>
        <w:spacing w:after="0" w:line="240" w:lineRule="auto"/>
        <w:jc w:val="both"/>
        <w:rPr>
          <w:rFonts w:ascii="Calibri" w:hAnsi="Calibri" w:cs="Calibri"/>
          <w:sz w:val="16"/>
          <w:szCs w:val="16"/>
        </w:rPr>
      </w:pPr>
    </w:p>
    <w:p w:rsidR="00BA53F8" w:rsidRDefault="00BA53F8">
      <w:pPr>
        <w:pStyle w:val="ConsPlusNonformat"/>
      </w:pPr>
      <w:r>
        <w:t xml:space="preserve">    Достоверность и полноту настоящих сведений подтверждаю: _______________</w:t>
      </w:r>
    </w:p>
    <w:p w:rsidR="00BA53F8" w:rsidRDefault="00BA53F8">
      <w:pPr>
        <w:pStyle w:val="ConsPlusNonformat"/>
      </w:pPr>
      <w:r>
        <w:t xml:space="preserve">                                                        (подпись кандидата)</w:t>
      </w:r>
    </w:p>
    <w:p w:rsidR="00BA53F8" w:rsidRDefault="00BA53F8">
      <w:pPr>
        <w:pStyle w:val="ConsPlusNonformat"/>
      </w:pPr>
    </w:p>
    <w:p w:rsidR="00BA53F8" w:rsidRDefault="00BA53F8">
      <w:pPr>
        <w:pStyle w:val="ConsPlusNonformat"/>
      </w:pPr>
      <w:r>
        <w:t xml:space="preserve">    "__" __________________ г.</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25" w:name="Par2673"/>
      <w:bookmarkEnd w:id="325"/>
      <w:r>
        <w:rPr>
          <w:rFonts w:ascii="Calibri" w:hAnsi="Calibri" w:cs="Calibri"/>
        </w:rPr>
        <w:t>&lt;1&gt;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26" w:name="Par2674"/>
      <w:bookmarkEnd w:id="326"/>
      <w:r>
        <w:rPr>
          <w:rFonts w:ascii="Calibri" w:hAnsi="Calibri" w:cs="Calibri"/>
        </w:rPr>
        <w:t>&lt;2&gt;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27" w:name="Par2675"/>
      <w:bookmarkEnd w:id="327"/>
      <w:r>
        <w:rPr>
          <w:rFonts w:ascii="Calibri" w:hAnsi="Calibri" w:cs="Calibri"/>
        </w:rPr>
        <w:t>&lt;3&gt; Доход, полученный в иностранной валюте, указывается в рублях по курсу Центрального банка Российской Федерации на дату получения дохода.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28" w:name="Par2676"/>
      <w:bookmarkEnd w:id="328"/>
      <w:r>
        <w:rPr>
          <w:rFonts w:ascii="Calibri" w:hAnsi="Calibri" w:cs="Calibri"/>
        </w:rPr>
        <w:t>&lt;4&gt; Указывается вид транспортного средства: легковой автотранспорт, грузовой автотранспорт, прицепы, водный транспорт и другие виды транспорта.</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29" w:name="Par2677"/>
      <w:bookmarkEnd w:id="329"/>
      <w:r>
        <w:rPr>
          <w:rFonts w:ascii="Calibri" w:hAnsi="Calibri" w:cs="Calibri"/>
        </w:rPr>
        <w:t>&lt;5&gt; Для счетов в иностранной валюте остаток указывается в рублях по курсу Центрального банка Российской Федерации.</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30" w:name="Par2678"/>
      <w:bookmarkEnd w:id="330"/>
      <w:r>
        <w:rPr>
          <w:rFonts w:ascii="Calibri" w:hAnsi="Calibri" w:cs="Calibri"/>
        </w:rPr>
        <w:t>&lt;6&gt;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31" w:name="Par2679"/>
      <w:bookmarkEnd w:id="331"/>
      <w:r>
        <w:rPr>
          <w:rFonts w:ascii="Calibri" w:hAnsi="Calibri" w:cs="Calibri"/>
        </w:rPr>
        <w:t>&lt;7&gt; Доля участия выражается в процентах от уставного капитала. Для акционерных обществ указываются номинальная стоимость и количество акций.</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32" w:name="Par2680"/>
      <w:bookmarkEnd w:id="332"/>
      <w:r>
        <w:rPr>
          <w:rFonts w:ascii="Calibri" w:hAnsi="Calibri" w:cs="Calibri"/>
        </w:rPr>
        <w:t>&lt;8&gt; Указываются все ценные бумаги по видам (облигации, векселя, чеки, сертификаты и другие), за исключением акций.</w:t>
      </w:r>
    </w:p>
    <w:p w:rsidR="00BA53F8" w:rsidRDefault="00BA53F8">
      <w:pPr>
        <w:widowControl w:val="0"/>
        <w:autoSpaceDE w:val="0"/>
        <w:autoSpaceDN w:val="0"/>
        <w:adjustRightInd w:val="0"/>
        <w:spacing w:after="0" w:line="240" w:lineRule="auto"/>
        <w:ind w:firstLine="540"/>
        <w:jc w:val="both"/>
        <w:rPr>
          <w:rFonts w:ascii="Calibri" w:hAnsi="Calibri" w:cs="Calibri"/>
        </w:rPr>
        <w:sectPr w:rsidR="00BA53F8">
          <w:pgSz w:w="16838" w:h="11905"/>
          <w:pgMar w:top="1701" w:right="1134" w:bottom="850" w:left="1134" w:header="720" w:footer="720" w:gutter="0"/>
          <w:cols w:space="720"/>
          <w:noEndnote/>
        </w:sect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муниципальных выборах</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в Иркутской области"</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от 11 ноября 2011 года</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N 116-ОЗ</w:t>
      </w:r>
    </w:p>
    <w:p w:rsidR="00BA53F8" w:rsidRDefault="00BA53F8">
      <w:pPr>
        <w:widowControl w:val="0"/>
        <w:autoSpaceDE w:val="0"/>
        <w:autoSpaceDN w:val="0"/>
        <w:adjustRightInd w:val="0"/>
        <w:spacing w:after="0" w:line="240" w:lineRule="auto"/>
        <w:jc w:val="center"/>
        <w:rPr>
          <w:rFonts w:ascii="Calibri" w:hAnsi="Calibri" w:cs="Calibri"/>
        </w:rPr>
      </w:pP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56" w:history="1">
        <w:r>
          <w:rPr>
            <w:rFonts w:ascii="Calibri" w:hAnsi="Calibri" w:cs="Calibri"/>
            <w:color w:val="0000FF"/>
          </w:rPr>
          <w:t>Закона</w:t>
        </w:r>
      </w:hyperlink>
      <w:r>
        <w:rPr>
          <w:rFonts w:ascii="Calibri" w:hAnsi="Calibri" w:cs="Calibri"/>
        </w:rPr>
        <w:t xml:space="preserve"> Иркутской области</w:t>
      </w: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от 07.11.2012 N 118-ОЗ)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Nonformat"/>
      </w:pPr>
      <w:bookmarkStart w:id="333" w:name="Par2698"/>
      <w:bookmarkEnd w:id="333"/>
      <w:r>
        <w:t xml:space="preserve">                              ПОДПИСНОЙ ЛИСТ</w:t>
      </w:r>
    </w:p>
    <w:p w:rsidR="00BA53F8" w:rsidRDefault="00BA53F8">
      <w:pPr>
        <w:pStyle w:val="ConsPlusNonformat"/>
      </w:pPr>
    </w:p>
    <w:p w:rsidR="00BA53F8" w:rsidRDefault="00BA53F8">
      <w:pPr>
        <w:pStyle w:val="ConsPlusNonformat"/>
      </w:pPr>
      <w:r>
        <w:t xml:space="preserve">        Выборы ______________________________________________________</w:t>
      </w:r>
    </w:p>
    <w:p w:rsidR="00BA53F8" w:rsidRDefault="00BA53F8">
      <w:pPr>
        <w:pStyle w:val="ConsPlusNonformat"/>
      </w:pPr>
      <w:r>
        <w:t xml:space="preserve">                 (наименование главы муниципального образования</w:t>
      </w:r>
    </w:p>
    <w:p w:rsidR="00BA53F8" w:rsidRDefault="00BA53F8">
      <w:pPr>
        <w:pStyle w:val="ConsPlusNonformat"/>
      </w:pPr>
      <w:r>
        <w:t xml:space="preserve">             в соответствии с уставом муниципального образования) </w:t>
      </w:r>
      <w:hyperlink w:anchor="Par2768" w:history="1">
        <w:r>
          <w:rPr>
            <w:color w:val="0000FF"/>
          </w:rPr>
          <w:t>&lt;1&gt;</w:t>
        </w:r>
      </w:hyperlink>
    </w:p>
    <w:p w:rsidR="00BA53F8" w:rsidRDefault="00BA53F8">
      <w:pPr>
        <w:pStyle w:val="ConsPlusNonformat"/>
      </w:pPr>
    </w:p>
    <w:p w:rsidR="00BA53F8" w:rsidRDefault="00BA53F8">
      <w:pPr>
        <w:pStyle w:val="ConsPlusNonformat"/>
      </w:pPr>
      <w:r>
        <w:t xml:space="preserve">                       "__" __________________ года</w:t>
      </w:r>
    </w:p>
    <w:p w:rsidR="00BA53F8" w:rsidRDefault="00BA53F8">
      <w:pPr>
        <w:pStyle w:val="ConsPlusNonformat"/>
      </w:pPr>
      <w:r>
        <w:t xml:space="preserve">                            (дата голосования)</w:t>
      </w:r>
    </w:p>
    <w:p w:rsidR="00BA53F8" w:rsidRDefault="00BA53F8">
      <w:pPr>
        <w:pStyle w:val="ConsPlusNonformat"/>
      </w:pPr>
    </w:p>
    <w:p w:rsidR="00BA53F8" w:rsidRDefault="00BA53F8">
      <w:pPr>
        <w:pStyle w:val="ConsPlusNonformat"/>
      </w:pPr>
      <w:r>
        <w:t xml:space="preserve">    Мы, нижеподписавшиеся, поддерживаем ___________________________________</w:t>
      </w:r>
    </w:p>
    <w:p w:rsidR="00BA53F8" w:rsidRDefault="00BA53F8">
      <w:pPr>
        <w:pStyle w:val="ConsPlusNonformat"/>
      </w:pPr>
      <w:r>
        <w:t xml:space="preserve">                                          (самовыдвижение или выдвижение</w:t>
      </w:r>
    </w:p>
    <w:p w:rsidR="00BA53F8" w:rsidRDefault="00BA53F8">
      <w:pPr>
        <w:pStyle w:val="ConsPlusNonformat"/>
      </w:pPr>
    </w:p>
    <w:p w:rsidR="00BA53F8" w:rsidRDefault="00BA53F8">
      <w:pPr>
        <w:pStyle w:val="ConsPlusNonformat"/>
      </w:pPr>
      <w:r>
        <w:t>___________________________________________________________________________</w:t>
      </w:r>
    </w:p>
    <w:p w:rsidR="00BA53F8" w:rsidRDefault="00BA53F8">
      <w:pPr>
        <w:pStyle w:val="ConsPlusNonformat"/>
      </w:pPr>
      <w:r>
        <w:t xml:space="preserve">          от избирательного объединения с указанием наименования</w:t>
      </w:r>
    </w:p>
    <w:p w:rsidR="00BA53F8" w:rsidRDefault="00BA53F8">
      <w:pPr>
        <w:pStyle w:val="ConsPlusNonformat"/>
      </w:pPr>
      <w:r>
        <w:t xml:space="preserve">                        избирательного объединения)</w:t>
      </w:r>
    </w:p>
    <w:p w:rsidR="00BA53F8" w:rsidRDefault="00BA53F8">
      <w:pPr>
        <w:pStyle w:val="ConsPlusNonformat"/>
      </w:pPr>
    </w:p>
    <w:p w:rsidR="00BA53F8" w:rsidRDefault="00BA53F8">
      <w:pPr>
        <w:pStyle w:val="ConsPlusNonformat"/>
      </w:pPr>
      <w:r>
        <w:t>кандидата на должность главы ______________________________________________</w:t>
      </w:r>
    </w:p>
    <w:p w:rsidR="00BA53F8" w:rsidRDefault="00BA53F8">
      <w:pPr>
        <w:pStyle w:val="ConsPlusNonformat"/>
      </w:pPr>
      <w:r>
        <w:t xml:space="preserve">                               (наименование муниципального образования</w:t>
      </w:r>
    </w:p>
    <w:p w:rsidR="00BA53F8" w:rsidRDefault="00BA53F8">
      <w:pPr>
        <w:pStyle w:val="ConsPlusNonformat"/>
      </w:pPr>
      <w:r>
        <w:t xml:space="preserve">                                в соответствии с уставом муниципального</w:t>
      </w:r>
    </w:p>
    <w:p w:rsidR="00BA53F8" w:rsidRDefault="00BA53F8">
      <w:pPr>
        <w:pStyle w:val="ConsPlusNonformat"/>
      </w:pPr>
      <w:r>
        <w:t xml:space="preserve">                                             образования)</w:t>
      </w:r>
    </w:p>
    <w:p w:rsidR="00BA53F8" w:rsidRDefault="00BA53F8">
      <w:pPr>
        <w:pStyle w:val="ConsPlusNonformat"/>
      </w:pPr>
    </w:p>
    <w:p w:rsidR="00BA53F8" w:rsidRDefault="00BA53F8">
      <w:pPr>
        <w:pStyle w:val="ConsPlusNonformat"/>
      </w:pPr>
      <w:r>
        <w:t>гражданина ______________________ ________________________________________,</w:t>
      </w:r>
    </w:p>
    <w:p w:rsidR="00BA53F8" w:rsidRDefault="00BA53F8">
      <w:pPr>
        <w:pStyle w:val="ConsPlusNonformat"/>
      </w:pPr>
      <w:r>
        <w:t xml:space="preserve">                (гражданство)               (фамилия, имя, отчество)</w:t>
      </w:r>
    </w:p>
    <w:p w:rsidR="00BA53F8" w:rsidRDefault="00BA53F8">
      <w:pPr>
        <w:pStyle w:val="ConsPlusNonformat"/>
      </w:pPr>
    </w:p>
    <w:p w:rsidR="00BA53F8" w:rsidRDefault="00BA53F8">
      <w:pPr>
        <w:pStyle w:val="ConsPlusNonformat"/>
      </w:pPr>
      <w:r>
        <w:t>родившегося ______________________________________________________________,</w:t>
      </w:r>
    </w:p>
    <w:p w:rsidR="00BA53F8" w:rsidRDefault="00BA53F8">
      <w:pPr>
        <w:pStyle w:val="ConsPlusNonformat"/>
      </w:pPr>
      <w:r>
        <w:t xml:space="preserve">                                (дата рождения)</w:t>
      </w:r>
    </w:p>
    <w:p w:rsidR="00BA53F8" w:rsidRDefault="00BA53F8">
      <w:pPr>
        <w:pStyle w:val="ConsPlusNonformat"/>
      </w:pPr>
    </w:p>
    <w:p w:rsidR="00BA53F8" w:rsidRDefault="00BA53F8">
      <w:pPr>
        <w:pStyle w:val="ConsPlusNonformat"/>
      </w:pPr>
      <w:r>
        <w:t>работающего ______________________________________________________________,</w:t>
      </w:r>
    </w:p>
    <w:p w:rsidR="00BA53F8" w:rsidRDefault="00BA53F8">
      <w:pPr>
        <w:pStyle w:val="ConsPlusNonformat"/>
      </w:pPr>
      <w:r>
        <w:t xml:space="preserve">               (место работы, занимаемая должность или род занятий; если</w:t>
      </w:r>
    </w:p>
    <w:p w:rsidR="00BA53F8" w:rsidRDefault="00BA53F8">
      <w:pPr>
        <w:pStyle w:val="ConsPlusNonformat"/>
      </w:pPr>
      <w:r>
        <w:t xml:space="preserve">               кандидат является депутатом и осуществляет свои полномочия</w:t>
      </w:r>
    </w:p>
    <w:p w:rsidR="00BA53F8" w:rsidRDefault="00BA53F8">
      <w:pPr>
        <w:pStyle w:val="ConsPlusNonformat"/>
      </w:pPr>
      <w:r>
        <w:t xml:space="preserve">                 на непостоянной основе, - сведения об этом с указанием</w:t>
      </w:r>
    </w:p>
    <w:p w:rsidR="00BA53F8" w:rsidRDefault="00BA53F8">
      <w:pPr>
        <w:pStyle w:val="ConsPlusNonformat"/>
      </w:pPr>
      <w:r>
        <w:t xml:space="preserve">                 наименования соответствующего представительного органа)</w:t>
      </w:r>
    </w:p>
    <w:p w:rsidR="00BA53F8" w:rsidRDefault="00BA53F8">
      <w:pPr>
        <w:pStyle w:val="ConsPlusNonformat"/>
      </w:pPr>
    </w:p>
    <w:p w:rsidR="00BA53F8" w:rsidRDefault="00BA53F8">
      <w:pPr>
        <w:pStyle w:val="ConsPlusNonformat"/>
      </w:pPr>
      <w:r>
        <w:t>проживающего ______________________________________________________________</w:t>
      </w:r>
    </w:p>
    <w:p w:rsidR="00BA53F8" w:rsidRDefault="00BA53F8">
      <w:pPr>
        <w:pStyle w:val="ConsPlusNonformat"/>
      </w:pPr>
      <w:r>
        <w:t xml:space="preserve">               (наименование субъекта Российской Федерации, района, города,</w:t>
      </w:r>
    </w:p>
    <w:p w:rsidR="00BA53F8" w:rsidRDefault="00BA53F8">
      <w:pPr>
        <w:pStyle w:val="ConsPlusNonformat"/>
      </w:pPr>
      <w:r>
        <w:t xml:space="preserve">                 иного населенного пункта, где находится место жительства)</w:t>
      </w:r>
    </w:p>
    <w:p w:rsidR="00BA53F8" w:rsidRDefault="00BA53F8">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720"/>
        <w:gridCol w:w="1560"/>
        <w:gridCol w:w="1800"/>
        <w:gridCol w:w="1560"/>
        <w:gridCol w:w="1800"/>
        <w:gridCol w:w="1200"/>
        <w:gridCol w:w="1080"/>
      </w:tblGrid>
      <w:tr w:rsidR="00BA53F8">
        <w:tblPrEx>
          <w:tblCellMar>
            <w:top w:w="0" w:type="dxa"/>
            <w:bottom w:w="0" w:type="dxa"/>
          </w:tblCellMar>
        </w:tblPrEx>
        <w:trPr>
          <w:trHeight w:val="1200"/>
          <w:tblCellSpacing w:w="5" w:type="nil"/>
        </w:trPr>
        <w:tc>
          <w:tcPr>
            <w:tcW w:w="72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156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 Фамилия,  </w:t>
            </w:r>
            <w:r>
              <w:rPr>
                <w:rFonts w:ascii="Courier New" w:hAnsi="Courier New" w:cs="Courier New"/>
                <w:sz w:val="20"/>
                <w:szCs w:val="20"/>
              </w:rPr>
              <w:br/>
              <w:t xml:space="preserve">   имя,    </w:t>
            </w:r>
            <w:r>
              <w:rPr>
                <w:rFonts w:ascii="Courier New" w:hAnsi="Courier New" w:cs="Courier New"/>
                <w:sz w:val="20"/>
                <w:szCs w:val="20"/>
              </w:rPr>
              <w:br/>
              <w:t xml:space="preserve"> отчество  </w:t>
            </w:r>
          </w:p>
        </w:tc>
        <w:tc>
          <w:tcPr>
            <w:tcW w:w="180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Год рождения </w:t>
            </w:r>
            <w:r>
              <w:rPr>
                <w:rFonts w:ascii="Courier New" w:hAnsi="Courier New" w:cs="Courier New"/>
                <w:sz w:val="20"/>
                <w:szCs w:val="20"/>
              </w:rPr>
              <w:br/>
              <w:t xml:space="preserve"> (в возрасте </w:t>
            </w:r>
            <w:r>
              <w:rPr>
                <w:rFonts w:ascii="Courier New" w:hAnsi="Courier New" w:cs="Courier New"/>
                <w:sz w:val="20"/>
                <w:szCs w:val="20"/>
              </w:rPr>
              <w:br/>
              <w:t xml:space="preserve">  18 лет -   </w:t>
            </w:r>
            <w:r>
              <w:rPr>
                <w:rFonts w:ascii="Courier New" w:hAnsi="Courier New" w:cs="Courier New"/>
                <w:sz w:val="20"/>
                <w:szCs w:val="20"/>
              </w:rPr>
              <w:br/>
              <w:t>дополнительно</w:t>
            </w:r>
            <w:r>
              <w:rPr>
                <w:rFonts w:ascii="Courier New" w:hAnsi="Courier New" w:cs="Courier New"/>
                <w:sz w:val="20"/>
                <w:szCs w:val="20"/>
              </w:rPr>
              <w:br/>
              <w:t>число и месяц</w:t>
            </w:r>
            <w:r>
              <w:rPr>
                <w:rFonts w:ascii="Courier New" w:hAnsi="Courier New" w:cs="Courier New"/>
                <w:sz w:val="20"/>
                <w:szCs w:val="20"/>
              </w:rPr>
              <w:br/>
              <w:t xml:space="preserve">  рождения)  </w:t>
            </w:r>
          </w:p>
        </w:tc>
        <w:tc>
          <w:tcPr>
            <w:tcW w:w="156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Адрес места</w:t>
            </w:r>
            <w:r>
              <w:rPr>
                <w:rFonts w:ascii="Courier New" w:hAnsi="Courier New" w:cs="Courier New"/>
                <w:sz w:val="20"/>
                <w:szCs w:val="20"/>
              </w:rPr>
              <w:br/>
              <w:t xml:space="preserve">жительства </w:t>
            </w:r>
          </w:p>
        </w:tc>
        <w:tc>
          <w:tcPr>
            <w:tcW w:w="180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Серия и номер</w:t>
            </w:r>
            <w:r>
              <w:rPr>
                <w:rFonts w:ascii="Courier New" w:hAnsi="Courier New" w:cs="Courier New"/>
                <w:sz w:val="20"/>
                <w:szCs w:val="20"/>
              </w:rPr>
              <w:br/>
              <w:t xml:space="preserve">паспорта или </w:t>
            </w:r>
            <w:r>
              <w:rPr>
                <w:rFonts w:ascii="Courier New" w:hAnsi="Courier New" w:cs="Courier New"/>
                <w:sz w:val="20"/>
                <w:szCs w:val="20"/>
              </w:rPr>
              <w:br/>
              <w:t xml:space="preserve"> документа,  </w:t>
            </w:r>
            <w:r>
              <w:rPr>
                <w:rFonts w:ascii="Courier New" w:hAnsi="Courier New" w:cs="Courier New"/>
                <w:sz w:val="20"/>
                <w:szCs w:val="20"/>
              </w:rPr>
              <w:br/>
              <w:t xml:space="preserve"> заменяющего </w:t>
            </w:r>
            <w:r>
              <w:rPr>
                <w:rFonts w:ascii="Courier New" w:hAnsi="Courier New" w:cs="Courier New"/>
                <w:sz w:val="20"/>
                <w:szCs w:val="20"/>
              </w:rPr>
              <w:br/>
              <w:t xml:space="preserve">   паспорт   </w:t>
            </w:r>
            <w:r>
              <w:rPr>
                <w:rFonts w:ascii="Courier New" w:hAnsi="Courier New" w:cs="Courier New"/>
                <w:sz w:val="20"/>
                <w:szCs w:val="20"/>
              </w:rPr>
              <w:br/>
              <w:t xml:space="preserve"> гражданина  </w:t>
            </w:r>
          </w:p>
        </w:tc>
        <w:tc>
          <w:tcPr>
            <w:tcW w:w="120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внесения</w:t>
            </w:r>
            <w:r>
              <w:rPr>
                <w:rFonts w:ascii="Courier New" w:hAnsi="Courier New" w:cs="Courier New"/>
                <w:sz w:val="20"/>
                <w:szCs w:val="20"/>
              </w:rPr>
              <w:br/>
              <w:t xml:space="preserve">подписи </w:t>
            </w:r>
          </w:p>
        </w:tc>
        <w:tc>
          <w:tcPr>
            <w:tcW w:w="108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Подпись</w:t>
            </w: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lastRenderedPageBreak/>
              <w:t xml:space="preserve">3   </w:t>
            </w: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 </w:t>
            </w: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bl>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pStyle w:val="ConsPlusNonformat"/>
      </w:pPr>
      <w:r>
        <w:t xml:space="preserve">    Подписной лист удостоверяю: ___________________________________________</w:t>
      </w:r>
    </w:p>
    <w:p w:rsidR="00BA53F8" w:rsidRDefault="00BA53F8">
      <w:pPr>
        <w:pStyle w:val="ConsPlusNonformat"/>
      </w:pPr>
      <w:r>
        <w:t xml:space="preserve">                              (фамилия, имя, отчество, дата рождения, адрес</w:t>
      </w:r>
    </w:p>
    <w:p w:rsidR="00BA53F8" w:rsidRDefault="00BA53F8">
      <w:pPr>
        <w:pStyle w:val="ConsPlusNonformat"/>
      </w:pPr>
      <w:r>
        <w:t xml:space="preserve">                               места жительства, серия и номер паспорта или</w:t>
      </w:r>
    </w:p>
    <w:p w:rsidR="00BA53F8" w:rsidRDefault="00BA53F8">
      <w:pPr>
        <w:pStyle w:val="ConsPlusNonformat"/>
      </w:pPr>
      <w:r>
        <w:t xml:space="preserve">                               документа, заменяющего паспорт гражданина, с</w:t>
      </w:r>
    </w:p>
    <w:p w:rsidR="00BA53F8" w:rsidRDefault="00BA53F8">
      <w:pPr>
        <w:pStyle w:val="ConsPlusNonformat"/>
      </w:pPr>
      <w:r>
        <w:t xml:space="preserve">                                указанием даты его выдачи, наименования или</w:t>
      </w:r>
    </w:p>
    <w:p w:rsidR="00BA53F8" w:rsidRDefault="00BA53F8">
      <w:pPr>
        <w:pStyle w:val="ConsPlusNonformat"/>
      </w:pPr>
      <w:r>
        <w:t xml:space="preserve">                                  кода выдавшего его органа, подпись лица,</w:t>
      </w:r>
    </w:p>
    <w:p w:rsidR="00BA53F8" w:rsidRDefault="00BA53F8">
      <w:pPr>
        <w:pStyle w:val="ConsPlusNonformat"/>
      </w:pPr>
      <w:r>
        <w:t xml:space="preserve">                                   осуществлявшего сбор подписей, и дата</w:t>
      </w:r>
    </w:p>
    <w:p w:rsidR="00BA53F8" w:rsidRDefault="00BA53F8">
      <w:pPr>
        <w:pStyle w:val="ConsPlusNonformat"/>
      </w:pPr>
      <w:r>
        <w:t xml:space="preserve">                                               ее внесения)</w:t>
      </w:r>
    </w:p>
    <w:p w:rsidR="00BA53F8" w:rsidRDefault="00BA53F8">
      <w:pPr>
        <w:pStyle w:val="ConsPlusNonformat"/>
      </w:pPr>
    </w:p>
    <w:p w:rsidR="00BA53F8" w:rsidRDefault="00BA53F8">
      <w:pPr>
        <w:pStyle w:val="ConsPlusNonformat"/>
      </w:pPr>
      <w:r>
        <w:t xml:space="preserve">    Кандидат ______________________________________________________________</w:t>
      </w:r>
    </w:p>
    <w:p w:rsidR="00BA53F8" w:rsidRDefault="00BA53F8">
      <w:pPr>
        <w:pStyle w:val="ConsPlusNonformat"/>
      </w:pPr>
      <w:r>
        <w:t xml:space="preserve">                  (фамилия, имя, отчество, подпись и дата ее внесения)</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457" w:history="1">
        <w:r>
          <w:rPr>
            <w:rFonts w:ascii="Calibri" w:hAnsi="Calibri" w:cs="Calibri"/>
            <w:color w:val="0000FF"/>
          </w:rPr>
          <w:t>пунктом 2 статьи 33</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34" w:name="Par2768"/>
      <w:bookmarkEnd w:id="334"/>
      <w:r>
        <w:rPr>
          <w:rFonts w:ascii="Calibri" w:hAnsi="Calibri" w:cs="Calibri"/>
        </w:rPr>
        <w:t>&lt;1&gt; Текст подстрочников, а также примечание и сноска в изготовленном подписном листе могут не воспроизводиться.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муниципальных выборах</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в Иркутской области"</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от 11 ноября 2011 года</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N 116-ОЗ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58" w:history="1">
        <w:r>
          <w:rPr>
            <w:rFonts w:ascii="Calibri" w:hAnsi="Calibri" w:cs="Calibri"/>
            <w:color w:val="0000FF"/>
          </w:rPr>
          <w:t>Закон</w:t>
        </w:r>
      </w:hyperlink>
      <w:r>
        <w:rPr>
          <w:rFonts w:ascii="Calibri" w:hAnsi="Calibri" w:cs="Calibri"/>
        </w:rPr>
        <w:t xml:space="preserve"> Иркутской области от 07.11.2012 N 118-ОЗ.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муниципальных выборах</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в Иркутской области"</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от 11 ноября 2011 года</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N 116-ОЗ</w:t>
      </w:r>
    </w:p>
    <w:p w:rsidR="00BA53F8" w:rsidRDefault="00BA53F8">
      <w:pPr>
        <w:widowControl w:val="0"/>
        <w:autoSpaceDE w:val="0"/>
        <w:autoSpaceDN w:val="0"/>
        <w:adjustRightInd w:val="0"/>
        <w:spacing w:after="0" w:line="240" w:lineRule="auto"/>
        <w:jc w:val="center"/>
        <w:rPr>
          <w:rFonts w:ascii="Calibri" w:hAnsi="Calibri" w:cs="Calibri"/>
        </w:rPr>
      </w:pP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59" w:history="1">
        <w:r>
          <w:rPr>
            <w:rFonts w:ascii="Calibri" w:hAnsi="Calibri" w:cs="Calibri"/>
            <w:color w:val="0000FF"/>
          </w:rPr>
          <w:t>Закона</w:t>
        </w:r>
      </w:hyperlink>
      <w:r>
        <w:rPr>
          <w:rFonts w:ascii="Calibri" w:hAnsi="Calibri" w:cs="Calibri"/>
        </w:rPr>
        <w:t xml:space="preserve"> Иркутской области</w:t>
      </w: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от 07.11.2012 N 118-ОЗ)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Nonformat"/>
      </w:pPr>
      <w:bookmarkStart w:id="335" w:name="Par2803"/>
      <w:bookmarkEnd w:id="335"/>
      <w:r>
        <w:t xml:space="preserve">                              ПОДПИСНОЙ ЛИСТ</w:t>
      </w:r>
    </w:p>
    <w:p w:rsidR="00BA53F8" w:rsidRDefault="00BA53F8">
      <w:pPr>
        <w:pStyle w:val="ConsPlusNonformat"/>
      </w:pPr>
    </w:p>
    <w:p w:rsidR="00BA53F8" w:rsidRDefault="00BA53F8">
      <w:pPr>
        <w:pStyle w:val="ConsPlusNonformat"/>
      </w:pPr>
      <w:r>
        <w:t xml:space="preserve">           Выборы депутатов ____________________________________</w:t>
      </w:r>
    </w:p>
    <w:p w:rsidR="00BA53F8" w:rsidRDefault="00BA53F8">
      <w:pPr>
        <w:pStyle w:val="ConsPlusNonformat"/>
      </w:pPr>
      <w:r>
        <w:t xml:space="preserve">                             (наименование главы муниципального</w:t>
      </w:r>
    </w:p>
    <w:p w:rsidR="00BA53F8" w:rsidRDefault="00BA53F8">
      <w:pPr>
        <w:pStyle w:val="ConsPlusNonformat"/>
      </w:pPr>
      <w:r>
        <w:t xml:space="preserve">                            образования в соответствии с уставом</w:t>
      </w:r>
    </w:p>
    <w:p w:rsidR="00BA53F8" w:rsidRDefault="00BA53F8">
      <w:pPr>
        <w:pStyle w:val="ConsPlusNonformat"/>
      </w:pPr>
      <w:r>
        <w:t xml:space="preserve">                               муниципального образования) </w:t>
      </w:r>
      <w:hyperlink w:anchor="Par2871" w:history="1">
        <w:r>
          <w:rPr>
            <w:color w:val="0000FF"/>
          </w:rPr>
          <w:t>&lt;1&gt;</w:t>
        </w:r>
      </w:hyperlink>
    </w:p>
    <w:p w:rsidR="00BA53F8" w:rsidRDefault="00BA53F8">
      <w:pPr>
        <w:pStyle w:val="ConsPlusNonformat"/>
      </w:pPr>
    </w:p>
    <w:p w:rsidR="00BA53F8" w:rsidRDefault="00BA53F8">
      <w:pPr>
        <w:pStyle w:val="ConsPlusNonformat"/>
      </w:pPr>
      <w:r>
        <w:t xml:space="preserve">                       "__" __________________ года</w:t>
      </w:r>
    </w:p>
    <w:p w:rsidR="00BA53F8" w:rsidRDefault="00BA53F8">
      <w:pPr>
        <w:pStyle w:val="ConsPlusNonformat"/>
      </w:pPr>
      <w:r>
        <w:t xml:space="preserve">                            (дата голосования)</w:t>
      </w:r>
    </w:p>
    <w:p w:rsidR="00BA53F8" w:rsidRDefault="00BA53F8">
      <w:pPr>
        <w:pStyle w:val="ConsPlusNonformat"/>
      </w:pPr>
    </w:p>
    <w:p w:rsidR="00BA53F8" w:rsidRDefault="00BA53F8">
      <w:pPr>
        <w:pStyle w:val="ConsPlusNonformat"/>
      </w:pPr>
      <w:r>
        <w:t xml:space="preserve">    Мы, нижеподписавшиеся, поддерживаем ___________________________________</w:t>
      </w:r>
    </w:p>
    <w:p w:rsidR="00BA53F8" w:rsidRDefault="00BA53F8">
      <w:pPr>
        <w:pStyle w:val="ConsPlusNonformat"/>
      </w:pPr>
      <w:r>
        <w:t xml:space="preserve">                                        (самовыдвижение или выдвижение от</w:t>
      </w:r>
    </w:p>
    <w:p w:rsidR="00BA53F8" w:rsidRDefault="00BA53F8">
      <w:pPr>
        <w:pStyle w:val="ConsPlusNonformat"/>
      </w:pPr>
      <w:r>
        <w:t xml:space="preserve">                                     избирательного объединения с указанием</w:t>
      </w:r>
    </w:p>
    <w:p w:rsidR="00BA53F8" w:rsidRDefault="00BA53F8">
      <w:pPr>
        <w:pStyle w:val="ConsPlusNonformat"/>
      </w:pPr>
      <w:r>
        <w:t xml:space="preserve">                                   наименования избирательного объединения)</w:t>
      </w:r>
    </w:p>
    <w:p w:rsidR="00BA53F8" w:rsidRDefault="00BA53F8">
      <w:pPr>
        <w:pStyle w:val="ConsPlusNonformat"/>
      </w:pPr>
    </w:p>
    <w:p w:rsidR="00BA53F8" w:rsidRDefault="00BA53F8">
      <w:pPr>
        <w:pStyle w:val="ConsPlusNonformat"/>
      </w:pPr>
      <w:r>
        <w:t>___________________________________________________________________________</w:t>
      </w:r>
    </w:p>
    <w:p w:rsidR="00BA53F8" w:rsidRDefault="00BA53F8">
      <w:pPr>
        <w:pStyle w:val="ConsPlusNonformat"/>
      </w:pPr>
    </w:p>
    <w:p w:rsidR="00BA53F8" w:rsidRDefault="00BA53F8">
      <w:pPr>
        <w:pStyle w:val="ConsPlusNonformat"/>
      </w:pPr>
      <w:r>
        <w:t>кандидата в депутаты по ___________________________________________________</w:t>
      </w:r>
    </w:p>
    <w:p w:rsidR="00BA53F8" w:rsidRDefault="00BA53F8">
      <w:pPr>
        <w:pStyle w:val="ConsPlusNonformat"/>
      </w:pPr>
      <w:r>
        <w:t xml:space="preserve">                           (наименование или номер избирательного округа)</w:t>
      </w:r>
    </w:p>
    <w:p w:rsidR="00BA53F8" w:rsidRDefault="00BA53F8">
      <w:pPr>
        <w:pStyle w:val="ConsPlusNonformat"/>
      </w:pPr>
    </w:p>
    <w:p w:rsidR="00BA53F8" w:rsidRDefault="00BA53F8">
      <w:pPr>
        <w:pStyle w:val="ConsPlusNonformat"/>
      </w:pPr>
      <w:r>
        <w:t>гражданина ______________________ ________________________________________,</w:t>
      </w:r>
    </w:p>
    <w:p w:rsidR="00BA53F8" w:rsidRDefault="00BA53F8">
      <w:pPr>
        <w:pStyle w:val="ConsPlusNonformat"/>
      </w:pPr>
      <w:r>
        <w:t xml:space="preserve">                (гражданство)               (фамилия, имя, отчество)</w:t>
      </w:r>
    </w:p>
    <w:p w:rsidR="00BA53F8" w:rsidRDefault="00BA53F8">
      <w:pPr>
        <w:pStyle w:val="ConsPlusNonformat"/>
      </w:pPr>
    </w:p>
    <w:p w:rsidR="00BA53F8" w:rsidRDefault="00BA53F8">
      <w:pPr>
        <w:pStyle w:val="ConsPlusNonformat"/>
      </w:pPr>
      <w:r>
        <w:t>родившегося ______________, работающего ___________________________________</w:t>
      </w:r>
    </w:p>
    <w:p w:rsidR="00BA53F8" w:rsidRDefault="00BA53F8">
      <w:pPr>
        <w:pStyle w:val="ConsPlusNonformat"/>
      </w:pPr>
      <w:r>
        <w:t xml:space="preserve">            (дата рождения)             (место работы, занимаемая должность</w:t>
      </w:r>
    </w:p>
    <w:p w:rsidR="00BA53F8" w:rsidRDefault="00BA53F8">
      <w:pPr>
        <w:pStyle w:val="ConsPlusNonformat"/>
      </w:pPr>
    </w:p>
    <w:p w:rsidR="00BA53F8" w:rsidRDefault="00BA53F8">
      <w:pPr>
        <w:pStyle w:val="ConsPlusNonformat"/>
      </w:pPr>
      <w:r>
        <w:t>__________________________________________________________________________,</w:t>
      </w:r>
    </w:p>
    <w:p w:rsidR="00BA53F8" w:rsidRDefault="00BA53F8">
      <w:pPr>
        <w:pStyle w:val="ConsPlusNonformat"/>
      </w:pPr>
      <w:r>
        <w:t xml:space="preserve">   или род занятий; если кандидат является депутатом и осуществляет свои</w:t>
      </w:r>
    </w:p>
    <w:p w:rsidR="00BA53F8" w:rsidRDefault="00BA53F8">
      <w:pPr>
        <w:pStyle w:val="ConsPlusNonformat"/>
      </w:pPr>
      <w:r>
        <w:t xml:space="preserve">     полномочия на непостоянной основе, - сведения об этом с указанием</w:t>
      </w:r>
    </w:p>
    <w:p w:rsidR="00BA53F8" w:rsidRDefault="00BA53F8">
      <w:pPr>
        <w:pStyle w:val="ConsPlusNonformat"/>
      </w:pPr>
      <w:r>
        <w:t xml:space="preserve">          наименования соответствующего представительного органа)</w:t>
      </w:r>
    </w:p>
    <w:p w:rsidR="00BA53F8" w:rsidRDefault="00BA53F8">
      <w:pPr>
        <w:pStyle w:val="ConsPlusNonformat"/>
      </w:pPr>
    </w:p>
    <w:p w:rsidR="00BA53F8" w:rsidRDefault="00BA53F8">
      <w:pPr>
        <w:pStyle w:val="ConsPlusNonformat"/>
      </w:pPr>
      <w:r>
        <w:t>проживающего ______________________________________________________________</w:t>
      </w:r>
    </w:p>
    <w:p w:rsidR="00BA53F8" w:rsidRDefault="00BA53F8">
      <w:pPr>
        <w:pStyle w:val="ConsPlusNonformat"/>
      </w:pPr>
      <w:r>
        <w:t xml:space="preserve">              (наименование субъекта Российской Федерации, района, города,</w:t>
      </w:r>
    </w:p>
    <w:p w:rsidR="00BA53F8" w:rsidRDefault="00BA53F8">
      <w:pPr>
        <w:pStyle w:val="ConsPlusNonformat"/>
      </w:pPr>
      <w:r>
        <w:t xml:space="preserve">               иного населенного пункта, где находится место жительства)</w:t>
      </w:r>
    </w:p>
    <w:p w:rsidR="00BA53F8" w:rsidRDefault="00BA53F8">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720"/>
        <w:gridCol w:w="1560"/>
        <w:gridCol w:w="1800"/>
        <w:gridCol w:w="1560"/>
        <w:gridCol w:w="1800"/>
        <w:gridCol w:w="1200"/>
        <w:gridCol w:w="1080"/>
      </w:tblGrid>
      <w:tr w:rsidR="00BA53F8">
        <w:tblPrEx>
          <w:tblCellMar>
            <w:top w:w="0" w:type="dxa"/>
            <w:bottom w:w="0" w:type="dxa"/>
          </w:tblCellMar>
        </w:tblPrEx>
        <w:trPr>
          <w:trHeight w:val="1200"/>
          <w:tblCellSpacing w:w="5" w:type="nil"/>
        </w:trPr>
        <w:tc>
          <w:tcPr>
            <w:tcW w:w="72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156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 Фамилия,  </w:t>
            </w:r>
            <w:r>
              <w:rPr>
                <w:rFonts w:ascii="Courier New" w:hAnsi="Courier New" w:cs="Courier New"/>
                <w:sz w:val="20"/>
                <w:szCs w:val="20"/>
              </w:rPr>
              <w:br/>
              <w:t xml:space="preserve">   имя,    </w:t>
            </w:r>
            <w:r>
              <w:rPr>
                <w:rFonts w:ascii="Courier New" w:hAnsi="Courier New" w:cs="Courier New"/>
                <w:sz w:val="20"/>
                <w:szCs w:val="20"/>
              </w:rPr>
              <w:br/>
              <w:t xml:space="preserve"> отчество  </w:t>
            </w:r>
          </w:p>
        </w:tc>
        <w:tc>
          <w:tcPr>
            <w:tcW w:w="180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Год рождения </w:t>
            </w:r>
            <w:r>
              <w:rPr>
                <w:rFonts w:ascii="Courier New" w:hAnsi="Courier New" w:cs="Courier New"/>
                <w:sz w:val="20"/>
                <w:szCs w:val="20"/>
              </w:rPr>
              <w:br/>
              <w:t xml:space="preserve"> (в возрасте </w:t>
            </w:r>
            <w:r>
              <w:rPr>
                <w:rFonts w:ascii="Courier New" w:hAnsi="Courier New" w:cs="Courier New"/>
                <w:sz w:val="20"/>
                <w:szCs w:val="20"/>
              </w:rPr>
              <w:br/>
              <w:t xml:space="preserve">  18 лет -   </w:t>
            </w:r>
            <w:r>
              <w:rPr>
                <w:rFonts w:ascii="Courier New" w:hAnsi="Courier New" w:cs="Courier New"/>
                <w:sz w:val="20"/>
                <w:szCs w:val="20"/>
              </w:rPr>
              <w:br/>
              <w:t>дополнительно</w:t>
            </w:r>
            <w:r>
              <w:rPr>
                <w:rFonts w:ascii="Courier New" w:hAnsi="Courier New" w:cs="Courier New"/>
                <w:sz w:val="20"/>
                <w:szCs w:val="20"/>
              </w:rPr>
              <w:br/>
              <w:t>число и месяц</w:t>
            </w:r>
            <w:r>
              <w:rPr>
                <w:rFonts w:ascii="Courier New" w:hAnsi="Courier New" w:cs="Courier New"/>
                <w:sz w:val="20"/>
                <w:szCs w:val="20"/>
              </w:rPr>
              <w:br/>
              <w:t xml:space="preserve">  рождения)  </w:t>
            </w:r>
          </w:p>
        </w:tc>
        <w:tc>
          <w:tcPr>
            <w:tcW w:w="156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Адрес места</w:t>
            </w:r>
            <w:r>
              <w:rPr>
                <w:rFonts w:ascii="Courier New" w:hAnsi="Courier New" w:cs="Courier New"/>
                <w:sz w:val="20"/>
                <w:szCs w:val="20"/>
              </w:rPr>
              <w:br/>
              <w:t xml:space="preserve">жительства </w:t>
            </w:r>
          </w:p>
        </w:tc>
        <w:tc>
          <w:tcPr>
            <w:tcW w:w="180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Серия и номер</w:t>
            </w:r>
            <w:r>
              <w:rPr>
                <w:rFonts w:ascii="Courier New" w:hAnsi="Courier New" w:cs="Courier New"/>
                <w:sz w:val="20"/>
                <w:szCs w:val="20"/>
              </w:rPr>
              <w:br/>
              <w:t xml:space="preserve">паспорта или </w:t>
            </w:r>
            <w:r>
              <w:rPr>
                <w:rFonts w:ascii="Courier New" w:hAnsi="Courier New" w:cs="Courier New"/>
                <w:sz w:val="20"/>
                <w:szCs w:val="20"/>
              </w:rPr>
              <w:br/>
              <w:t xml:space="preserve"> документа,  </w:t>
            </w:r>
            <w:r>
              <w:rPr>
                <w:rFonts w:ascii="Courier New" w:hAnsi="Courier New" w:cs="Courier New"/>
                <w:sz w:val="20"/>
                <w:szCs w:val="20"/>
              </w:rPr>
              <w:br/>
              <w:t xml:space="preserve"> заменяющего </w:t>
            </w:r>
            <w:r>
              <w:rPr>
                <w:rFonts w:ascii="Courier New" w:hAnsi="Courier New" w:cs="Courier New"/>
                <w:sz w:val="20"/>
                <w:szCs w:val="20"/>
              </w:rPr>
              <w:br/>
              <w:t xml:space="preserve">   паспорт   </w:t>
            </w:r>
            <w:r>
              <w:rPr>
                <w:rFonts w:ascii="Courier New" w:hAnsi="Courier New" w:cs="Courier New"/>
                <w:sz w:val="20"/>
                <w:szCs w:val="20"/>
              </w:rPr>
              <w:br/>
              <w:t xml:space="preserve"> гражданина  </w:t>
            </w:r>
          </w:p>
        </w:tc>
        <w:tc>
          <w:tcPr>
            <w:tcW w:w="120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внесения</w:t>
            </w:r>
            <w:r>
              <w:rPr>
                <w:rFonts w:ascii="Courier New" w:hAnsi="Courier New" w:cs="Courier New"/>
                <w:sz w:val="20"/>
                <w:szCs w:val="20"/>
              </w:rPr>
              <w:br/>
              <w:t xml:space="preserve">подписи </w:t>
            </w:r>
          </w:p>
        </w:tc>
        <w:tc>
          <w:tcPr>
            <w:tcW w:w="108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Подпись</w:t>
            </w: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 </w:t>
            </w: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bl>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pStyle w:val="ConsPlusNonformat"/>
      </w:pPr>
      <w:r>
        <w:t xml:space="preserve">    Подписной лист удостоверяю: ___________________________________________</w:t>
      </w:r>
    </w:p>
    <w:p w:rsidR="00BA53F8" w:rsidRDefault="00BA53F8">
      <w:pPr>
        <w:pStyle w:val="ConsPlusNonformat"/>
      </w:pPr>
      <w:r>
        <w:t xml:space="preserve">                              (фамилия, имя, отчество, дата рождения, адрес</w:t>
      </w:r>
    </w:p>
    <w:p w:rsidR="00BA53F8" w:rsidRDefault="00BA53F8">
      <w:pPr>
        <w:pStyle w:val="ConsPlusNonformat"/>
      </w:pPr>
      <w:r>
        <w:t xml:space="preserve">                               места жительства, серия и номер паспорта или</w:t>
      </w:r>
    </w:p>
    <w:p w:rsidR="00BA53F8" w:rsidRDefault="00BA53F8">
      <w:pPr>
        <w:pStyle w:val="ConsPlusNonformat"/>
      </w:pPr>
      <w:r>
        <w:t xml:space="preserve">                               документа, заменяющего паспорт гражданина, с</w:t>
      </w:r>
    </w:p>
    <w:p w:rsidR="00BA53F8" w:rsidRDefault="00BA53F8">
      <w:pPr>
        <w:pStyle w:val="ConsPlusNonformat"/>
      </w:pPr>
      <w:r>
        <w:t xml:space="preserve">                                указанием даты его выдачи, наименования или</w:t>
      </w:r>
    </w:p>
    <w:p w:rsidR="00BA53F8" w:rsidRDefault="00BA53F8">
      <w:pPr>
        <w:pStyle w:val="ConsPlusNonformat"/>
      </w:pPr>
      <w:r>
        <w:t xml:space="preserve">                                  кода выдавшего его органа, подпись лица,</w:t>
      </w:r>
    </w:p>
    <w:p w:rsidR="00BA53F8" w:rsidRDefault="00BA53F8">
      <w:pPr>
        <w:pStyle w:val="ConsPlusNonformat"/>
      </w:pPr>
      <w:r>
        <w:t xml:space="preserve">                                   осуществлявшего сбор подписей, и дата</w:t>
      </w:r>
    </w:p>
    <w:p w:rsidR="00BA53F8" w:rsidRDefault="00BA53F8">
      <w:pPr>
        <w:pStyle w:val="ConsPlusNonformat"/>
      </w:pPr>
      <w:r>
        <w:t xml:space="preserve">                                               ее внесения)</w:t>
      </w:r>
    </w:p>
    <w:p w:rsidR="00BA53F8" w:rsidRDefault="00BA53F8">
      <w:pPr>
        <w:pStyle w:val="ConsPlusNonformat"/>
      </w:pPr>
    </w:p>
    <w:p w:rsidR="00BA53F8" w:rsidRDefault="00BA53F8">
      <w:pPr>
        <w:pStyle w:val="ConsPlusNonformat"/>
      </w:pPr>
      <w:r>
        <w:t xml:space="preserve">    Кандидат ______________________________________________________________</w:t>
      </w:r>
    </w:p>
    <w:p w:rsidR="00BA53F8" w:rsidRDefault="00BA53F8">
      <w:pPr>
        <w:pStyle w:val="ConsPlusNonformat"/>
      </w:pPr>
      <w:r>
        <w:lastRenderedPageBreak/>
        <w:t xml:space="preserve">                  (фамилия, имя, отчество, подпись и дата ее внесения)</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460" w:history="1">
        <w:r>
          <w:rPr>
            <w:rFonts w:ascii="Calibri" w:hAnsi="Calibri" w:cs="Calibri"/>
            <w:color w:val="0000FF"/>
          </w:rPr>
          <w:t>пунктом 2 статьи 33</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36" w:name="Par2871"/>
      <w:bookmarkEnd w:id="336"/>
      <w:r>
        <w:rPr>
          <w:rFonts w:ascii="Calibri" w:hAnsi="Calibri" w:cs="Calibri"/>
        </w:rPr>
        <w:t>&lt;1&gt; Текст подстрочников, а также примечание и сноска в изготовленном подписном листе могут не воспроизводиться.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муниципальных выборах</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в Иркутской области"</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от 11 ноября 2011 года</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N 116-ОЗ</w:t>
      </w:r>
    </w:p>
    <w:p w:rsidR="00BA53F8" w:rsidRDefault="00BA53F8">
      <w:pPr>
        <w:widowControl w:val="0"/>
        <w:autoSpaceDE w:val="0"/>
        <w:autoSpaceDN w:val="0"/>
        <w:adjustRightInd w:val="0"/>
        <w:spacing w:after="0" w:line="240" w:lineRule="auto"/>
        <w:jc w:val="center"/>
        <w:rPr>
          <w:rFonts w:ascii="Calibri" w:hAnsi="Calibri" w:cs="Calibri"/>
        </w:rPr>
      </w:pP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1" w:history="1">
        <w:r>
          <w:rPr>
            <w:rFonts w:ascii="Calibri" w:hAnsi="Calibri" w:cs="Calibri"/>
            <w:color w:val="0000FF"/>
          </w:rPr>
          <w:t>Закона</w:t>
        </w:r>
      </w:hyperlink>
      <w:r>
        <w:rPr>
          <w:rFonts w:ascii="Calibri" w:hAnsi="Calibri" w:cs="Calibri"/>
        </w:rPr>
        <w:t xml:space="preserve"> Иркутской области</w:t>
      </w: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от 07.11.2012 N 118-ОЗ)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Nonformat"/>
      </w:pPr>
      <w:bookmarkStart w:id="337" w:name="Par2889"/>
      <w:bookmarkEnd w:id="337"/>
      <w:r>
        <w:t xml:space="preserve">                              ПОДПИСНОЙ ЛИСТ</w:t>
      </w:r>
    </w:p>
    <w:p w:rsidR="00BA53F8" w:rsidRDefault="00BA53F8">
      <w:pPr>
        <w:pStyle w:val="ConsPlusNonformat"/>
      </w:pPr>
    </w:p>
    <w:p w:rsidR="00BA53F8" w:rsidRDefault="00BA53F8">
      <w:pPr>
        <w:pStyle w:val="ConsPlusNonformat"/>
      </w:pPr>
      <w:r>
        <w:t xml:space="preserve">       Выборы ______________________________________________________</w:t>
      </w:r>
    </w:p>
    <w:p w:rsidR="00BA53F8" w:rsidRDefault="00BA53F8">
      <w:pPr>
        <w:pStyle w:val="ConsPlusNonformat"/>
      </w:pPr>
      <w:r>
        <w:t xml:space="preserve">               (наименование выборного должностного лица местного</w:t>
      </w:r>
    </w:p>
    <w:p w:rsidR="00BA53F8" w:rsidRDefault="00BA53F8">
      <w:pPr>
        <w:pStyle w:val="ConsPlusNonformat"/>
      </w:pPr>
      <w:r>
        <w:t xml:space="preserve">                    самоуправления в соответствии с уставом</w:t>
      </w:r>
    </w:p>
    <w:p w:rsidR="00BA53F8" w:rsidRDefault="00BA53F8">
      <w:pPr>
        <w:pStyle w:val="ConsPlusNonformat"/>
      </w:pPr>
      <w:r>
        <w:t xml:space="preserve">                        муниципального образования) </w:t>
      </w:r>
      <w:hyperlink w:anchor="Par2960" w:history="1">
        <w:r>
          <w:rPr>
            <w:color w:val="0000FF"/>
          </w:rPr>
          <w:t>&lt;1&gt;</w:t>
        </w:r>
      </w:hyperlink>
    </w:p>
    <w:p w:rsidR="00BA53F8" w:rsidRDefault="00BA53F8">
      <w:pPr>
        <w:pStyle w:val="ConsPlusNonformat"/>
      </w:pPr>
    </w:p>
    <w:p w:rsidR="00BA53F8" w:rsidRDefault="00BA53F8">
      <w:pPr>
        <w:pStyle w:val="ConsPlusNonformat"/>
      </w:pPr>
      <w:r>
        <w:t xml:space="preserve">                       "___" __________________ года</w:t>
      </w:r>
    </w:p>
    <w:p w:rsidR="00BA53F8" w:rsidRDefault="00BA53F8">
      <w:pPr>
        <w:pStyle w:val="ConsPlusNonformat"/>
      </w:pPr>
      <w:r>
        <w:t xml:space="preserve">                            (дата голосования)</w:t>
      </w:r>
    </w:p>
    <w:p w:rsidR="00BA53F8" w:rsidRDefault="00BA53F8">
      <w:pPr>
        <w:pStyle w:val="ConsPlusNonformat"/>
      </w:pPr>
    </w:p>
    <w:p w:rsidR="00BA53F8" w:rsidRDefault="00BA53F8">
      <w:pPr>
        <w:pStyle w:val="ConsPlusNonformat"/>
      </w:pPr>
      <w:r>
        <w:t xml:space="preserve">    Мы, нижеподписавшиеся, поддерживаем ___________________________________</w:t>
      </w:r>
    </w:p>
    <w:p w:rsidR="00BA53F8" w:rsidRDefault="00BA53F8">
      <w:pPr>
        <w:pStyle w:val="ConsPlusNonformat"/>
      </w:pPr>
      <w:r>
        <w:t xml:space="preserve">                                         (самовыдвижение или выдвижение от</w:t>
      </w:r>
    </w:p>
    <w:p w:rsidR="00BA53F8" w:rsidRDefault="00BA53F8">
      <w:pPr>
        <w:pStyle w:val="ConsPlusNonformat"/>
      </w:pPr>
    </w:p>
    <w:p w:rsidR="00BA53F8" w:rsidRDefault="00BA53F8">
      <w:pPr>
        <w:pStyle w:val="ConsPlusNonformat"/>
      </w:pPr>
      <w:r>
        <w:t>___________________________________________________________________________</w:t>
      </w:r>
    </w:p>
    <w:p w:rsidR="00BA53F8" w:rsidRDefault="00BA53F8">
      <w:pPr>
        <w:pStyle w:val="ConsPlusNonformat"/>
      </w:pPr>
      <w:r>
        <w:t xml:space="preserve">            избирательного объединения с указанием наименования</w:t>
      </w:r>
    </w:p>
    <w:p w:rsidR="00BA53F8" w:rsidRDefault="00BA53F8">
      <w:pPr>
        <w:pStyle w:val="ConsPlusNonformat"/>
      </w:pPr>
      <w:r>
        <w:t xml:space="preserve">                        избирательного объединения)</w:t>
      </w:r>
    </w:p>
    <w:p w:rsidR="00BA53F8" w:rsidRDefault="00BA53F8">
      <w:pPr>
        <w:pStyle w:val="ConsPlusNonformat"/>
      </w:pPr>
    </w:p>
    <w:p w:rsidR="00BA53F8" w:rsidRDefault="00BA53F8">
      <w:pPr>
        <w:pStyle w:val="ConsPlusNonformat"/>
      </w:pPr>
      <w:r>
        <w:t>кандидата на должность ____________________________________________________</w:t>
      </w:r>
    </w:p>
    <w:p w:rsidR="00BA53F8" w:rsidRDefault="00BA53F8">
      <w:pPr>
        <w:pStyle w:val="ConsPlusNonformat"/>
      </w:pPr>
      <w:r>
        <w:t xml:space="preserve">                       (наименование выборного должностного лица местного</w:t>
      </w:r>
    </w:p>
    <w:p w:rsidR="00BA53F8" w:rsidRDefault="00BA53F8">
      <w:pPr>
        <w:pStyle w:val="ConsPlusNonformat"/>
      </w:pPr>
    </w:p>
    <w:p w:rsidR="00BA53F8" w:rsidRDefault="00BA53F8">
      <w:pPr>
        <w:pStyle w:val="ConsPlusNonformat"/>
      </w:pPr>
      <w:r>
        <w:t>__________________________________________________________________________,</w:t>
      </w:r>
    </w:p>
    <w:p w:rsidR="00BA53F8" w:rsidRDefault="00BA53F8">
      <w:pPr>
        <w:pStyle w:val="ConsPlusNonformat"/>
      </w:pPr>
      <w:r>
        <w:t xml:space="preserve">    самоуправления в соответствии с уставом муниципального образования)</w:t>
      </w:r>
    </w:p>
    <w:p w:rsidR="00BA53F8" w:rsidRDefault="00BA53F8">
      <w:pPr>
        <w:pStyle w:val="ConsPlusNonformat"/>
      </w:pPr>
    </w:p>
    <w:p w:rsidR="00BA53F8" w:rsidRDefault="00BA53F8">
      <w:pPr>
        <w:pStyle w:val="ConsPlusNonformat"/>
      </w:pPr>
      <w:r>
        <w:t>гражданина ______________________ ________________________________________,</w:t>
      </w:r>
    </w:p>
    <w:p w:rsidR="00BA53F8" w:rsidRDefault="00BA53F8">
      <w:pPr>
        <w:pStyle w:val="ConsPlusNonformat"/>
      </w:pPr>
      <w:r>
        <w:t xml:space="preserve">                (гражданство)               (фамилия, имя, отчество)</w:t>
      </w:r>
    </w:p>
    <w:p w:rsidR="00BA53F8" w:rsidRDefault="00BA53F8">
      <w:pPr>
        <w:pStyle w:val="ConsPlusNonformat"/>
      </w:pPr>
    </w:p>
    <w:p w:rsidR="00BA53F8" w:rsidRDefault="00BA53F8">
      <w:pPr>
        <w:pStyle w:val="ConsPlusNonformat"/>
      </w:pPr>
      <w:r>
        <w:t>родившегося _______________, работающего __________________________________</w:t>
      </w:r>
    </w:p>
    <w:p w:rsidR="00BA53F8" w:rsidRDefault="00BA53F8">
      <w:pPr>
        <w:pStyle w:val="ConsPlusNonformat"/>
      </w:pPr>
      <w:r>
        <w:lastRenderedPageBreak/>
        <w:t xml:space="preserve">            (дата рождения)             (место работы, занимаемая должность</w:t>
      </w:r>
    </w:p>
    <w:p w:rsidR="00BA53F8" w:rsidRDefault="00BA53F8">
      <w:pPr>
        <w:pStyle w:val="ConsPlusNonformat"/>
      </w:pPr>
    </w:p>
    <w:p w:rsidR="00BA53F8" w:rsidRDefault="00BA53F8">
      <w:pPr>
        <w:pStyle w:val="ConsPlusNonformat"/>
      </w:pPr>
      <w:r>
        <w:t>__________________________________________________________________________,</w:t>
      </w:r>
    </w:p>
    <w:p w:rsidR="00BA53F8" w:rsidRDefault="00BA53F8">
      <w:pPr>
        <w:pStyle w:val="ConsPlusNonformat"/>
      </w:pPr>
      <w:r>
        <w:t xml:space="preserve">   или род занятий; если кандидат является депутатом и осуществляет свои</w:t>
      </w:r>
    </w:p>
    <w:p w:rsidR="00BA53F8" w:rsidRDefault="00BA53F8">
      <w:pPr>
        <w:pStyle w:val="ConsPlusNonformat"/>
      </w:pPr>
      <w:r>
        <w:t xml:space="preserve">     полномочия на непостоянной основе, - сведения об этом с указанием</w:t>
      </w:r>
    </w:p>
    <w:p w:rsidR="00BA53F8" w:rsidRDefault="00BA53F8">
      <w:pPr>
        <w:pStyle w:val="ConsPlusNonformat"/>
      </w:pPr>
      <w:r>
        <w:t xml:space="preserve">          наименования соответствующего представительного органа)</w:t>
      </w:r>
    </w:p>
    <w:p w:rsidR="00BA53F8" w:rsidRDefault="00BA53F8">
      <w:pPr>
        <w:pStyle w:val="ConsPlusNonformat"/>
      </w:pPr>
    </w:p>
    <w:p w:rsidR="00BA53F8" w:rsidRDefault="00BA53F8">
      <w:pPr>
        <w:pStyle w:val="ConsPlusNonformat"/>
      </w:pPr>
      <w:r>
        <w:t>проживающего ______________________________________________________________</w:t>
      </w:r>
    </w:p>
    <w:p w:rsidR="00BA53F8" w:rsidRDefault="00BA53F8">
      <w:pPr>
        <w:pStyle w:val="ConsPlusNonformat"/>
      </w:pPr>
      <w:r>
        <w:t xml:space="preserve">              (наименование субъекта Российской Федерации, района, города,</w:t>
      </w:r>
    </w:p>
    <w:p w:rsidR="00BA53F8" w:rsidRDefault="00BA53F8">
      <w:pPr>
        <w:pStyle w:val="ConsPlusNonformat"/>
      </w:pPr>
      <w:r>
        <w:t xml:space="preserve">               иного населенного пункта, где находится место жительства)</w:t>
      </w:r>
    </w:p>
    <w:p w:rsidR="00BA53F8" w:rsidRDefault="00BA53F8">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720"/>
        <w:gridCol w:w="1560"/>
        <w:gridCol w:w="1800"/>
        <w:gridCol w:w="1560"/>
        <w:gridCol w:w="1800"/>
        <w:gridCol w:w="1200"/>
        <w:gridCol w:w="1080"/>
      </w:tblGrid>
      <w:tr w:rsidR="00BA53F8">
        <w:tblPrEx>
          <w:tblCellMar>
            <w:top w:w="0" w:type="dxa"/>
            <w:bottom w:w="0" w:type="dxa"/>
          </w:tblCellMar>
        </w:tblPrEx>
        <w:trPr>
          <w:trHeight w:val="1200"/>
          <w:tblCellSpacing w:w="5" w:type="nil"/>
        </w:trPr>
        <w:tc>
          <w:tcPr>
            <w:tcW w:w="72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156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 Фамилия,  </w:t>
            </w:r>
            <w:r>
              <w:rPr>
                <w:rFonts w:ascii="Courier New" w:hAnsi="Courier New" w:cs="Courier New"/>
                <w:sz w:val="20"/>
                <w:szCs w:val="20"/>
              </w:rPr>
              <w:br/>
              <w:t xml:space="preserve">   имя,    </w:t>
            </w:r>
            <w:r>
              <w:rPr>
                <w:rFonts w:ascii="Courier New" w:hAnsi="Courier New" w:cs="Courier New"/>
                <w:sz w:val="20"/>
                <w:szCs w:val="20"/>
              </w:rPr>
              <w:br/>
              <w:t xml:space="preserve"> отчество  </w:t>
            </w:r>
          </w:p>
        </w:tc>
        <w:tc>
          <w:tcPr>
            <w:tcW w:w="180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Год рождения </w:t>
            </w:r>
            <w:r>
              <w:rPr>
                <w:rFonts w:ascii="Courier New" w:hAnsi="Courier New" w:cs="Courier New"/>
                <w:sz w:val="20"/>
                <w:szCs w:val="20"/>
              </w:rPr>
              <w:br/>
              <w:t xml:space="preserve"> (в возрасте </w:t>
            </w:r>
            <w:r>
              <w:rPr>
                <w:rFonts w:ascii="Courier New" w:hAnsi="Courier New" w:cs="Courier New"/>
                <w:sz w:val="20"/>
                <w:szCs w:val="20"/>
              </w:rPr>
              <w:br/>
              <w:t xml:space="preserve">  18 лет -   </w:t>
            </w:r>
            <w:r>
              <w:rPr>
                <w:rFonts w:ascii="Courier New" w:hAnsi="Courier New" w:cs="Courier New"/>
                <w:sz w:val="20"/>
                <w:szCs w:val="20"/>
              </w:rPr>
              <w:br/>
              <w:t>дополнительно</w:t>
            </w:r>
            <w:r>
              <w:rPr>
                <w:rFonts w:ascii="Courier New" w:hAnsi="Courier New" w:cs="Courier New"/>
                <w:sz w:val="20"/>
                <w:szCs w:val="20"/>
              </w:rPr>
              <w:br/>
              <w:t>число и месяц</w:t>
            </w:r>
            <w:r>
              <w:rPr>
                <w:rFonts w:ascii="Courier New" w:hAnsi="Courier New" w:cs="Courier New"/>
                <w:sz w:val="20"/>
                <w:szCs w:val="20"/>
              </w:rPr>
              <w:br/>
              <w:t xml:space="preserve">  рождения)  </w:t>
            </w:r>
          </w:p>
        </w:tc>
        <w:tc>
          <w:tcPr>
            <w:tcW w:w="156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Адрес места</w:t>
            </w:r>
            <w:r>
              <w:rPr>
                <w:rFonts w:ascii="Courier New" w:hAnsi="Courier New" w:cs="Courier New"/>
                <w:sz w:val="20"/>
                <w:szCs w:val="20"/>
              </w:rPr>
              <w:br/>
              <w:t xml:space="preserve">жительства </w:t>
            </w:r>
          </w:p>
        </w:tc>
        <w:tc>
          <w:tcPr>
            <w:tcW w:w="180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Серия и номер</w:t>
            </w:r>
            <w:r>
              <w:rPr>
                <w:rFonts w:ascii="Courier New" w:hAnsi="Courier New" w:cs="Courier New"/>
                <w:sz w:val="20"/>
                <w:szCs w:val="20"/>
              </w:rPr>
              <w:br/>
              <w:t xml:space="preserve">паспорта или </w:t>
            </w:r>
            <w:r>
              <w:rPr>
                <w:rFonts w:ascii="Courier New" w:hAnsi="Courier New" w:cs="Courier New"/>
                <w:sz w:val="20"/>
                <w:szCs w:val="20"/>
              </w:rPr>
              <w:br/>
              <w:t xml:space="preserve"> документа,  </w:t>
            </w:r>
            <w:r>
              <w:rPr>
                <w:rFonts w:ascii="Courier New" w:hAnsi="Courier New" w:cs="Courier New"/>
                <w:sz w:val="20"/>
                <w:szCs w:val="20"/>
              </w:rPr>
              <w:br/>
              <w:t xml:space="preserve"> заменяющего </w:t>
            </w:r>
            <w:r>
              <w:rPr>
                <w:rFonts w:ascii="Courier New" w:hAnsi="Courier New" w:cs="Courier New"/>
                <w:sz w:val="20"/>
                <w:szCs w:val="20"/>
              </w:rPr>
              <w:br/>
              <w:t xml:space="preserve">   паспорт   </w:t>
            </w:r>
            <w:r>
              <w:rPr>
                <w:rFonts w:ascii="Courier New" w:hAnsi="Courier New" w:cs="Courier New"/>
                <w:sz w:val="20"/>
                <w:szCs w:val="20"/>
              </w:rPr>
              <w:br/>
              <w:t xml:space="preserve"> гражданина  </w:t>
            </w:r>
          </w:p>
        </w:tc>
        <w:tc>
          <w:tcPr>
            <w:tcW w:w="120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внесения</w:t>
            </w:r>
            <w:r>
              <w:rPr>
                <w:rFonts w:ascii="Courier New" w:hAnsi="Courier New" w:cs="Courier New"/>
                <w:sz w:val="20"/>
                <w:szCs w:val="20"/>
              </w:rPr>
              <w:br/>
              <w:t xml:space="preserve">подписи </w:t>
            </w:r>
          </w:p>
        </w:tc>
        <w:tc>
          <w:tcPr>
            <w:tcW w:w="108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Подпись</w:t>
            </w: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 </w:t>
            </w: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bl>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pStyle w:val="ConsPlusNonformat"/>
      </w:pPr>
      <w:r>
        <w:t xml:space="preserve">    Подписной лист удостоверяю: ___________________________________________</w:t>
      </w:r>
    </w:p>
    <w:p w:rsidR="00BA53F8" w:rsidRDefault="00BA53F8">
      <w:pPr>
        <w:pStyle w:val="ConsPlusNonformat"/>
      </w:pPr>
      <w:r>
        <w:t xml:space="preserve">                              (фамилия, имя, отчество, дата рождения, адрес</w:t>
      </w:r>
    </w:p>
    <w:p w:rsidR="00BA53F8" w:rsidRDefault="00BA53F8">
      <w:pPr>
        <w:pStyle w:val="ConsPlusNonformat"/>
      </w:pPr>
      <w:r>
        <w:t xml:space="preserve">                               места жительства, серия и номер паспорта или</w:t>
      </w:r>
    </w:p>
    <w:p w:rsidR="00BA53F8" w:rsidRDefault="00BA53F8">
      <w:pPr>
        <w:pStyle w:val="ConsPlusNonformat"/>
      </w:pPr>
      <w:r>
        <w:t xml:space="preserve">                               документа, заменяющего паспорт гражданина, с</w:t>
      </w:r>
    </w:p>
    <w:p w:rsidR="00BA53F8" w:rsidRDefault="00BA53F8">
      <w:pPr>
        <w:pStyle w:val="ConsPlusNonformat"/>
      </w:pPr>
      <w:r>
        <w:t xml:space="preserve">                                указанием даты его выдачи, наименования или</w:t>
      </w:r>
    </w:p>
    <w:p w:rsidR="00BA53F8" w:rsidRDefault="00BA53F8">
      <w:pPr>
        <w:pStyle w:val="ConsPlusNonformat"/>
      </w:pPr>
      <w:r>
        <w:t xml:space="preserve">                                  кода выдавшего его органа, подпись лица,</w:t>
      </w:r>
    </w:p>
    <w:p w:rsidR="00BA53F8" w:rsidRDefault="00BA53F8">
      <w:pPr>
        <w:pStyle w:val="ConsPlusNonformat"/>
      </w:pPr>
      <w:r>
        <w:t xml:space="preserve">                                   осуществлявшего сбор подписей, и дата</w:t>
      </w:r>
    </w:p>
    <w:p w:rsidR="00BA53F8" w:rsidRDefault="00BA53F8">
      <w:pPr>
        <w:pStyle w:val="ConsPlusNonformat"/>
      </w:pPr>
      <w:r>
        <w:t xml:space="preserve">                                               ее внесения)</w:t>
      </w:r>
    </w:p>
    <w:p w:rsidR="00BA53F8" w:rsidRDefault="00BA53F8">
      <w:pPr>
        <w:pStyle w:val="ConsPlusNonformat"/>
      </w:pPr>
    </w:p>
    <w:p w:rsidR="00BA53F8" w:rsidRDefault="00BA53F8">
      <w:pPr>
        <w:pStyle w:val="ConsPlusNonformat"/>
      </w:pPr>
      <w:r>
        <w:t xml:space="preserve">    Кандидат ______________________________________________________________</w:t>
      </w:r>
    </w:p>
    <w:p w:rsidR="00BA53F8" w:rsidRDefault="00BA53F8">
      <w:pPr>
        <w:pStyle w:val="ConsPlusNonformat"/>
      </w:pPr>
      <w:r>
        <w:t xml:space="preserve">                  (фамилия, имя, отчество, подпись и дата ее внесения)</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462" w:history="1">
        <w:r>
          <w:rPr>
            <w:rFonts w:ascii="Calibri" w:hAnsi="Calibri" w:cs="Calibri"/>
            <w:color w:val="0000FF"/>
          </w:rPr>
          <w:t>пунктом 2 статьи 33</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38" w:name="Par2960"/>
      <w:bookmarkEnd w:id="338"/>
      <w:r>
        <w:rPr>
          <w:rFonts w:ascii="Calibri" w:hAnsi="Calibri" w:cs="Calibri"/>
        </w:rPr>
        <w:t>&lt;1&gt; Текст подстрочников, а также примечание и сноска в изготовленном подписном листе могут не воспроизводиться.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муниципальных выборах</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в Иркутской области"</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от 11 ноября 2011 года</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N 116-ОЗ</w:t>
      </w:r>
    </w:p>
    <w:p w:rsidR="00BA53F8" w:rsidRDefault="00BA53F8">
      <w:pPr>
        <w:widowControl w:val="0"/>
        <w:autoSpaceDE w:val="0"/>
        <w:autoSpaceDN w:val="0"/>
        <w:adjustRightInd w:val="0"/>
        <w:spacing w:after="0" w:line="240" w:lineRule="auto"/>
        <w:jc w:val="center"/>
        <w:rPr>
          <w:rFonts w:ascii="Calibri" w:hAnsi="Calibri" w:cs="Calibri"/>
        </w:rPr>
      </w:pP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3" w:history="1">
        <w:r>
          <w:rPr>
            <w:rFonts w:ascii="Calibri" w:hAnsi="Calibri" w:cs="Calibri"/>
            <w:color w:val="0000FF"/>
          </w:rPr>
          <w:t>Закона</w:t>
        </w:r>
      </w:hyperlink>
      <w:r>
        <w:rPr>
          <w:rFonts w:ascii="Calibri" w:hAnsi="Calibri" w:cs="Calibri"/>
        </w:rPr>
        <w:t xml:space="preserve"> Иркутской области</w:t>
      </w: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от 07.11.2012 N 118-ОЗ)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pStyle w:val="ConsPlusNonformat"/>
      </w:pPr>
      <w:bookmarkStart w:id="339" w:name="Par2978"/>
      <w:bookmarkEnd w:id="339"/>
      <w:r>
        <w:t xml:space="preserve">                              ПОДПИСНОЙ ЛИСТ</w:t>
      </w:r>
    </w:p>
    <w:p w:rsidR="00BA53F8" w:rsidRDefault="00BA53F8">
      <w:pPr>
        <w:pStyle w:val="ConsPlusNonformat"/>
      </w:pPr>
    </w:p>
    <w:p w:rsidR="00BA53F8" w:rsidRDefault="00BA53F8">
      <w:pPr>
        <w:pStyle w:val="ConsPlusNonformat"/>
      </w:pPr>
      <w:r>
        <w:t xml:space="preserve">       Выборы ______________________________________________________</w:t>
      </w:r>
    </w:p>
    <w:p w:rsidR="00BA53F8" w:rsidRDefault="00BA53F8">
      <w:pPr>
        <w:pStyle w:val="ConsPlusNonformat"/>
      </w:pPr>
      <w:r>
        <w:t xml:space="preserve">                    (наименование члена выборного органа местного</w:t>
      </w:r>
    </w:p>
    <w:p w:rsidR="00BA53F8" w:rsidRDefault="00BA53F8">
      <w:pPr>
        <w:pStyle w:val="ConsPlusNonformat"/>
      </w:pPr>
      <w:r>
        <w:t xml:space="preserve">                       самоуправления в соответствии с уставом</w:t>
      </w:r>
    </w:p>
    <w:p w:rsidR="00BA53F8" w:rsidRDefault="00BA53F8">
      <w:pPr>
        <w:pStyle w:val="ConsPlusNonformat"/>
      </w:pPr>
      <w:r>
        <w:t xml:space="preserve">                          муниципального образования) </w:t>
      </w:r>
      <w:hyperlink w:anchor="Par3050" w:history="1">
        <w:r>
          <w:rPr>
            <w:color w:val="0000FF"/>
          </w:rPr>
          <w:t>&lt;1&gt;</w:t>
        </w:r>
      </w:hyperlink>
    </w:p>
    <w:p w:rsidR="00BA53F8" w:rsidRDefault="00BA53F8">
      <w:pPr>
        <w:pStyle w:val="ConsPlusNonformat"/>
      </w:pPr>
    </w:p>
    <w:p w:rsidR="00BA53F8" w:rsidRDefault="00BA53F8">
      <w:pPr>
        <w:pStyle w:val="ConsPlusNonformat"/>
      </w:pPr>
      <w:r>
        <w:t xml:space="preserve">                       "___" __________________ года</w:t>
      </w:r>
    </w:p>
    <w:p w:rsidR="00BA53F8" w:rsidRDefault="00BA53F8">
      <w:pPr>
        <w:pStyle w:val="ConsPlusNonformat"/>
      </w:pPr>
      <w:r>
        <w:t xml:space="preserve">                            (дата голосования)</w:t>
      </w:r>
    </w:p>
    <w:p w:rsidR="00BA53F8" w:rsidRDefault="00BA53F8">
      <w:pPr>
        <w:pStyle w:val="ConsPlusNonformat"/>
      </w:pPr>
    </w:p>
    <w:p w:rsidR="00BA53F8" w:rsidRDefault="00BA53F8">
      <w:pPr>
        <w:pStyle w:val="ConsPlusNonformat"/>
      </w:pPr>
      <w:r>
        <w:t xml:space="preserve">    Мы, нижеподписавшиеся, поддерживаем ___________________________________</w:t>
      </w:r>
    </w:p>
    <w:p w:rsidR="00BA53F8" w:rsidRDefault="00BA53F8">
      <w:pPr>
        <w:pStyle w:val="ConsPlusNonformat"/>
      </w:pPr>
      <w:r>
        <w:t xml:space="preserve">                                         (самовыдвижение или выдвижение от</w:t>
      </w:r>
    </w:p>
    <w:p w:rsidR="00BA53F8" w:rsidRDefault="00BA53F8">
      <w:pPr>
        <w:pStyle w:val="ConsPlusNonformat"/>
      </w:pPr>
    </w:p>
    <w:p w:rsidR="00BA53F8" w:rsidRDefault="00BA53F8">
      <w:pPr>
        <w:pStyle w:val="ConsPlusNonformat"/>
      </w:pPr>
      <w:r>
        <w:t>___________________________________________________________________________</w:t>
      </w:r>
    </w:p>
    <w:p w:rsidR="00BA53F8" w:rsidRDefault="00BA53F8">
      <w:pPr>
        <w:pStyle w:val="ConsPlusNonformat"/>
      </w:pPr>
      <w:r>
        <w:t xml:space="preserve">            избирательного объединения с указанием наименования</w:t>
      </w:r>
    </w:p>
    <w:p w:rsidR="00BA53F8" w:rsidRDefault="00BA53F8">
      <w:pPr>
        <w:pStyle w:val="ConsPlusNonformat"/>
      </w:pPr>
      <w:r>
        <w:t xml:space="preserve">                        избирательного объединения)</w:t>
      </w:r>
    </w:p>
    <w:p w:rsidR="00BA53F8" w:rsidRDefault="00BA53F8">
      <w:pPr>
        <w:pStyle w:val="ConsPlusNonformat"/>
      </w:pPr>
    </w:p>
    <w:p w:rsidR="00BA53F8" w:rsidRDefault="00BA53F8">
      <w:pPr>
        <w:pStyle w:val="ConsPlusNonformat"/>
      </w:pPr>
      <w:r>
        <w:t>кандидата на должность ____________________________________________________</w:t>
      </w:r>
    </w:p>
    <w:p w:rsidR="00BA53F8" w:rsidRDefault="00BA53F8">
      <w:pPr>
        <w:pStyle w:val="ConsPlusNonformat"/>
      </w:pPr>
      <w:r>
        <w:t xml:space="preserve">                          (наименование члена выборного должностного лица</w:t>
      </w:r>
    </w:p>
    <w:p w:rsidR="00BA53F8" w:rsidRDefault="00BA53F8">
      <w:pPr>
        <w:pStyle w:val="ConsPlusNonformat"/>
      </w:pPr>
    </w:p>
    <w:p w:rsidR="00BA53F8" w:rsidRDefault="00BA53F8">
      <w:pPr>
        <w:pStyle w:val="ConsPlusNonformat"/>
      </w:pPr>
      <w:r>
        <w:t>___________________________________________________________________________</w:t>
      </w:r>
    </w:p>
    <w:p w:rsidR="00BA53F8" w:rsidRDefault="00BA53F8">
      <w:pPr>
        <w:pStyle w:val="ConsPlusNonformat"/>
      </w:pPr>
      <w:r>
        <w:t xml:space="preserve">             местного самоуправления в соответствии с уставом</w:t>
      </w:r>
    </w:p>
    <w:p w:rsidR="00BA53F8" w:rsidRDefault="00BA53F8">
      <w:pPr>
        <w:pStyle w:val="ConsPlusNonformat"/>
      </w:pPr>
      <w:r>
        <w:t xml:space="preserve">                        муниципального образования)</w:t>
      </w:r>
    </w:p>
    <w:p w:rsidR="00BA53F8" w:rsidRDefault="00BA53F8">
      <w:pPr>
        <w:pStyle w:val="ConsPlusNonformat"/>
      </w:pPr>
    </w:p>
    <w:p w:rsidR="00BA53F8" w:rsidRDefault="00BA53F8">
      <w:pPr>
        <w:pStyle w:val="ConsPlusNonformat"/>
      </w:pPr>
      <w:r>
        <w:t>гражданина ______________________ _________________________________________</w:t>
      </w:r>
    </w:p>
    <w:p w:rsidR="00BA53F8" w:rsidRDefault="00BA53F8">
      <w:pPr>
        <w:pStyle w:val="ConsPlusNonformat"/>
      </w:pPr>
      <w:r>
        <w:t xml:space="preserve">                (гражданство)               (фамилия, имя, отчество)</w:t>
      </w:r>
    </w:p>
    <w:p w:rsidR="00BA53F8" w:rsidRDefault="00BA53F8">
      <w:pPr>
        <w:pStyle w:val="ConsPlusNonformat"/>
      </w:pPr>
    </w:p>
    <w:p w:rsidR="00BA53F8" w:rsidRDefault="00BA53F8">
      <w:pPr>
        <w:pStyle w:val="ConsPlusNonformat"/>
      </w:pPr>
      <w:r>
        <w:t>родившегося _______________, работающего __________________________________</w:t>
      </w:r>
    </w:p>
    <w:p w:rsidR="00BA53F8" w:rsidRDefault="00BA53F8">
      <w:pPr>
        <w:pStyle w:val="ConsPlusNonformat"/>
      </w:pPr>
      <w:r>
        <w:t xml:space="preserve">            (дата рождения)             (место работы, занимаемая должность</w:t>
      </w:r>
    </w:p>
    <w:p w:rsidR="00BA53F8" w:rsidRDefault="00BA53F8">
      <w:pPr>
        <w:pStyle w:val="ConsPlusNonformat"/>
      </w:pPr>
    </w:p>
    <w:p w:rsidR="00BA53F8" w:rsidRDefault="00BA53F8">
      <w:pPr>
        <w:pStyle w:val="ConsPlusNonformat"/>
      </w:pPr>
      <w:r>
        <w:t>__________________________________________________________________________,</w:t>
      </w:r>
    </w:p>
    <w:p w:rsidR="00BA53F8" w:rsidRDefault="00BA53F8">
      <w:pPr>
        <w:pStyle w:val="ConsPlusNonformat"/>
      </w:pPr>
      <w:r>
        <w:t xml:space="preserve">   или род занятий; если кандидат является депутатом и осуществляет свои</w:t>
      </w:r>
    </w:p>
    <w:p w:rsidR="00BA53F8" w:rsidRDefault="00BA53F8">
      <w:pPr>
        <w:pStyle w:val="ConsPlusNonformat"/>
      </w:pPr>
      <w:r>
        <w:t xml:space="preserve">     полномочия на непостоянной основе, - сведения об этом с указанием</w:t>
      </w:r>
    </w:p>
    <w:p w:rsidR="00BA53F8" w:rsidRDefault="00BA53F8">
      <w:pPr>
        <w:pStyle w:val="ConsPlusNonformat"/>
      </w:pPr>
      <w:r>
        <w:t xml:space="preserve">          наименования соответствующего представительного органа)</w:t>
      </w:r>
    </w:p>
    <w:p w:rsidR="00BA53F8" w:rsidRDefault="00BA53F8">
      <w:pPr>
        <w:pStyle w:val="ConsPlusNonformat"/>
      </w:pPr>
    </w:p>
    <w:p w:rsidR="00BA53F8" w:rsidRDefault="00BA53F8">
      <w:pPr>
        <w:pStyle w:val="ConsPlusNonformat"/>
      </w:pPr>
      <w:r>
        <w:t>проживающего ______________________________________________________________</w:t>
      </w:r>
    </w:p>
    <w:p w:rsidR="00BA53F8" w:rsidRDefault="00BA53F8">
      <w:pPr>
        <w:pStyle w:val="ConsPlusNonformat"/>
      </w:pPr>
      <w:r>
        <w:t xml:space="preserve">              (наименование субъекта Российской Федерации, района, города,</w:t>
      </w:r>
    </w:p>
    <w:p w:rsidR="00BA53F8" w:rsidRDefault="00BA53F8">
      <w:pPr>
        <w:pStyle w:val="ConsPlusNonformat"/>
      </w:pPr>
      <w:r>
        <w:t xml:space="preserve">               иного населенного пункта, где находится место жительства)</w:t>
      </w:r>
    </w:p>
    <w:p w:rsidR="00BA53F8" w:rsidRDefault="00BA53F8">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720"/>
        <w:gridCol w:w="1560"/>
        <w:gridCol w:w="1800"/>
        <w:gridCol w:w="1560"/>
        <w:gridCol w:w="1800"/>
        <w:gridCol w:w="1200"/>
        <w:gridCol w:w="1080"/>
      </w:tblGrid>
      <w:tr w:rsidR="00BA53F8">
        <w:tblPrEx>
          <w:tblCellMar>
            <w:top w:w="0" w:type="dxa"/>
            <w:bottom w:w="0" w:type="dxa"/>
          </w:tblCellMar>
        </w:tblPrEx>
        <w:trPr>
          <w:trHeight w:val="1200"/>
          <w:tblCellSpacing w:w="5" w:type="nil"/>
        </w:trPr>
        <w:tc>
          <w:tcPr>
            <w:tcW w:w="72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156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 Фамилия,  </w:t>
            </w:r>
            <w:r>
              <w:rPr>
                <w:rFonts w:ascii="Courier New" w:hAnsi="Courier New" w:cs="Courier New"/>
                <w:sz w:val="20"/>
                <w:szCs w:val="20"/>
              </w:rPr>
              <w:br/>
              <w:t xml:space="preserve">   имя,    </w:t>
            </w:r>
            <w:r>
              <w:rPr>
                <w:rFonts w:ascii="Courier New" w:hAnsi="Courier New" w:cs="Courier New"/>
                <w:sz w:val="20"/>
                <w:szCs w:val="20"/>
              </w:rPr>
              <w:br/>
              <w:t xml:space="preserve"> отчество  </w:t>
            </w:r>
          </w:p>
        </w:tc>
        <w:tc>
          <w:tcPr>
            <w:tcW w:w="180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Год рождения </w:t>
            </w:r>
            <w:r>
              <w:rPr>
                <w:rFonts w:ascii="Courier New" w:hAnsi="Courier New" w:cs="Courier New"/>
                <w:sz w:val="20"/>
                <w:szCs w:val="20"/>
              </w:rPr>
              <w:br/>
              <w:t xml:space="preserve"> (в возрасте </w:t>
            </w:r>
            <w:r>
              <w:rPr>
                <w:rFonts w:ascii="Courier New" w:hAnsi="Courier New" w:cs="Courier New"/>
                <w:sz w:val="20"/>
                <w:szCs w:val="20"/>
              </w:rPr>
              <w:br/>
              <w:t xml:space="preserve">  18 лет -   </w:t>
            </w:r>
            <w:r>
              <w:rPr>
                <w:rFonts w:ascii="Courier New" w:hAnsi="Courier New" w:cs="Courier New"/>
                <w:sz w:val="20"/>
                <w:szCs w:val="20"/>
              </w:rPr>
              <w:br/>
              <w:t>дополнительно</w:t>
            </w:r>
            <w:r>
              <w:rPr>
                <w:rFonts w:ascii="Courier New" w:hAnsi="Courier New" w:cs="Courier New"/>
                <w:sz w:val="20"/>
                <w:szCs w:val="20"/>
              </w:rPr>
              <w:br/>
              <w:t>число и месяц</w:t>
            </w:r>
            <w:r>
              <w:rPr>
                <w:rFonts w:ascii="Courier New" w:hAnsi="Courier New" w:cs="Courier New"/>
                <w:sz w:val="20"/>
                <w:szCs w:val="20"/>
              </w:rPr>
              <w:br/>
              <w:t xml:space="preserve">  рождения)  </w:t>
            </w:r>
          </w:p>
        </w:tc>
        <w:tc>
          <w:tcPr>
            <w:tcW w:w="156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Адрес места</w:t>
            </w:r>
            <w:r>
              <w:rPr>
                <w:rFonts w:ascii="Courier New" w:hAnsi="Courier New" w:cs="Courier New"/>
                <w:sz w:val="20"/>
                <w:szCs w:val="20"/>
              </w:rPr>
              <w:br/>
              <w:t xml:space="preserve">жительства </w:t>
            </w:r>
          </w:p>
        </w:tc>
        <w:tc>
          <w:tcPr>
            <w:tcW w:w="180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Серия и номер</w:t>
            </w:r>
            <w:r>
              <w:rPr>
                <w:rFonts w:ascii="Courier New" w:hAnsi="Courier New" w:cs="Courier New"/>
                <w:sz w:val="20"/>
                <w:szCs w:val="20"/>
              </w:rPr>
              <w:br/>
              <w:t xml:space="preserve">паспорта или </w:t>
            </w:r>
            <w:r>
              <w:rPr>
                <w:rFonts w:ascii="Courier New" w:hAnsi="Courier New" w:cs="Courier New"/>
                <w:sz w:val="20"/>
                <w:szCs w:val="20"/>
              </w:rPr>
              <w:br/>
              <w:t xml:space="preserve"> документа,  </w:t>
            </w:r>
            <w:r>
              <w:rPr>
                <w:rFonts w:ascii="Courier New" w:hAnsi="Courier New" w:cs="Courier New"/>
                <w:sz w:val="20"/>
                <w:szCs w:val="20"/>
              </w:rPr>
              <w:br/>
              <w:t xml:space="preserve"> заменяющего </w:t>
            </w:r>
            <w:r>
              <w:rPr>
                <w:rFonts w:ascii="Courier New" w:hAnsi="Courier New" w:cs="Courier New"/>
                <w:sz w:val="20"/>
                <w:szCs w:val="20"/>
              </w:rPr>
              <w:br/>
              <w:t xml:space="preserve">   паспорт   </w:t>
            </w:r>
            <w:r>
              <w:rPr>
                <w:rFonts w:ascii="Courier New" w:hAnsi="Courier New" w:cs="Courier New"/>
                <w:sz w:val="20"/>
                <w:szCs w:val="20"/>
              </w:rPr>
              <w:br/>
              <w:t xml:space="preserve"> гражданина  </w:t>
            </w:r>
          </w:p>
        </w:tc>
        <w:tc>
          <w:tcPr>
            <w:tcW w:w="120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внесения</w:t>
            </w:r>
            <w:r>
              <w:rPr>
                <w:rFonts w:ascii="Courier New" w:hAnsi="Courier New" w:cs="Courier New"/>
                <w:sz w:val="20"/>
                <w:szCs w:val="20"/>
              </w:rPr>
              <w:br/>
              <w:t xml:space="preserve">подписи </w:t>
            </w:r>
          </w:p>
        </w:tc>
        <w:tc>
          <w:tcPr>
            <w:tcW w:w="1080" w:type="dxa"/>
            <w:tcBorders>
              <w:top w:val="single" w:sz="4" w:space="0" w:color="auto"/>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r>
              <w:rPr>
                <w:rFonts w:ascii="Courier New" w:hAnsi="Courier New" w:cs="Courier New"/>
                <w:sz w:val="20"/>
                <w:szCs w:val="20"/>
              </w:rPr>
              <w:t>Подпись</w:t>
            </w: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r w:rsidR="00BA53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A53F8" w:rsidRDefault="00BA53F8">
            <w:pPr>
              <w:pStyle w:val="ConsPlusCell"/>
              <w:rPr>
                <w:rFonts w:ascii="Courier New" w:hAnsi="Courier New" w:cs="Courier New"/>
                <w:sz w:val="20"/>
                <w:szCs w:val="20"/>
              </w:rPr>
            </w:pPr>
          </w:p>
        </w:tc>
      </w:tr>
    </w:tbl>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pStyle w:val="ConsPlusNonformat"/>
      </w:pPr>
      <w:r>
        <w:t xml:space="preserve">    Подписной лист удостоверяю: ___________________________________________</w:t>
      </w:r>
    </w:p>
    <w:p w:rsidR="00BA53F8" w:rsidRDefault="00BA53F8">
      <w:pPr>
        <w:pStyle w:val="ConsPlusNonformat"/>
      </w:pPr>
      <w:r>
        <w:t xml:space="preserve">                              (фамилия, имя, отчество, дата рождения, адрес</w:t>
      </w:r>
    </w:p>
    <w:p w:rsidR="00BA53F8" w:rsidRDefault="00BA53F8">
      <w:pPr>
        <w:pStyle w:val="ConsPlusNonformat"/>
      </w:pPr>
      <w:r>
        <w:t xml:space="preserve">                               места жительства, серия и номер паспорта или</w:t>
      </w:r>
    </w:p>
    <w:p w:rsidR="00BA53F8" w:rsidRDefault="00BA53F8">
      <w:pPr>
        <w:pStyle w:val="ConsPlusNonformat"/>
      </w:pPr>
      <w:r>
        <w:t xml:space="preserve">                               документа, заменяющего паспорт гражданина, с</w:t>
      </w:r>
    </w:p>
    <w:p w:rsidR="00BA53F8" w:rsidRDefault="00BA53F8">
      <w:pPr>
        <w:pStyle w:val="ConsPlusNonformat"/>
      </w:pPr>
      <w:r>
        <w:t xml:space="preserve">                                указанием даты его выдачи, наименования или</w:t>
      </w:r>
    </w:p>
    <w:p w:rsidR="00BA53F8" w:rsidRDefault="00BA53F8">
      <w:pPr>
        <w:pStyle w:val="ConsPlusNonformat"/>
      </w:pPr>
      <w:r>
        <w:t xml:space="preserve">                                  кода выдавшего его органа, подпись лица,</w:t>
      </w:r>
    </w:p>
    <w:p w:rsidR="00BA53F8" w:rsidRDefault="00BA53F8">
      <w:pPr>
        <w:pStyle w:val="ConsPlusNonformat"/>
      </w:pPr>
      <w:r>
        <w:lastRenderedPageBreak/>
        <w:t xml:space="preserve">                                   осуществлявшего сбор подписей, и дата</w:t>
      </w:r>
    </w:p>
    <w:p w:rsidR="00BA53F8" w:rsidRDefault="00BA53F8">
      <w:pPr>
        <w:pStyle w:val="ConsPlusNonformat"/>
      </w:pPr>
      <w:r>
        <w:t xml:space="preserve">                                               ее внесения)</w:t>
      </w:r>
    </w:p>
    <w:p w:rsidR="00BA53F8" w:rsidRDefault="00BA53F8">
      <w:pPr>
        <w:pStyle w:val="ConsPlusNonformat"/>
      </w:pPr>
    </w:p>
    <w:p w:rsidR="00BA53F8" w:rsidRDefault="00BA53F8">
      <w:pPr>
        <w:pStyle w:val="ConsPlusNonformat"/>
      </w:pPr>
      <w:r>
        <w:t xml:space="preserve">    Кандидат ______________________________________________________________</w:t>
      </w:r>
    </w:p>
    <w:p w:rsidR="00BA53F8" w:rsidRDefault="00BA53F8">
      <w:pPr>
        <w:pStyle w:val="ConsPlusNonformat"/>
      </w:pPr>
      <w:r>
        <w:t xml:space="preserve">                  (фамилия, имя, отчество, подпись и дата ее внесения)</w:t>
      </w:r>
    </w:p>
    <w:p w:rsidR="00BA53F8" w:rsidRDefault="00BA53F8">
      <w:pPr>
        <w:widowControl w:val="0"/>
        <w:autoSpaceDE w:val="0"/>
        <w:autoSpaceDN w:val="0"/>
        <w:adjustRightInd w:val="0"/>
        <w:spacing w:after="0" w:line="240" w:lineRule="auto"/>
        <w:jc w:val="both"/>
        <w:rPr>
          <w:rFonts w:ascii="Calibri" w:hAnsi="Calibri" w:cs="Calibri"/>
          <w:sz w:val="20"/>
          <w:szCs w:val="20"/>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464" w:history="1">
        <w:r>
          <w:rPr>
            <w:rFonts w:ascii="Calibri" w:hAnsi="Calibri" w:cs="Calibri"/>
            <w:color w:val="0000FF"/>
          </w:rPr>
          <w:t>пунктом 2 статьи 33</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A53F8" w:rsidRDefault="00BA53F8">
      <w:pPr>
        <w:widowControl w:val="0"/>
        <w:autoSpaceDE w:val="0"/>
        <w:autoSpaceDN w:val="0"/>
        <w:adjustRightInd w:val="0"/>
        <w:spacing w:after="0" w:line="240" w:lineRule="auto"/>
        <w:ind w:firstLine="540"/>
        <w:jc w:val="both"/>
        <w:rPr>
          <w:rFonts w:ascii="Calibri" w:hAnsi="Calibri" w:cs="Calibri"/>
        </w:rPr>
      </w:pPr>
      <w:bookmarkStart w:id="340" w:name="Par3050"/>
      <w:bookmarkEnd w:id="340"/>
      <w:r>
        <w:rPr>
          <w:rFonts w:ascii="Calibri" w:hAnsi="Calibri" w:cs="Calibri"/>
        </w:rPr>
        <w:t>&lt;1&gt; Текст подстрочников, а также примечание и сноска в изготовленном подписном листе могут не воспроизводиться.</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муниципальных выборах</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в Иркутской области"</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от 11 ноября 2011 года</w:t>
      </w:r>
    </w:p>
    <w:p w:rsidR="00BA53F8" w:rsidRDefault="00BA53F8">
      <w:pPr>
        <w:widowControl w:val="0"/>
        <w:autoSpaceDE w:val="0"/>
        <w:autoSpaceDN w:val="0"/>
        <w:adjustRightInd w:val="0"/>
        <w:spacing w:after="0" w:line="240" w:lineRule="auto"/>
        <w:jc w:val="right"/>
        <w:rPr>
          <w:rFonts w:ascii="Calibri" w:hAnsi="Calibri" w:cs="Calibri"/>
        </w:rPr>
      </w:pPr>
      <w:r>
        <w:rPr>
          <w:rFonts w:ascii="Calibri" w:hAnsi="Calibri" w:cs="Calibri"/>
        </w:rPr>
        <w:t>N 116-ОЗ</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center"/>
        <w:rPr>
          <w:rFonts w:ascii="Calibri" w:hAnsi="Calibri" w:cs="Calibri"/>
        </w:rPr>
      </w:pPr>
      <w:bookmarkStart w:id="341" w:name="Par3064"/>
      <w:bookmarkEnd w:id="341"/>
      <w:r>
        <w:rPr>
          <w:rFonts w:ascii="Calibri" w:hAnsi="Calibri" w:cs="Calibri"/>
        </w:rPr>
        <w:t>КОНТРОЛЬНЫЕ СООТНОШЕНИЯ</w:t>
      </w: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ДАННЫХ, ВНЕСЕННЫХ В ПРОТОКОЛ ОБ ИТОГАХ ГОЛОСОВАНИЯ (ЧИСЛАМИ</w:t>
      </w: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ОБОЗНАЧЕНЫ СТРОКИ ПРОТОКОЛА, ПРОНУМЕРОВАННЫЕ В СООТВЕТСТВИИ</w:t>
      </w: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СО СТАТЬЕЙ 97 ЗАКОНА ИРКУТСКОЙ ОБЛАСТИ "О МУНИЦИПАЛЬНЫХ</w:t>
      </w:r>
    </w:p>
    <w:p w:rsidR="00BA53F8" w:rsidRDefault="00BA53F8">
      <w:pPr>
        <w:widowControl w:val="0"/>
        <w:autoSpaceDE w:val="0"/>
        <w:autoSpaceDN w:val="0"/>
        <w:adjustRightInd w:val="0"/>
        <w:spacing w:after="0" w:line="240" w:lineRule="auto"/>
        <w:jc w:val="center"/>
        <w:rPr>
          <w:rFonts w:ascii="Calibri" w:hAnsi="Calibri" w:cs="Calibri"/>
        </w:rPr>
      </w:pPr>
      <w:r>
        <w:rPr>
          <w:rFonts w:ascii="Calibri" w:hAnsi="Calibri" w:cs="Calibri"/>
        </w:rPr>
        <w:t>ВЫБОРАХ В ИРКУТСКОЙ ОБЛАСТИ")</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+ 4 + 5</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+ 6</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+ 8 равно 9 + 10</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равно 11 + все последующие строки протокола (Данное контрольное соотношение не применяется при проведении выборов депутатов представительного органа муниципального образования по многомандатному избирательному округу).</w:t>
      </w: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autoSpaceDE w:val="0"/>
        <w:autoSpaceDN w:val="0"/>
        <w:adjustRightInd w:val="0"/>
        <w:spacing w:after="0" w:line="240" w:lineRule="auto"/>
        <w:jc w:val="both"/>
        <w:rPr>
          <w:rFonts w:ascii="Calibri" w:hAnsi="Calibri" w:cs="Calibri"/>
        </w:rPr>
      </w:pPr>
    </w:p>
    <w:p w:rsidR="00BA53F8" w:rsidRDefault="00BA5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6F5D" w:rsidRDefault="00366F5D"/>
    <w:sectPr w:rsidR="00366F5D">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A53F8"/>
    <w:rsid w:val="00000344"/>
    <w:rsid w:val="000010F9"/>
    <w:rsid w:val="00001D6B"/>
    <w:rsid w:val="000040BF"/>
    <w:rsid w:val="0000448F"/>
    <w:rsid w:val="00004667"/>
    <w:rsid w:val="000046D8"/>
    <w:rsid w:val="000052DE"/>
    <w:rsid w:val="0000542B"/>
    <w:rsid w:val="0000568B"/>
    <w:rsid w:val="0000619B"/>
    <w:rsid w:val="00006850"/>
    <w:rsid w:val="0000776C"/>
    <w:rsid w:val="000117DA"/>
    <w:rsid w:val="00011A24"/>
    <w:rsid w:val="00011CC7"/>
    <w:rsid w:val="00011FAD"/>
    <w:rsid w:val="00012732"/>
    <w:rsid w:val="00012B6A"/>
    <w:rsid w:val="000133CF"/>
    <w:rsid w:val="0001389F"/>
    <w:rsid w:val="0001407F"/>
    <w:rsid w:val="00014AB8"/>
    <w:rsid w:val="000150A4"/>
    <w:rsid w:val="000150E1"/>
    <w:rsid w:val="0001553C"/>
    <w:rsid w:val="000157E2"/>
    <w:rsid w:val="00015A1B"/>
    <w:rsid w:val="00015A95"/>
    <w:rsid w:val="00015CEA"/>
    <w:rsid w:val="00017568"/>
    <w:rsid w:val="00017933"/>
    <w:rsid w:val="00017B49"/>
    <w:rsid w:val="00021A26"/>
    <w:rsid w:val="00021C67"/>
    <w:rsid w:val="00023649"/>
    <w:rsid w:val="0002373C"/>
    <w:rsid w:val="000237B9"/>
    <w:rsid w:val="0002402B"/>
    <w:rsid w:val="000243F8"/>
    <w:rsid w:val="00024975"/>
    <w:rsid w:val="00025328"/>
    <w:rsid w:val="0002532A"/>
    <w:rsid w:val="0002542F"/>
    <w:rsid w:val="00025925"/>
    <w:rsid w:val="00026810"/>
    <w:rsid w:val="000276D4"/>
    <w:rsid w:val="00030C71"/>
    <w:rsid w:val="0003104A"/>
    <w:rsid w:val="0003132A"/>
    <w:rsid w:val="00031339"/>
    <w:rsid w:val="000315A8"/>
    <w:rsid w:val="00031710"/>
    <w:rsid w:val="00031846"/>
    <w:rsid w:val="00031A7A"/>
    <w:rsid w:val="00031D86"/>
    <w:rsid w:val="00031E29"/>
    <w:rsid w:val="00032496"/>
    <w:rsid w:val="00032741"/>
    <w:rsid w:val="00032BE1"/>
    <w:rsid w:val="00032DB6"/>
    <w:rsid w:val="00032F5D"/>
    <w:rsid w:val="00033334"/>
    <w:rsid w:val="00033E46"/>
    <w:rsid w:val="000361EF"/>
    <w:rsid w:val="00037367"/>
    <w:rsid w:val="000375D2"/>
    <w:rsid w:val="0003796B"/>
    <w:rsid w:val="0004016C"/>
    <w:rsid w:val="00040588"/>
    <w:rsid w:val="00040891"/>
    <w:rsid w:val="00040C09"/>
    <w:rsid w:val="0004217C"/>
    <w:rsid w:val="000432F1"/>
    <w:rsid w:val="00043369"/>
    <w:rsid w:val="00043886"/>
    <w:rsid w:val="000441B7"/>
    <w:rsid w:val="0004523E"/>
    <w:rsid w:val="00045B41"/>
    <w:rsid w:val="000460C2"/>
    <w:rsid w:val="00046B55"/>
    <w:rsid w:val="0004727F"/>
    <w:rsid w:val="00047B71"/>
    <w:rsid w:val="00047D7B"/>
    <w:rsid w:val="00047E1F"/>
    <w:rsid w:val="000505ED"/>
    <w:rsid w:val="00051384"/>
    <w:rsid w:val="00051CF5"/>
    <w:rsid w:val="00051DDB"/>
    <w:rsid w:val="00051EF9"/>
    <w:rsid w:val="0005335D"/>
    <w:rsid w:val="000534EF"/>
    <w:rsid w:val="00054D09"/>
    <w:rsid w:val="000554C8"/>
    <w:rsid w:val="00056D3F"/>
    <w:rsid w:val="0005703F"/>
    <w:rsid w:val="00057219"/>
    <w:rsid w:val="000573EE"/>
    <w:rsid w:val="0005761E"/>
    <w:rsid w:val="00057B03"/>
    <w:rsid w:val="00057D65"/>
    <w:rsid w:val="000603D7"/>
    <w:rsid w:val="000616F4"/>
    <w:rsid w:val="00061E86"/>
    <w:rsid w:val="000620FC"/>
    <w:rsid w:val="000625A0"/>
    <w:rsid w:val="00063017"/>
    <w:rsid w:val="00063434"/>
    <w:rsid w:val="000639CA"/>
    <w:rsid w:val="00063AFE"/>
    <w:rsid w:val="00063D6D"/>
    <w:rsid w:val="0006471C"/>
    <w:rsid w:val="000647E1"/>
    <w:rsid w:val="000664BC"/>
    <w:rsid w:val="00066C20"/>
    <w:rsid w:val="000670A4"/>
    <w:rsid w:val="00067412"/>
    <w:rsid w:val="00067AD6"/>
    <w:rsid w:val="00067BB6"/>
    <w:rsid w:val="0007102F"/>
    <w:rsid w:val="000713F7"/>
    <w:rsid w:val="000719BD"/>
    <w:rsid w:val="000722EB"/>
    <w:rsid w:val="00072524"/>
    <w:rsid w:val="00072A1E"/>
    <w:rsid w:val="000731BB"/>
    <w:rsid w:val="0007335A"/>
    <w:rsid w:val="00073788"/>
    <w:rsid w:val="00073919"/>
    <w:rsid w:val="00074126"/>
    <w:rsid w:val="00074832"/>
    <w:rsid w:val="00074C83"/>
    <w:rsid w:val="0007600B"/>
    <w:rsid w:val="000803D4"/>
    <w:rsid w:val="00080968"/>
    <w:rsid w:val="00080A1D"/>
    <w:rsid w:val="000814F7"/>
    <w:rsid w:val="000820F6"/>
    <w:rsid w:val="0008275A"/>
    <w:rsid w:val="00082864"/>
    <w:rsid w:val="0008365F"/>
    <w:rsid w:val="00084016"/>
    <w:rsid w:val="00084059"/>
    <w:rsid w:val="00084372"/>
    <w:rsid w:val="0008438C"/>
    <w:rsid w:val="00084520"/>
    <w:rsid w:val="0008521A"/>
    <w:rsid w:val="00085271"/>
    <w:rsid w:val="000859DF"/>
    <w:rsid w:val="00085D2E"/>
    <w:rsid w:val="00086045"/>
    <w:rsid w:val="0008649A"/>
    <w:rsid w:val="00086593"/>
    <w:rsid w:val="0008681F"/>
    <w:rsid w:val="0008689F"/>
    <w:rsid w:val="00086A64"/>
    <w:rsid w:val="00086B48"/>
    <w:rsid w:val="00087249"/>
    <w:rsid w:val="00087A8A"/>
    <w:rsid w:val="0009157F"/>
    <w:rsid w:val="0009166E"/>
    <w:rsid w:val="00091E15"/>
    <w:rsid w:val="00092457"/>
    <w:rsid w:val="000925F3"/>
    <w:rsid w:val="0009326C"/>
    <w:rsid w:val="00093F72"/>
    <w:rsid w:val="000946FC"/>
    <w:rsid w:val="000949A8"/>
    <w:rsid w:val="000949D8"/>
    <w:rsid w:val="00094C6C"/>
    <w:rsid w:val="00094D53"/>
    <w:rsid w:val="00095308"/>
    <w:rsid w:val="0009538F"/>
    <w:rsid w:val="00095801"/>
    <w:rsid w:val="00095C63"/>
    <w:rsid w:val="00095C92"/>
    <w:rsid w:val="00095F42"/>
    <w:rsid w:val="0009607D"/>
    <w:rsid w:val="000968B7"/>
    <w:rsid w:val="00096974"/>
    <w:rsid w:val="00096DC1"/>
    <w:rsid w:val="00096EE6"/>
    <w:rsid w:val="000A0227"/>
    <w:rsid w:val="000A091C"/>
    <w:rsid w:val="000A18CF"/>
    <w:rsid w:val="000A1C49"/>
    <w:rsid w:val="000A23A4"/>
    <w:rsid w:val="000A245F"/>
    <w:rsid w:val="000A24B2"/>
    <w:rsid w:val="000A24BB"/>
    <w:rsid w:val="000A25A4"/>
    <w:rsid w:val="000A27FE"/>
    <w:rsid w:val="000A3025"/>
    <w:rsid w:val="000A35C9"/>
    <w:rsid w:val="000A369E"/>
    <w:rsid w:val="000A36CF"/>
    <w:rsid w:val="000A3EF9"/>
    <w:rsid w:val="000A4D7E"/>
    <w:rsid w:val="000A4EF4"/>
    <w:rsid w:val="000A5340"/>
    <w:rsid w:val="000A584C"/>
    <w:rsid w:val="000A60E2"/>
    <w:rsid w:val="000A6A5F"/>
    <w:rsid w:val="000A6FCB"/>
    <w:rsid w:val="000A781C"/>
    <w:rsid w:val="000A7F3F"/>
    <w:rsid w:val="000B0E16"/>
    <w:rsid w:val="000B10E5"/>
    <w:rsid w:val="000B130F"/>
    <w:rsid w:val="000B1599"/>
    <w:rsid w:val="000B2140"/>
    <w:rsid w:val="000B2561"/>
    <w:rsid w:val="000B25C9"/>
    <w:rsid w:val="000B336B"/>
    <w:rsid w:val="000B372E"/>
    <w:rsid w:val="000B3F9B"/>
    <w:rsid w:val="000B410E"/>
    <w:rsid w:val="000B4853"/>
    <w:rsid w:val="000B54F7"/>
    <w:rsid w:val="000B57DB"/>
    <w:rsid w:val="000B5AA3"/>
    <w:rsid w:val="000B60A1"/>
    <w:rsid w:val="000B6D3D"/>
    <w:rsid w:val="000B6E74"/>
    <w:rsid w:val="000B7E49"/>
    <w:rsid w:val="000C020B"/>
    <w:rsid w:val="000C0604"/>
    <w:rsid w:val="000C090D"/>
    <w:rsid w:val="000C0B52"/>
    <w:rsid w:val="000C10BA"/>
    <w:rsid w:val="000C14AC"/>
    <w:rsid w:val="000C285A"/>
    <w:rsid w:val="000C360A"/>
    <w:rsid w:val="000C3C45"/>
    <w:rsid w:val="000C3C7D"/>
    <w:rsid w:val="000C3F7F"/>
    <w:rsid w:val="000C412D"/>
    <w:rsid w:val="000C444E"/>
    <w:rsid w:val="000C62BF"/>
    <w:rsid w:val="000C655F"/>
    <w:rsid w:val="000C6620"/>
    <w:rsid w:val="000C7202"/>
    <w:rsid w:val="000D05FF"/>
    <w:rsid w:val="000D0609"/>
    <w:rsid w:val="000D10AA"/>
    <w:rsid w:val="000D14AF"/>
    <w:rsid w:val="000D165B"/>
    <w:rsid w:val="000D1BF2"/>
    <w:rsid w:val="000D20F1"/>
    <w:rsid w:val="000D22D4"/>
    <w:rsid w:val="000D2860"/>
    <w:rsid w:val="000D2B5E"/>
    <w:rsid w:val="000D304B"/>
    <w:rsid w:val="000D405B"/>
    <w:rsid w:val="000D4221"/>
    <w:rsid w:val="000D480E"/>
    <w:rsid w:val="000D487A"/>
    <w:rsid w:val="000D4DEC"/>
    <w:rsid w:val="000D4E11"/>
    <w:rsid w:val="000D5403"/>
    <w:rsid w:val="000D58A0"/>
    <w:rsid w:val="000D5C0E"/>
    <w:rsid w:val="000D6D64"/>
    <w:rsid w:val="000D7413"/>
    <w:rsid w:val="000E0567"/>
    <w:rsid w:val="000E0961"/>
    <w:rsid w:val="000E10B8"/>
    <w:rsid w:val="000E2EAC"/>
    <w:rsid w:val="000E3038"/>
    <w:rsid w:val="000E3150"/>
    <w:rsid w:val="000E38CC"/>
    <w:rsid w:val="000E3F6E"/>
    <w:rsid w:val="000E3FBC"/>
    <w:rsid w:val="000E4628"/>
    <w:rsid w:val="000E4E89"/>
    <w:rsid w:val="000E63DB"/>
    <w:rsid w:val="000E7A21"/>
    <w:rsid w:val="000E7EF9"/>
    <w:rsid w:val="000F0173"/>
    <w:rsid w:val="000F0B4E"/>
    <w:rsid w:val="000F0E80"/>
    <w:rsid w:val="000F0FA7"/>
    <w:rsid w:val="000F168F"/>
    <w:rsid w:val="000F2AEE"/>
    <w:rsid w:val="000F2D7B"/>
    <w:rsid w:val="000F3CBC"/>
    <w:rsid w:val="000F50BB"/>
    <w:rsid w:val="000F5140"/>
    <w:rsid w:val="000F5273"/>
    <w:rsid w:val="000F61A5"/>
    <w:rsid w:val="000F6249"/>
    <w:rsid w:val="000F67D8"/>
    <w:rsid w:val="000F6B42"/>
    <w:rsid w:val="000F6B4D"/>
    <w:rsid w:val="000F6C71"/>
    <w:rsid w:val="000F6DAD"/>
    <w:rsid w:val="000F6E34"/>
    <w:rsid w:val="000F72A6"/>
    <w:rsid w:val="000F7768"/>
    <w:rsid w:val="000F791A"/>
    <w:rsid w:val="000F7BCB"/>
    <w:rsid w:val="001005D9"/>
    <w:rsid w:val="00101224"/>
    <w:rsid w:val="00102206"/>
    <w:rsid w:val="00102617"/>
    <w:rsid w:val="00102A73"/>
    <w:rsid w:val="00103675"/>
    <w:rsid w:val="0010389B"/>
    <w:rsid w:val="00103D28"/>
    <w:rsid w:val="001041EE"/>
    <w:rsid w:val="001044D6"/>
    <w:rsid w:val="00104B29"/>
    <w:rsid w:val="00105463"/>
    <w:rsid w:val="00105527"/>
    <w:rsid w:val="001056C0"/>
    <w:rsid w:val="00105884"/>
    <w:rsid w:val="001058FA"/>
    <w:rsid w:val="00105D3B"/>
    <w:rsid w:val="0010601A"/>
    <w:rsid w:val="001066AB"/>
    <w:rsid w:val="001073E4"/>
    <w:rsid w:val="00107462"/>
    <w:rsid w:val="00107783"/>
    <w:rsid w:val="001104CF"/>
    <w:rsid w:val="001105FB"/>
    <w:rsid w:val="00110959"/>
    <w:rsid w:val="00110AD4"/>
    <w:rsid w:val="00110F3B"/>
    <w:rsid w:val="0011100B"/>
    <w:rsid w:val="00111931"/>
    <w:rsid w:val="00111F8D"/>
    <w:rsid w:val="00112A7C"/>
    <w:rsid w:val="001131E7"/>
    <w:rsid w:val="0011360C"/>
    <w:rsid w:val="00113C60"/>
    <w:rsid w:val="001143E4"/>
    <w:rsid w:val="00114886"/>
    <w:rsid w:val="00115A20"/>
    <w:rsid w:val="00115C3E"/>
    <w:rsid w:val="001161C0"/>
    <w:rsid w:val="001163E1"/>
    <w:rsid w:val="001164F1"/>
    <w:rsid w:val="001200DD"/>
    <w:rsid w:val="00120BD0"/>
    <w:rsid w:val="00120BF9"/>
    <w:rsid w:val="001211DD"/>
    <w:rsid w:val="00121AF1"/>
    <w:rsid w:val="001227CF"/>
    <w:rsid w:val="00123074"/>
    <w:rsid w:val="001234AF"/>
    <w:rsid w:val="00124799"/>
    <w:rsid w:val="00124B29"/>
    <w:rsid w:val="00124F2D"/>
    <w:rsid w:val="001253EF"/>
    <w:rsid w:val="00125488"/>
    <w:rsid w:val="00125AB6"/>
    <w:rsid w:val="00126704"/>
    <w:rsid w:val="00126726"/>
    <w:rsid w:val="00126A41"/>
    <w:rsid w:val="00126AFF"/>
    <w:rsid w:val="00126F69"/>
    <w:rsid w:val="001273A9"/>
    <w:rsid w:val="00127639"/>
    <w:rsid w:val="00127858"/>
    <w:rsid w:val="001305D6"/>
    <w:rsid w:val="00131635"/>
    <w:rsid w:val="0013176D"/>
    <w:rsid w:val="00131CF6"/>
    <w:rsid w:val="00131EAF"/>
    <w:rsid w:val="00132F9C"/>
    <w:rsid w:val="00133167"/>
    <w:rsid w:val="00133E80"/>
    <w:rsid w:val="0013416D"/>
    <w:rsid w:val="001341A2"/>
    <w:rsid w:val="0013436A"/>
    <w:rsid w:val="00134439"/>
    <w:rsid w:val="0013450D"/>
    <w:rsid w:val="00136490"/>
    <w:rsid w:val="00137A71"/>
    <w:rsid w:val="00140ABC"/>
    <w:rsid w:val="00140D26"/>
    <w:rsid w:val="00140EB9"/>
    <w:rsid w:val="00141B8C"/>
    <w:rsid w:val="001425E9"/>
    <w:rsid w:val="00142B6B"/>
    <w:rsid w:val="00143655"/>
    <w:rsid w:val="00143A56"/>
    <w:rsid w:val="00143BD5"/>
    <w:rsid w:val="00145206"/>
    <w:rsid w:val="001454AF"/>
    <w:rsid w:val="00145571"/>
    <w:rsid w:val="00146CBD"/>
    <w:rsid w:val="00147C2F"/>
    <w:rsid w:val="00150061"/>
    <w:rsid w:val="00150B24"/>
    <w:rsid w:val="00150F52"/>
    <w:rsid w:val="00150F63"/>
    <w:rsid w:val="00151737"/>
    <w:rsid w:val="001522A5"/>
    <w:rsid w:val="001536D1"/>
    <w:rsid w:val="00153948"/>
    <w:rsid w:val="00153E22"/>
    <w:rsid w:val="001546E0"/>
    <w:rsid w:val="00154B3B"/>
    <w:rsid w:val="001552C5"/>
    <w:rsid w:val="00155DD5"/>
    <w:rsid w:val="00156382"/>
    <w:rsid w:val="001568CE"/>
    <w:rsid w:val="00156C7E"/>
    <w:rsid w:val="00157116"/>
    <w:rsid w:val="00157E42"/>
    <w:rsid w:val="0016048F"/>
    <w:rsid w:val="00160D53"/>
    <w:rsid w:val="001611D4"/>
    <w:rsid w:val="001614B8"/>
    <w:rsid w:val="001620C0"/>
    <w:rsid w:val="00162679"/>
    <w:rsid w:val="0016288E"/>
    <w:rsid w:val="00162DA1"/>
    <w:rsid w:val="0016349C"/>
    <w:rsid w:val="00164D71"/>
    <w:rsid w:val="0016573A"/>
    <w:rsid w:val="00166FB0"/>
    <w:rsid w:val="00167A6A"/>
    <w:rsid w:val="00167E12"/>
    <w:rsid w:val="001707BF"/>
    <w:rsid w:val="00171A19"/>
    <w:rsid w:val="00172253"/>
    <w:rsid w:val="00172CAC"/>
    <w:rsid w:val="00172D92"/>
    <w:rsid w:val="00172F27"/>
    <w:rsid w:val="001739FB"/>
    <w:rsid w:val="001750FC"/>
    <w:rsid w:val="001751C5"/>
    <w:rsid w:val="0017630D"/>
    <w:rsid w:val="0017668C"/>
    <w:rsid w:val="001767D6"/>
    <w:rsid w:val="001770E8"/>
    <w:rsid w:val="00177969"/>
    <w:rsid w:val="00177A77"/>
    <w:rsid w:val="00180485"/>
    <w:rsid w:val="00180A98"/>
    <w:rsid w:val="0018126B"/>
    <w:rsid w:val="001818FD"/>
    <w:rsid w:val="00181C14"/>
    <w:rsid w:val="001823A8"/>
    <w:rsid w:val="00182F45"/>
    <w:rsid w:val="00182FE3"/>
    <w:rsid w:val="0018377E"/>
    <w:rsid w:val="00183F10"/>
    <w:rsid w:val="001842FB"/>
    <w:rsid w:val="0018431D"/>
    <w:rsid w:val="00184985"/>
    <w:rsid w:val="00184DFC"/>
    <w:rsid w:val="00185ADE"/>
    <w:rsid w:val="00185C8C"/>
    <w:rsid w:val="00186D54"/>
    <w:rsid w:val="0018720C"/>
    <w:rsid w:val="00187289"/>
    <w:rsid w:val="0018731E"/>
    <w:rsid w:val="00190082"/>
    <w:rsid w:val="00190D16"/>
    <w:rsid w:val="00190DCA"/>
    <w:rsid w:val="00190F50"/>
    <w:rsid w:val="00193865"/>
    <w:rsid w:val="00193F8A"/>
    <w:rsid w:val="001940A7"/>
    <w:rsid w:val="0019488F"/>
    <w:rsid w:val="00194904"/>
    <w:rsid w:val="00194AF8"/>
    <w:rsid w:val="00194B40"/>
    <w:rsid w:val="00195497"/>
    <w:rsid w:val="001954D0"/>
    <w:rsid w:val="00195966"/>
    <w:rsid w:val="00195DAE"/>
    <w:rsid w:val="00195FC3"/>
    <w:rsid w:val="0019660B"/>
    <w:rsid w:val="001968DF"/>
    <w:rsid w:val="001969E8"/>
    <w:rsid w:val="00197337"/>
    <w:rsid w:val="0019747E"/>
    <w:rsid w:val="001A03D9"/>
    <w:rsid w:val="001A0DB9"/>
    <w:rsid w:val="001A153C"/>
    <w:rsid w:val="001A1C35"/>
    <w:rsid w:val="001A2352"/>
    <w:rsid w:val="001A2547"/>
    <w:rsid w:val="001A3263"/>
    <w:rsid w:val="001A33A6"/>
    <w:rsid w:val="001A3508"/>
    <w:rsid w:val="001A374B"/>
    <w:rsid w:val="001A392E"/>
    <w:rsid w:val="001A3F8C"/>
    <w:rsid w:val="001A3FD7"/>
    <w:rsid w:val="001A4569"/>
    <w:rsid w:val="001A4EBD"/>
    <w:rsid w:val="001A544A"/>
    <w:rsid w:val="001A676F"/>
    <w:rsid w:val="001A7046"/>
    <w:rsid w:val="001A776F"/>
    <w:rsid w:val="001B094D"/>
    <w:rsid w:val="001B103E"/>
    <w:rsid w:val="001B178C"/>
    <w:rsid w:val="001B25B1"/>
    <w:rsid w:val="001B26B9"/>
    <w:rsid w:val="001B2DE5"/>
    <w:rsid w:val="001B3684"/>
    <w:rsid w:val="001B526F"/>
    <w:rsid w:val="001B57A1"/>
    <w:rsid w:val="001B587F"/>
    <w:rsid w:val="001B5C66"/>
    <w:rsid w:val="001B5EF0"/>
    <w:rsid w:val="001B61FD"/>
    <w:rsid w:val="001B657D"/>
    <w:rsid w:val="001B69EC"/>
    <w:rsid w:val="001B6ED5"/>
    <w:rsid w:val="001B706B"/>
    <w:rsid w:val="001B71D7"/>
    <w:rsid w:val="001C0271"/>
    <w:rsid w:val="001C05E3"/>
    <w:rsid w:val="001C0AB2"/>
    <w:rsid w:val="001C101E"/>
    <w:rsid w:val="001C10D7"/>
    <w:rsid w:val="001C12D6"/>
    <w:rsid w:val="001C1D43"/>
    <w:rsid w:val="001C21E1"/>
    <w:rsid w:val="001C2335"/>
    <w:rsid w:val="001C23A4"/>
    <w:rsid w:val="001C257B"/>
    <w:rsid w:val="001C33A2"/>
    <w:rsid w:val="001C3C95"/>
    <w:rsid w:val="001C41C7"/>
    <w:rsid w:val="001C4C25"/>
    <w:rsid w:val="001C5F53"/>
    <w:rsid w:val="001C661E"/>
    <w:rsid w:val="001C6635"/>
    <w:rsid w:val="001C7052"/>
    <w:rsid w:val="001C7B03"/>
    <w:rsid w:val="001C7B6A"/>
    <w:rsid w:val="001C7CC9"/>
    <w:rsid w:val="001D1C97"/>
    <w:rsid w:val="001D290C"/>
    <w:rsid w:val="001D361C"/>
    <w:rsid w:val="001D4548"/>
    <w:rsid w:val="001D4766"/>
    <w:rsid w:val="001D5660"/>
    <w:rsid w:val="001D5705"/>
    <w:rsid w:val="001D63D8"/>
    <w:rsid w:val="001D665F"/>
    <w:rsid w:val="001D66C5"/>
    <w:rsid w:val="001D6A7B"/>
    <w:rsid w:val="001D72E6"/>
    <w:rsid w:val="001D758E"/>
    <w:rsid w:val="001D7BF7"/>
    <w:rsid w:val="001D7D3D"/>
    <w:rsid w:val="001E1136"/>
    <w:rsid w:val="001E1A91"/>
    <w:rsid w:val="001E1D5E"/>
    <w:rsid w:val="001E1DC7"/>
    <w:rsid w:val="001E2742"/>
    <w:rsid w:val="001E2839"/>
    <w:rsid w:val="001E2858"/>
    <w:rsid w:val="001E2E7D"/>
    <w:rsid w:val="001E32B7"/>
    <w:rsid w:val="001E336C"/>
    <w:rsid w:val="001E3B11"/>
    <w:rsid w:val="001E3D6D"/>
    <w:rsid w:val="001E4338"/>
    <w:rsid w:val="001E5C09"/>
    <w:rsid w:val="001E603D"/>
    <w:rsid w:val="001E7420"/>
    <w:rsid w:val="001E7B84"/>
    <w:rsid w:val="001F10ED"/>
    <w:rsid w:val="001F14AC"/>
    <w:rsid w:val="001F17D1"/>
    <w:rsid w:val="001F265A"/>
    <w:rsid w:val="001F2BF4"/>
    <w:rsid w:val="001F2CE8"/>
    <w:rsid w:val="001F357A"/>
    <w:rsid w:val="001F4070"/>
    <w:rsid w:val="001F48C0"/>
    <w:rsid w:val="001F5165"/>
    <w:rsid w:val="001F57C1"/>
    <w:rsid w:val="001F5804"/>
    <w:rsid w:val="001F5AC6"/>
    <w:rsid w:val="001F5B09"/>
    <w:rsid w:val="001F5C21"/>
    <w:rsid w:val="001F7346"/>
    <w:rsid w:val="00200215"/>
    <w:rsid w:val="00200937"/>
    <w:rsid w:val="002013F9"/>
    <w:rsid w:val="00201926"/>
    <w:rsid w:val="00201C4E"/>
    <w:rsid w:val="00201CBC"/>
    <w:rsid w:val="00201E4F"/>
    <w:rsid w:val="002025E3"/>
    <w:rsid w:val="00202695"/>
    <w:rsid w:val="00202E40"/>
    <w:rsid w:val="002044DE"/>
    <w:rsid w:val="0020496C"/>
    <w:rsid w:val="002052EF"/>
    <w:rsid w:val="002062E0"/>
    <w:rsid w:val="0020650D"/>
    <w:rsid w:val="00206A98"/>
    <w:rsid w:val="00207063"/>
    <w:rsid w:val="00207DDA"/>
    <w:rsid w:val="00207FFD"/>
    <w:rsid w:val="0021080E"/>
    <w:rsid w:val="00210A4A"/>
    <w:rsid w:val="00211186"/>
    <w:rsid w:val="002116ED"/>
    <w:rsid w:val="00212060"/>
    <w:rsid w:val="0021236E"/>
    <w:rsid w:val="00212B62"/>
    <w:rsid w:val="00213072"/>
    <w:rsid w:val="002137B4"/>
    <w:rsid w:val="002141D2"/>
    <w:rsid w:val="00214271"/>
    <w:rsid w:val="0021430E"/>
    <w:rsid w:val="00214328"/>
    <w:rsid w:val="00214C54"/>
    <w:rsid w:val="002159FA"/>
    <w:rsid w:val="00215D06"/>
    <w:rsid w:val="00216FAA"/>
    <w:rsid w:val="002175F1"/>
    <w:rsid w:val="00217781"/>
    <w:rsid w:val="002178F8"/>
    <w:rsid w:val="00217924"/>
    <w:rsid w:val="00217A56"/>
    <w:rsid w:val="00217BEB"/>
    <w:rsid w:val="00217D92"/>
    <w:rsid w:val="00220948"/>
    <w:rsid w:val="00220FC8"/>
    <w:rsid w:val="002219D5"/>
    <w:rsid w:val="00221A1F"/>
    <w:rsid w:val="002227FE"/>
    <w:rsid w:val="002241FF"/>
    <w:rsid w:val="002249F0"/>
    <w:rsid w:val="0022566E"/>
    <w:rsid w:val="00227123"/>
    <w:rsid w:val="00230608"/>
    <w:rsid w:val="00231289"/>
    <w:rsid w:val="002315A7"/>
    <w:rsid w:val="002317C1"/>
    <w:rsid w:val="00231868"/>
    <w:rsid w:val="00232943"/>
    <w:rsid w:val="00233433"/>
    <w:rsid w:val="00233AF3"/>
    <w:rsid w:val="00233BDE"/>
    <w:rsid w:val="00233C1E"/>
    <w:rsid w:val="00233FD1"/>
    <w:rsid w:val="002348DA"/>
    <w:rsid w:val="0023492E"/>
    <w:rsid w:val="002349A0"/>
    <w:rsid w:val="00234BA0"/>
    <w:rsid w:val="00234ED6"/>
    <w:rsid w:val="00235E34"/>
    <w:rsid w:val="00235FF3"/>
    <w:rsid w:val="0023700C"/>
    <w:rsid w:val="002376C7"/>
    <w:rsid w:val="0024101F"/>
    <w:rsid w:val="002411DC"/>
    <w:rsid w:val="0024136A"/>
    <w:rsid w:val="00241499"/>
    <w:rsid w:val="002414B0"/>
    <w:rsid w:val="00241920"/>
    <w:rsid w:val="00241F9C"/>
    <w:rsid w:val="00242228"/>
    <w:rsid w:val="002434BC"/>
    <w:rsid w:val="00243BF2"/>
    <w:rsid w:val="002440E4"/>
    <w:rsid w:val="00244A2E"/>
    <w:rsid w:val="00244C9A"/>
    <w:rsid w:val="00244DF3"/>
    <w:rsid w:val="002463BD"/>
    <w:rsid w:val="002463E2"/>
    <w:rsid w:val="00246998"/>
    <w:rsid w:val="002473E6"/>
    <w:rsid w:val="00247453"/>
    <w:rsid w:val="00247EF2"/>
    <w:rsid w:val="00250B74"/>
    <w:rsid w:val="00250C69"/>
    <w:rsid w:val="00250D54"/>
    <w:rsid w:val="00251EE8"/>
    <w:rsid w:val="0025268E"/>
    <w:rsid w:val="002526AF"/>
    <w:rsid w:val="002528B0"/>
    <w:rsid w:val="002529C1"/>
    <w:rsid w:val="00252EE9"/>
    <w:rsid w:val="00253459"/>
    <w:rsid w:val="002534FB"/>
    <w:rsid w:val="00253938"/>
    <w:rsid w:val="00254F40"/>
    <w:rsid w:val="00255177"/>
    <w:rsid w:val="0025650B"/>
    <w:rsid w:val="00256794"/>
    <w:rsid w:val="002568AE"/>
    <w:rsid w:val="00256CA8"/>
    <w:rsid w:val="00257CCE"/>
    <w:rsid w:val="002606DA"/>
    <w:rsid w:val="002608BA"/>
    <w:rsid w:val="00260C0E"/>
    <w:rsid w:val="00260FDA"/>
    <w:rsid w:val="0026171F"/>
    <w:rsid w:val="00261C52"/>
    <w:rsid w:val="00261F42"/>
    <w:rsid w:val="0026209F"/>
    <w:rsid w:val="0026254F"/>
    <w:rsid w:val="00262876"/>
    <w:rsid w:val="00262878"/>
    <w:rsid w:val="00263928"/>
    <w:rsid w:val="00263C37"/>
    <w:rsid w:val="00264DDE"/>
    <w:rsid w:val="00264FD8"/>
    <w:rsid w:val="002651CE"/>
    <w:rsid w:val="00265925"/>
    <w:rsid w:val="00265FCB"/>
    <w:rsid w:val="0026603F"/>
    <w:rsid w:val="00266101"/>
    <w:rsid w:val="00270752"/>
    <w:rsid w:val="0027119E"/>
    <w:rsid w:val="00271C44"/>
    <w:rsid w:val="002744DC"/>
    <w:rsid w:val="002744FB"/>
    <w:rsid w:val="00274BCF"/>
    <w:rsid w:val="0027748E"/>
    <w:rsid w:val="00277AA1"/>
    <w:rsid w:val="00280DC0"/>
    <w:rsid w:val="00281774"/>
    <w:rsid w:val="00281F45"/>
    <w:rsid w:val="00282395"/>
    <w:rsid w:val="0028240B"/>
    <w:rsid w:val="002824F4"/>
    <w:rsid w:val="00282E90"/>
    <w:rsid w:val="0028323D"/>
    <w:rsid w:val="002832E9"/>
    <w:rsid w:val="00283A85"/>
    <w:rsid w:val="00284264"/>
    <w:rsid w:val="002844A5"/>
    <w:rsid w:val="00284680"/>
    <w:rsid w:val="00284E23"/>
    <w:rsid w:val="002859BB"/>
    <w:rsid w:val="00287834"/>
    <w:rsid w:val="00287DEE"/>
    <w:rsid w:val="002902C9"/>
    <w:rsid w:val="002905B0"/>
    <w:rsid w:val="002906A8"/>
    <w:rsid w:val="00290DCC"/>
    <w:rsid w:val="00290DDC"/>
    <w:rsid w:val="00290FB5"/>
    <w:rsid w:val="00291701"/>
    <w:rsid w:val="002920D7"/>
    <w:rsid w:val="0029216F"/>
    <w:rsid w:val="0029217A"/>
    <w:rsid w:val="00292753"/>
    <w:rsid w:val="002928C0"/>
    <w:rsid w:val="0029302D"/>
    <w:rsid w:val="002931F4"/>
    <w:rsid w:val="002934C7"/>
    <w:rsid w:val="00293F82"/>
    <w:rsid w:val="002942E1"/>
    <w:rsid w:val="00295066"/>
    <w:rsid w:val="00295686"/>
    <w:rsid w:val="00295E30"/>
    <w:rsid w:val="0029699F"/>
    <w:rsid w:val="00296BCD"/>
    <w:rsid w:val="00296D41"/>
    <w:rsid w:val="00297030"/>
    <w:rsid w:val="00297142"/>
    <w:rsid w:val="00297DB1"/>
    <w:rsid w:val="002A06EF"/>
    <w:rsid w:val="002A0A60"/>
    <w:rsid w:val="002A18A6"/>
    <w:rsid w:val="002A2326"/>
    <w:rsid w:val="002A2D59"/>
    <w:rsid w:val="002A2DF2"/>
    <w:rsid w:val="002A31E9"/>
    <w:rsid w:val="002A3AF4"/>
    <w:rsid w:val="002A3C9D"/>
    <w:rsid w:val="002A453E"/>
    <w:rsid w:val="002A5796"/>
    <w:rsid w:val="002A63FA"/>
    <w:rsid w:val="002A6A8E"/>
    <w:rsid w:val="002A6F7D"/>
    <w:rsid w:val="002A704A"/>
    <w:rsid w:val="002A7D24"/>
    <w:rsid w:val="002B02E2"/>
    <w:rsid w:val="002B04B2"/>
    <w:rsid w:val="002B0C28"/>
    <w:rsid w:val="002B1D30"/>
    <w:rsid w:val="002B25FE"/>
    <w:rsid w:val="002B3775"/>
    <w:rsid w:val="002B3B3A"/>
    <w:rsid w:val="002B42D6"/>
    <w:rsid w:val="002B4F05"/>
    <w:rsid w:val="002B504D"/>
    <w:rsid w:val="002B51FE"/>
    <w:rsid w:val="002B705B"/>
    <w:rsid w:val="002C016A"/>
    <w:rsid w:val="002C01A9"/>
    <w:rsid w:val="002C078A"/>
    <w:rsid w:val="002C0D46"/>
    <w:rsid w:val="002C138D"/>
    <w:rsid w:val="002C1F4F"/>
    <w:rsid w:val="002C21A0"/>
    <w:rsid w:val="002C3203"/>
    <w:rsid w:val="002C32BA"/>
    <w:rsid w:val="002C3F5A"/>
    <w:rsid w:val="002C4440"/>
    <w:rsid w:val="002C48B2"/>
    <w:rsid w:val="002C4AF5"/>
    <w:rsid w:val="002C4D11"/>
    <w:rsid w:val="002C7C88"/>
    <w:rsid w:val="002D0530"/>
    <w:rsid w:val="002D0692"/>
    <w:rsid w:val="002D133F"/>
    <w:rsid w:val="002D186E"/>
    <w:rsid w:val="002D1C32"/>
    <w:rsid w:val="002D2858"/>
    <w:rsid w:val="002D314F"/>
    <w:rsid w:val="002D403C"/>
    <w:rsid w:val="002D4286"/>
    <w:rsid w:val="002D42F0"/>
    <w:rsid w:val="002D472A"/>
    <w:rsid w:val="002D4A9B"/>
    <w:rsid w:val="002D4FA6"/>
    <w:rsid w:val="002D5B5F"/>
    <w:rsid w:val="002D70D6"/>
    <w:rsid w:val="002D757B"/>
    <w:rsid w:val="002D77B5"/>
    <w:rsid w:val="002D79BA"/>
    <w:rsid w:val="002E177F"/>
    <w:rsid w:val="002E23E6"/>
    <w:rsid w:val="002E3260"/>
    <w:rsid w:val="002E4443"/>
    <w:rsid w:val="002E47EF"/>
    <w:rsid w:val="002E5A55"/>
    <w:rsid w:val="002E5E46"/>
    <w:rsid w:val="002E60F5"/>
    <w:rsid w:val="002E6B50"/>
    <w:rsid w:val="002E6F09"/>
    <w:rsid w:val="002E73EF"/>
    <w:rsid w:val="002E73FF"/>
    <w:rsid w:val="002E7D2D"/>
    <w:rsid w:val="002F0180"/>
    <w:rsid w:val="002F067A"/>
    <w:rsid w:val="002F0953"/>
    <w:rsid w:val="002F128E"/>
    <w:rsid w:val="002F18BD"/>
    <w:rsid w:val="002F1B5F"/>
    <w:rsid w:val="002F2072"/>
    <w:rsid w:val="002F2D7F"/>
    <w:rsid w:val="002F2E4F"/>
    <w:rsid w:val="002F30C8"/>
    <w:rsid w:val="002F365E"/>
    <w:rsid w:val="002F38F2"/>
    <w:rsid w:val="002F3DBF"/>
    <w:rsid w:val="002F4BD3"/>
    <w:rsid w:val="002F4F57"/>
    <w:rsid w:val="002F53E4"/>
    <w:rsid w:val="002F5660"/>
    <w:rsid w:val="002F62C4"/>
    <w:rsid w:val="002F6D55"/>
    <w:rsid w:val="002F7792"/>
    <w:rsid w:val="002F7D33"/>
    <w:rsid w:val="002F7FF8"/>
    <w:rsid w:val="00300028"/>
    <w:rsid w:val="00300803"/>
    <w:rsid w:val="003023AB"/>
    <w:rsid w:val="00303282"/>
    <w:rsid w:val="00303338"/>
    <w:rsid w:val="003037B1"/>
    <w:rsid w:val="003038C1"/>
    <w:rsid w:val="0030456C"/>
    <w:rsid w:val="003045C7"/>
    <w:rsid w:val="00304736"/>
    <w:rsid w:val="00304E49"/>
    <w:rsid w:val="003051C8"/>
    <w:rsid w:val="00305779"/>
    <w:rsid w:val="003063CF"/>
    <w:rsid w:val="003074A9"/>
    <w:rsid w:val="003106EA"/>
    <w:rsid w:val="003107B9"/>
    <w:rsid w:val="00310833"/>
    <w:rsid w:val="00310943"/>
    <w:rsid w:val="00310CC1"/>
    <w:rsid w:val="003111E3"/>
    <w:rsid w:val="003113C3"/>
    <w:rsid w:val="0031213E"/>
    <w:rsid w:val="00313201"/>
    <w:rsid w:val="0031368B"/>
    <w:rsid w:val="00313821"/>
    <w:rsid w:val="00313C17"/>
    <w:rsid w:val="0031422A"/>
    <w:rsid w:val="00315EFA"/>
    <w:rsid w:val="00315F73"/>
    <w:rsid w:val="0031604F"/>
    <w:rsid w:val="00316FD7"/>
    <w:rsid w:val="0031739C"/>
    <w:rsid w:val="00320A4E"/>
    <w:rsid w:val="00322BDF"/>
    <w:rsid w:val="003233A2"/>
    <w:rsid w:val="003233F7"/>
    <w:rsid w:val="00323467"/>
    <w:rsid w:val="003239E9"/>
    <w:rsid w:val="00324677"/>
    <w:rsid w:val="003249FF"/>
    <w:rsid w:val="00325304"/>
    <w:rsid w:val="00325582"/>
    <w:rsid w:val="00325E17"/>
    <w:rsid w:val="00326836"/>
    <w:rsid w:val="00327811"/>
    <w:rsid w:val="00327E40"/>
    <w:rsid w:val="0033084B"/>
    <w:rsid w:val="0033193D"/>
    <w:rsid w:val="00331C8C"/>
    <w:rsid w:val="00331F44"/>
    <w:rsid w:val="00332621"/>
    <w:rsid w:val="003326E3"/>
    <w:rsid w:val="00333502"/>
    <w:rsid w:val="00333AAE"/>
    <w:rsid w:val="0033446F"/>
    <w:rsid w:val="00334EBC"/>
    <w:rsid w:val="003364B1"/>
    <w:rsid w:val="003365D9"/>
    <w:rsid w:val="00337609"/>
    <w:rsid w:val="003376A9"/>
    <w:rsid w:val="00337EC7"/>
    <w:rsid w:val="00340493"/>
    <w:rsid w:val="00340707"/>
    <w:rsid w:val="00340C66"/>
    <w:rsid w:val="00340EFB"/>
    <w:rsid w:val="00341131"/>
    <w:rsid w:val="00341326"/>
    <w:rsid w:val="003420CD"/>
    <w:rsid w:val="00342A6C"/>
    <w:rsid w:val="00343C7D"/>
    <w:rsid w:val="00343CE9"/>
    <w:rsid w:val="00344087"/>
    <w:rsid w:val="0034517A"/>
    <w:rsid w:val="00345201"/>
    <w:rsid w:val="0034548D"/>
    <w:rsid w:val="00346354"/>
    <w:rsid w:val="00346721"/>
    <w:rsid w:val="003467B9"/>
    <w:rsid w:val="003468CF"/>
    <w:rsid w:val="00346AAE"/>
    <w:rsid w:val="00346D7A"/>
    <w:rsid w:val="00347CF8"/>
    <w:rsid w:val="00347DE6"/>
    <w:rsid w:val="00350112"/>
    <w:rsid w:val="0035016E"/>
    <w:rsid w:val="003508BD"/>
    <w:rsid w:val="00350A57"/>
    <w:rsid w:val="00351974"/>
    <w:rsid w:val="00351C11"/>
    <w:rsid w:val="00352391"/>
    <w:rsid w:val="00355BFC"/>
    <w:rsid w:val="00355C69"/>
    <w:rsid w:val="00355E18"/>
    <w:rsid w:val="0035699C"/>
    <w:rsid w:val="003573E1"/>
    <w:rsid w:val="003577BC"/>
    <w:rsid w:val="00357FA5"/>
    <w:rsid w:val="00360363"/>
    <w:rsid w:val="00360622"/>
    <w:rsid w:val="003606D2"/>
    <w:rsid w:val="003608E2"/>
    <w:rsid w:val="00361461"/>
    <w:rsid w:val="003615AA"/>
    <w:rsid w:val="0036177E"/>
    <w:rsid w:val="00361B6D"/>
    <w:rsid w:val="003629C2"/>
    <w:rsid w:val="00362C39"/>
    <w:rsid w:val="00362E96"/>
    <w:rsid w:val="003634B2"/>
    <w:rsid w:val="00363698"/>
    <w:rsid w:val="00363E11"/>
    <w:rsid w:val="00364470"/>
    <w:rsid w:val="00364666"/>
    <w:rsid w:val="00364B05"/>
    <w:rsid w:val="00364D9D"/>
    <w:rsid w:val="00366F5D"/>
    <w:rsid w:val="00367109"/>
    <w:rsid w:val="0036732E"/>
    <w:rsid w:val="0037066C"/>
    <w:rsid w:val="003707EF"/>
    <w:rsid w:val="003710D3"/>
    <w:rsid w:val="003710ED"/>
    <w:rsid w:val="003724CF"/>
    <w:rsid w:val="00372547"/>
    <w:rsid w:val="00372A0C"/>
    <w:rsid w:val="00372F6D"/>
    <w:rsid w:val="003735C1"/>
    <w:rsid w:val="003736A1"/>
    <w:rsid w:val="003738D6"/>
    <w:rsid w:val="00374E84"/>
    <w:rsid w:val="00374FED"/>
    <w:rsid w:val="0037690C"/>
    <w:rsid w:val="00376F02"/>
    <w:rsid w:val="00377E2F"/>
    <w:rsid w:val="00380678"/>
    <w:rsid w:val="00381B25"/>
    <w:rsid w:val="00382235"/>
    <w:rsid w:val="00382451"/>
    <w:rsid w:val="00382475"/>
    <w:rsid w:val="00382FEC"/>
    <w:rsid w:val="00383C78"/>
    <w:rsid w:val="003842D4"/>
    <w:rsid w:val="00384D08"/>
    <w:rsid w:val="00385561"/>
    <w:rsid w:val="003860A9"/>
    <w:rsid w:val="003867B0"/>
    <w:rsid w:val="00386A73"/>
    <w:rsid w:val="00386E12"/>
    <w:rsid w:val="00386E6C"/>
    <w:rsid w:val="00387754"/>
    <w:rsid w:val="0039005D"/>
    <w:rsid w:val="003911FC"/>
    <w:rsid w:val="003919DA"/>
    <w:rsid w:val="00392A1F"/>
    <w:rsid w:val="00392D33"/>
    <w:rsid w:val="00392E88"/>
    <w:rsid w:val="00393932"/>
    <w:rsid w:val="003946E5"/>
    <w:rsid w:val="00394E95"/>
    <w:rsid w:val="00395450"/>
    <w:rsid w:val="003954CD"/>
    <w:rsid w:val="00395890"/>
    <w:rsid w:val="00395CC6"/>
    <w:rsid w:val="00395F0F"/>
    <w:rsid w:val="0039642E"/>
    <w:rsid w:val="00396DD6"/>
    <w:rsid w:val="00396DE2"/>
    <w:rsid w:val="003A0071"/>
    <w:rsid w:val="003A0166"/>
    <w:rsid w:val="003A06BE"/>
    <w:rsid w:val="003A07D8"/>
    <w:rsid w:val="003A0954"/>
    <w:rsid w:val="003A0B22"/>
    <w:rsid w:val="003A1232"/>
    <w:rsid w:val="003A14AF"/>
    <w:rsid w:val="003A19B8"/>
    <w:rsid w:val="003A1BBD"/>
    <w:rsid w:val="003A1E6F"/>
    <w:rsid w:val="003A31A8"/>
    <w:rsid w:val="003A3C06"/>
    <w:rsid w:val="003A3D30"/>
    <w:rsid w:val="003A4215"/>
    <w:rsid w:val="003A46EA"/>
    <w:rsid w:val="003A537A"/>
    <w:rsid w:val="003A547D"/>
    <w:rsid w:val="003A5D7B"/>
    <w:rsid w:val="003A6DE7"/>
    <w:rsid w:val="003A7140"/>
    <w:rsid w:val="003A716B"/>
    <w:rsid w:val="003A7418"/>
    <w:rsid w:val="003A74A5"/>
    <w:rsid w:val="003A7508"/>
    <w:rsid w:val="003B05F9"/>
    <w:rsid w:val="003B0840"/>
    <w:rsid w:val="003B085D"/>
    <w:rsid w:val="003B0A48"/>
    <w:rsid w:val="003B0EA0"/>
    <w:rsid w:val="003B0FCE"/>
    <w:rsid w:val="003B10FB"/>
    <w:rsid w:val="003B1533"/>
    <w:rsid w:val="003B1750"/>
    <w:rsid w:val="003B1898"/>
    <w:rsid w:val="003B19D8"/>
    <w:rsid w:val="003B23D2"/>
    <w:rsid w:val="003B34EE"/>
    <w:rsid w:val="003B352F"/>
    <w:rsid w:val="003B3CB2"/>
    <w:rsid w:val="003B3E19"/>
    <w:rsid w:val="003B4182"/>
    <w:rsid w:val="003B46FD"/>
    <w:rsid w:val="003B50C6"/>
    <w:rsid w:val="003B52B6"/>
    <w:rsid w:val="003B543A"/>
    <w:rsid w:val="003B5499"/>
    <w:rsid w:val="003B5847"/>
    <w:rsid w:val="003B5B74"/>
    <w:rsid w:val="003B69D4"/>
    <w:rsid w:val="003C01F6"/>
    <w:rsid w:val="003C1AD1"/>
    <w:rsid w:val="003C1CB2"/>
    <w:rsid w:val="003C326D"/>
    <w:rsid w:val="003C371C"/>
    <w:rsid w:val="003C430C"/>
    <w:rsid w:val="003C6C36"/>
    <w:rsid w:val="003C6C97"/>
    <w:rsid w:val="003C704E"/>
    <w:rsid w:val="003C725A"/>
    <w:rsid w:val="003C7928"/>
    <w:rsid w:val="003D0E8E"/>
    <w:rsid w:val="003D1F78"/>
    <w:rsid w:val="003D23CB"/>
    <w:rsid w:val="003D2498"/>
    <w:rsid w:val="003D39E5"/>
    <w:rsid w:val="003D3CA5"/>
    <w:rsid w:val="003D4529"/>
    <w:rsid w:val="003D4676"/>
    <w:rsid w:val="003D4E7E"/>
    <w:rsid w:val="003D56AC"/>
    <w:rsid w:val="003D5CFA"/>
    <w:rsid w:val="003D7AD6"/>
    <w:rsid w:val="003E021C"/>
    <w:rsid w:val="003E0631"/>
    <w:rsid w:val="003E0C30"/>
    <w:rsid w:val="003E2112"/>
    <w:rsid w:val="003E2306"/>
    <w:rsid w:val="003E2622"/>
    <w:rsid w:val="003E2A5F"/>
    <w:rsid w:val="003E38A5"/>
    <w:rsid w:val="003E3B3A"/>
    <w:rsid w:val="003E49C8"/>
    <w:rsid w:val="003E4CE8"/>
    <w:rsid w:val="003E4EBD"/>
    <w:rsid w:val="003E560A"/>
    <w:rsid w:val="003E5D46"/>
    <w:rsid w:val="003E70B4"/>
    <w:rsid w:val="003E729D"/>
    <w:rsid w:val="003E7B02"/>
    <w:rsid w:val="003E7FDE"/>
    <w:rsid w:val="003F023E"/>
    <w:rsid w:val="003F0E15"/>
    <w:rsid w:val="003F123F"/>
    <w:rsid w:val="003F140E"/>
    <w:rsid w:val="003F1756"/>
    <w:rsid w:val="003F1EB9"/>
    <w:rsid w:val="003F251D"/>
    <w:rsid w:val="003F25F9"/>
    <w:rsid w:val="003F341F"/>
    <w:rsid w:val="003F4D47"/>
    <w:rsid w:val="003F54E0"/>
    <w:rsid w:val="003F6359"/>
    <w:rsid w:val="003F7B75"/>
    <w:rsid w:val="00400796"/>
    <w:rsid w:val="00400A58"/>
    <w:rsid w:val="004012F9"/>
    <w:rsid w:val="004014A9"/>
    <w:rsid w:val="00401565"/>
    <w:rsid w:val="00401659"/>
    <w:rsid w:val="004022DB"/>
    <w:rsid w:val="00403577"/>
    <w:rsid w:val="004041E2"/>
    <w:rsid w:val="00404464"/>
    <w:rsid w:val="004046E2"/>
    <w:rsid w:val="0040492B"/>
    <w:rsid w:val="00404EDA"/>
    <w:rsid w:val="00404F6F"/>
    <w:rsid w:val="00405A5C"/>
    <w:rsid w:val="00405B2B"/>
    <w:rsid w:val="00405ED1"/>
    <w:rsid w:val="00406824"/>
    <w:rsid w:val="00406DA0"/>
    <w:rsid w:val="0040742E"/>
    <w:rsid w:val="00407852"/>
    <w:rsid w:val="0040793E"/>
    <w:rsid w:val="004111E9"/>
    <w:rsid w:val="00411546"/>
    <w:rsid w:val="00411954"/>
    <w:rsid w:val="004119BE"/>
    <w:rsid w:val="00411A76"/>
    <w:rsid w:val="00411D14"/>
    <w:rsid w:val="00412FA3"/>
    <w:rsid w:val="004131D5"/>
    <w:rsid w:val="00413665"/>
    <w:rsid w:val="00413A2D"/>
    <w:rsid w:val="00413EDE"/>
    <w:rsid w:val="00415385"/>
    <w:rsid w:val="004156AE"/>
    <w:rsid w:val="00415E92"/>
    <w:rsid w:val="00416040"/>
    <w:rsid w:val="00416477"/>
    <w:rsid w:val="00416ABF"/>
    <w:rsid w:val="00416C30"/>
    <w:rsid w:val="00417195"/>
    <w:rsid w:val="00417CA2"/>
    <w:rsid w:val="00420784"/>
    <w:rsid w:val="004209CF"/>
    <w:rsid w:val="00420D9B"/>
    <w:rsid w:val="00421039"/>
    <w:rsid w:val="00421495"/>
    <w:rsid w:val="004216F9"/>
    <w:rsid w:val="00421DB8"/>
    <w:rsid w:val="0042219D"/>
    <w:rsid w:val="0042230C"/>
    <w:rsid w:val="00424028"/>
    <w:rsid w:val="004240A4"/>
    <w:rsid w:val="004244CD"/>
    <w:rsid w:val="00424508"/>
    <w:rsid w:val="00424A9F"/>
    <w:rsid w:val="00424D3D"/>
    <w:rsid w:val="00425E7D"/>
    <w:rsid w:val="004268B7"/>
    <w:rsid w:val="00426F1C"/>
    <w:rsid w:val="00427230"/>
    <w:rsid w:val="0043112D"/>
    <w:rsid w:val="0043150C"/>
    <w:rsid w:val="0043163D"/>
    <w:rsid w:val="00432257"/>
    <w:rsid w:val="00432809"/>
    <w:rsid w:val="00432DBD"/>
    <w:rsid w:val="00433BA0"/>
    <w:rsid w:val="00434166"/>
    <w:rsid w:val="004349E2"/>
    <w:rsid w:val="00434BDC"/>
    <w:rsid w:val="00434FB5"/>
    <w:rsid w:val="00435078"/>
    <w:rsid w:val="00435DD2"/>
    <w:rsid w:val="00436311"/>
    <w:rsid w:val="0043703A"/>
    <w:rsid w:val="00440B9B"/>
    <w:rsid w:val="00440E1B"/>
    <w:rsid w:val="0044137A"/>
    <w:rsid w:val="0044137E"/>
    <w:rsid w:val="00441F17"/>
    <w:rsid w:val="00443525"/>
    <w:rsid w:val="00443533"/>
    <w:rsid w:val="00443938"/>
    <w:rsid w:val="00443FAD"/>
    <w:rsid w:val="00445A0F"/>
    <w:rsid w:val="004462DE"/>
    <w:rsid w:val="00446634"/>
    <w:rsid w:val="0044676B"/>
    <w:rsid w:val="00446AF8"/>
    <w:rsid w:val="00447099"/>
    <w:rsid w:val="0044776B"/>
    <w:rsid w:val="004477C2"/>
    <w:rsid w:val="00447D2C"/>
    <w:rsid w:val="00447F0A"/>
    <w:rsid w:val="0045028A"/>
    <w:rsid w:val="004504AC"/>
    <w:rsid w:val="004510AB"/>
    <w:rsid w:val="00451289"/>
    <w:rsid w:val="0045240F"/>
    <w:rsid w:val="00452BC2"/>
    <w:rsid w:val="004532B1"/>
    <w:rsid w:val="0045398F"/>
    <w:rsid w:val="00454363"/>
    <w:rsid w:val="0045492E"/>
    <w:rsid w:val="00454A75"/>
    <w:rsid w:val="00454ADE"/>
    <w:rsid w:val="00454D5C"/>
    <w:rsid w:val="0045530E"/>
    <w:rsid w:val="004555F1"/>
    <w:rsid w:val="00455DD0"/>
    <w:rsid w:val="004562D0"/>
    <w:rsid w:val="00456CC8"/>
    <w:rsid w:val="004572D1"/>
    <w:rsid w:val="004578EB"/>
    <w:rsid w:val="004578FC"/>
    <w:rsid w:val="00457956"/>
    <w:rsid w:val="00460B7C"/>
    <w:rsid w:val="004613FE"/>
    <w:rsid w:val="0046221E"/>
    <w:rsid w:val="00462300"/>
    <w:rsid w:val="00462441"/>
    <w:rsid w:val="0046267E"/>
    <w:rsid w:val="00463858"/>
    <w:rsid w:val="00463ED9"/>
    <w:rsid w:val="0046415B"/>
    <w:rsid w:val="00464BBA"/>
    <w:rsid w:val="00466BFD"/>
    <w:rsid w:val="00466EA3"/>
    <w:rsid w:val="00466F72"/>
    <w:rsid w:val="004672E3"/>
    <w:rsid w:val="0046753C"/>
    <w:rsid w:val="00467B07"/>
    <w:rsid w:val="00467E2F"/>
    <w:rsid w:val="00471331"/>
    <w:rsid w:val="00471928"/>
    <w:rsid w:val="00472777"/>
    <w:rsid w:val="00472BEC"/>
    <w:rsid w:val="004730F3"/>
    <w:rsid w:val="0047380B"/>
    <w:rsid w:val="00473C32"/>
    <w:rsid w:val="00474207"/>
    <w:rsid w:val="004745B1"/>
    <w:rsid w:val="00474BD0"/>
    <w:rsid w:val="00475375"/>
    <w:rsid w:val="0047587D"/>
    <w:rsid w:val="00476EB2"/>
    <w:rsid w:val="00477337"/>
    <w:rsid w:val="00477442"/>
    <w:rsid w:val="00477E6B"/>
    <w:rsid w:val="00477EBF"/>
    <w:rsid w:val="00480D5E"/>
    <w:rsid w:val="004812A5"/>
    <w:rsid w:val="00481F04"/>
    <w:rsid w:val="004825E6"/>
    <w:rsid w:val="004827F8"/>
    <w:rsid w:val="00482959"/>
    <w:rsid w:val="004835CF"/>
    <w:rsid w:val="00483B32"/>
    <w:rsid w:val="0048462E"/>
    <w:rsid w:val="00484937"/>
    <w:rsid w:val="00484B75"/>
    <w:rsid w:val="00484C86"/>
    <w:rsid w:val="004855C2"/>
    <w:rsid w:val="0048561D"/>
    <w:rsid w:val="00485C56"/>
    <w:rsid w:val="00486E48"/>
    <w:rsid w:val="0048721E"/>
    <w:rsid w:val="004875DA"/>
    <w:rsid w:val="00487F73"/>
    <w:rsid w:val="00490B42"/>
    <w:rsid w:val="00490DEF"/>
    <w:rsid w:val="00491033"/>
    <w:rsid w:val="0049128D"/>
    <w:rsid w:val="00492800"/>
    <w:rsid w:val="00492A6C"/>
    <w:rsid w:val="00492B0C"/>
    <w:rsid w:val="004932D0"/>
    <w:rsid w:val="0049449C"/>
    <w:rsid w:val="00494646"/>
    <w:rsid w:val="00494ED4"/>
    <w:rsid w:val="004950C7"/>
    <w:rsid w:val="004952C7"/>
    <w:rsid w:val="004953EC"/>
    <w:rsid w:val="0049625D"/>
    <w:rsid w:val="00496824"/>
    <w:rsid w:val="00496825"/>
    <w:rsid w:val="004979E6"/>
    <w:rsid w:val="004A032A"/>
    <w:rsid w:val="004A0364"/>
    <w:rsid w:val="004A08F6"/>
    <w:rsid w:val="004A13D8"/>
    <w:rsid w:val="004A1851"/>
    <w:rsid w:val="004A1CB6"/>
    <w:rsid w:val="004A27CD"/>
    <w:rsid w:val="004A3091"/>
    <w:rsid w:val="004A310C"/>
    <w:rsid w:val="004A3293"/>
    <w:rsid w:val="004A3347"/>
    <w:rsid w:val="004A35E3"/>
    <w:rsid w:val="004A4B4E"/>
    <w:rsid w:val="004A4D6F"/>
    <w:rsid w:val="004A4F35"/>
    <w:rsid w:val="004A5F6B"/>
    <w:rsid w:val="004A6229"/>
    <w:rsid w:val="004A6279"/>
    <w:rsid w:val="004A659D"/>
    <w:rsid w:val="004A67F7"/>
    <w:rsid w:val="004A70A6"/>
    <w:rsid w:val="004A70D9"/>
    <w:rsid w:val="004A77C7"/>
    <w:rsid w:val="004A7F98"/>
    <w:rsid w:val="004B012B"/>
    <w:rsid w:val="004B0683"/>
    <w:rsid w:val="004B11DE"/>
    <w:rsid w:val="004B1469"/>
    <w:rsid w:val="004B1584"/>
    <w:rsid w:val="004B28FA"/>
    <w:rsid w:val="004B2C09"/>
    <w:rsid w:val="004B2EC4"/>
    <w:rsid w:val="004B32D0"/>
    <w:rsid w:val="004B372D"/>
    <w:rsid w:val="004B4261"/>
    <w:rsid w:val="004B468F"/>
    <w:rsid w:val="004B4CE5"/>
    <w:rsid w:val="004B4DD2"/>
    <w:rsid w:val="004B504D"/>
    <w:rsid w:val="004B5450"/>
    <w:rsid w:val="004B6633"/>
    <w:rsid w:val="004B755F"/>
    <w:rsid w:val="004B76AE"/>
    <w:rsid w:val="004B7BE7"/>
    <w:rsid w:val="004C00FA"/>
    <w:rsid w:val="004C0603"/>
    <w:rsid w:val="004C077D"/>
    <w:rsid w:val="004C1D6C"/>
    <w:rsid w:val="004C2745"/>
    <w:rsid w:val="004C2A6B"/>
    <w:rsid w:val="004C2E66"/>
    <w:rsid w:val="004C35A7"/>
    <w:rsid w:val="004C36C1"/>
    <w:rsid w:val="004C3747"/>
    <w:rsid w:val="004C40AD"/>
    <w:rsid w:val="004C4432"/>
    <w:rsid w:val="004C46A6"/>
    <w:rsid w:val="004C4837"/>
    <w:rsid w:val="004C51F2"/>
    <w:rsid w:val="004C532E"/>
    <w:rsid w:val="004C5E32"/>
    <w:rsid w:val="004C616E"/>
    <w:rsid w:val="004C6AC6"/>
    <w:rsid w:val="004C6D62"/>
    <w:rsid w:val="004C71A9"/>
    <w:rsid w:val="004D03EB"/>
    <w:rsid w:val="004D06C5"/>
    <w:rsid w:val="004D0752"/>
    <w:rsid w:val="004D0A2C"/>
    <w:rsid w:val="004D0B0A"/>
    <w:rsid w:val="004D0B32"/>
    <w:rsid w:val="004D16F0"/>
    <w:rsid w:val="004D2EEC"/>
    <w:rsid w:val="004D3145"/>
    <w:rsid w:val="004D317A"/>
    <w:rsid w:val="004D3275"/>
    <w:rsid w:val="004D380B"/>
    <w:rsid w:val="004D496A"/>
    <w:rsid w:val="004D53DC"/>
    <w:rsid w:val="004D64E2"/>
    <w:rsid w:val="004D7E9C"/>
    <w:rsid w:val="004E07E1"/>
    <w:rsid w:val="004E0969"/>
    <w:rsid w:val="004E19E1"/>
    <w:rsid w:val="004E1E62"/>
    <w:rsid w:val="004E26CA"/>
    <w:rsid w:val="004E2975"/>
    <w:rsid w:val="004E29BE"/>
    <w:rsid w:val="004E2A69"/>
    <w:rsid w:val="004E31B6"/>
    <w:rsid w:val="004E33C7"/>
    <w:rsid w:val="004E3562"/>
    <w:rsid w:val="004E36F4"/>
    <w:rsid w:val="004E41F4"/>
    <w:rsid w:val="004E5362"/>
    <w:rsid w:val="004E54CD"/>
    <w:rsid w:val="004E5922"/>
    <w:rsid w:val="004E5C40"/>
    <w:rsid w:val="004E663E"/>
    <w:rsid w:val="004E66E1"/>
    <w:rsid w:val="004E6D18"/>
    <w:rsid w:val="004E7171"/>
    <w:rsid w:val="004E72D0"/>
    <w:rsid w:val="004E741C"/>
    <w:rsid w:val="004E7BB7"/>
    <w:rsid w:val="004E7D46"/>
    <w:rsid w:val="004F05DC"/>
    <w:rsid w:val="004F0F81"/>
    <w:rsid w:val="004F1B67"/>
    <w:rsid w:val="004F239E"/>
    <w:rsid w:val="004F2935"/>
    <w:rsid w:val="004F37BF"/>
    <w:rsid w:val="004F39E5"/>
    <w:rsid w:val="004F3DED"/>
    <w:rsid w:val="004F44A1"/>
    <w:rsid w:val="004F54B1"/>
    <w:rsid w:val="004F595C"/>
    <w:rsid w:val="004F61E5"/>
    <w:rsid w:val="004F6267"/>
    <w:rsid w:val="004F6398"/>
    <w:rsid w:val="004F6AEC"/>
    <w:rsid w:val="004F75EC"/>
    <w:rsid w:val="005002A3"/>
    <w:rsid w:val="00500EB6"/>
    <w:rsid w:val="00501E54"/>
    <w:rsid w:val="005028B6"/>
    <w:rsid w:val="00502E6C"/>
    <w:rsid w:val="00502F71"/>
    <w:rsid w:val="00503266"/>
    <w:rsid w:val="00503725"/>
    <w:rsid w:val="00503A76"/>
    <w:rsid w:val="00503E9E"/>
    <w:rsid w:val="00503EE0"/>
    <w:rsid w:val="005048E8"/>
    <w:rsid w:val="00504DDE"/>
    <w:rsid w:val="00505052"/>
    <w:rsid w:val="00505797"/>
    <w:rsid w:val="00505B08"/>
    <w:rsid w:val="00505EC0"/>
    <w:rsid w:val="00507378"/>
    <w:rsid w:val="005076E7"/>
    <w:rsid w:val="00507E7E"/>
    <w:rsid w:val="0051061C"/>
    <w:rsid w:val="005107EE"/>
    <w:rsid w:val="00510817"/>
    <w:rsid w:val="0051183F"/>
    <w:rsid w:val="00512500"/>
    <w:rsid w:val="005125F5"/>
    <w:rsid w:val="00512B2D"/>
    <w:rsid w:val="0051378C"/>
    <w:rsid w:val="005139CF"/>
    <w:rsid w:val="00513E27"/>
    <w:rsid w:val="00513FCE"/>
    <w:rsid w:val="00514012"/>
    <w:rsid w:val="005142BB"/>
    <w:rsid w:val="00514601"/>
    <w:rsid w:val="00514ED7"/>
    <w:rsid w:val="00515D76"/>
    <w:rsid w:val="00516DDB"/>
    <w:rsid w:val="005172C7"/>
    <w:rsid w:val="005176D7"/>
    <w:rsid w:val="00517834"/>
    <w:rsid w:val="00517BF6"/>
    <w:rsid w:val="00517DFA"/>
    <w:rsid w:val="00520AEF"/>
    <w:rsid w:val="00522FE2"/>
    <w:rsid w:val="005235D7"/>
    <w:rsid w:val="00524A25"/>
    <w:rsid w:val="00524AB1"/>
    <w:rsid w:val="00524F20"/>
    <w:rsid w:val="00525334"/>
    <w:rsid w:val="00525C8A"/>
    <w:rsid w:val="00525D06"/>
    <w:rsid w:val="00525FAA"/>
    <w:rsid w:val="00526392"/>
    <w:rsid w:val="00526CDB"/>
    <w:rsid w:val="005277C4"/>
    <w:rsid w:val="0052798E"/>
    <w:rsid w:val="00527B07"/>
    <w:rsid w:val="00527C87"/>
    <w:rsid w:val="0053040C"/>
    <w:rsid w:val="005307B2"/>
    <w:rsid w:val="00530805"/>
    <w:rsid w:val="00530A8D"/>
    <w:rsid w:val="00530D8E"/>
    <w:rsid w:val="00530E07"/>
    <w:rsid w:val="00531DA3"/>
    <w:rsid w:val="00531FB1"/>
    <w:rsid w:val="0053213D"/>
    <w:rsid w:val="00533313"/>
    <w:rsid w:val="00533BF9"/>
    <w:rsid w:val="0053428A"/>
    <w:rsid w:val="00535E1D"/>
    <w:rsid w:val="00536053"/>
    <w:rsid w:val="005369EF"/>
    <w:rsid w:val="00536CDB"/>
    <w:rsid w:val="00536F6A"/>
    <w:rsid w:val="00537040"/>
    <w:rsid w:val="005379F1"/>
    <w:rsid w:val="00540B08"/>
    <w:rsid w:val="00540B5C"/>
    <w:rsid w:val="00540C56"/>
    <w:rsid w:val="00541842"/>
    <w:rsid w:val="00541AD7"/>
    <w:rsid w:val="00541C77"/>
    <w:rsid w:val="00542004"/>
    <w:rsid w:val="0054348F"/>
    <w:rsid w:val="00543A72"/>
    <w:rsid w:val="00544236"/>
    <w:rsid w:val="00545AA3"/>
    <w:rsid w:val="00545E33"/>
    <w:rsid w:val="00546195"/>
    <w:rsid w:val="00546472"/>
    <w:rsid w:val="0054797C"/>
    <w:rsid w:val="00547A22"/>
    <w:rsid w:val="005507B6"/>
    <w:rsid w:val="0055117A"/>
    <w:rsid w:val="005520B8"/>
    <w:rsid w:val="00554508"/>
    <w:rsid w:val="00554EC5"/>
    <w:rsid w:val="0055592F"/>
    <w:rsid w:val="00556974"/>
    <w:rsid w:val="00556F18"/>
    <w:rsid w:val="00556F8F"/>
    <w:rsid w:val="00557318"/>
    <w:rsid w:val="00557517"/>
    <w:rsid w:val="00557971"/>
    <w:rsid w:val="0055799C"/>
    <w:rsid w:val="00557B61"/>
    <w:rsid w:val="005600DC"/>
    <w:rsid w:val="005604DD"/>
    <w:rsid w:val="00560C1C"/>
    <w:rsid w:val="00560DB0"/>
    <w:rsid w:val="005614A5"/>
    <w:rsid w:val="00561F20"/>
    <w:rsid w:val="005626D7"/>
    <w:rsid w:val="00562E44"/>
    <w:rsid w:val="005634F3"/>
    <w:rsid w:val="005641E9"/>
    <w:rsid w:val="00564EA5"/>
    <w:rsid w:val="00565A71"/>
    <w:rsid w:val="00565F83"/>
    <w:rsid w:val="00566321"/>
    <w:rsid w:val="005664B2"/>
    <w:rsid w:val="00566904"/>
    <w:rsid w:val="0056698C"/>
    <w:rsid w:val="0056734D"/>
    <w:rsid w:val="0057006F"/>
    <w:rsid w:val="00571A81"/>
    <w:rsid w:val="00572DF2"/>
    <w:rsid w:val="005730BE"/>
    <w:rsid w:val="00573444"/>
    <w:rsid w:val="00573742"/>
    <w:rsid w:val="00573D9C"/>
    <w:rsid w:val="0057418C"/>
    <w:rsid w:val="00574284"/>
    <w:rsid w:val="0057497E"/>
    <w:rsid w:val="00574C32"/>
    <w:rsid w:val="00576F62"/>
    <w:rsid w:val="0057714E"/>
    <w:rsid w:val="00577A8C"/>
    <w:rsid w:val="00577CFE"/>
    <w:rsid w:val="00580C84"/>
    <w:rsid w:val="00580CF1"/>
    <w:rsid w:val="00581263"/>
    <w:rsid w:val="00582107"/>
    <w:rsid w:val="005821D4"/>
    <w:rsid w:val="005827A4"/>
    <w:rsid w:val="005828F5"/>
    <w:rsid w:val="00582D89"/>
    <w:rsid w:val="00583AEE"/>
    <w:rsid w:val="00583D22"/>
    <w:rsid w:val="00584E2F"/>
    <w:rsid w:val="0058507C"/>
    <w:rsid w:val="00585328"/>
    <w:rsid w:val="005854D4"/>
    <w:rsid w:val="005859DF"/>
    <w:rsid w:val="005862BC"/>
    <w:rsid w:val="005862E1"/>
    <w:rsid w:val="005903B6"/>
    <w:rsid w:val="00590A47"/>
    <w:rsid w:val="00592B2B"/>
    <w:rsid w:val="00592D04"/>
    <w:rsid w:val="00593A68"/>
    <w:rsid w:val="00593DF4"/>
    <w:rsid w:val="00593E64"/>
    <w:rsid w:val="00594233"/>
    <w:rsid w:val="00594413"/>
    <w:rsid w:val="0059441D"/>
    <w:rsid w:val="0059491A"/>
    <w:rsid w:val="005955F4"/>
    <w:rsid w:val="005960A8"/>
    <w:rsid w:val="00596112"/>
    <w:rsid w:val="005965D7"/>
    <w:rsid w:val="0059665F"/>
    <w:rsid w:val="005971C7"/>
    <w:rsid w:val="00597F80"/>
    <w:rsid w:val="005A0045"/>
    <w:rsid w:val="005A0EF5"/>
    <w:rsid w:val="005A1AEA"/>
    <w:rsid w:val="005A1B56"/>
    <w:rsid w:val="005A1B9A"/>
    <w:rsid w:val="005A1DAB"/>
    <w:rsid w:val="005A3148"/>
    <w:rsid w:val="005A380C"/>
    <w:rsid w:val="005A3DF8"/>
    <w:rsid w:val="005A3EB4"/>
    <w:rsid w:val="005A44C8"/>
    <w:rsid w:val="005A682A"/>
    <w:rsid w:val="005A69D1"/>
    <w:rsid w:val="005A75C5"/>
    <w:rsid w:val="005A7B94"/>
    <w:rsid w:val="005A7D7B"/>
    <w:rsid w:val="005A7E29"/>
    <w:rsid w:val="005A7E34"/>
    <w:rsid w:val="005B091C"/>
    <w:rsid w:val="005B0DA7"/>
    <w:rsid w:val="005B0DAC"/>
    <w:rsid w:val="005B1014"/>
    <w:rsid w:val="005B11BC"/>
    <w:rsid w:val="005B1F9C"/>
    <w:rsid w:val="005B2090"/>
    <w:rsid w:val="005B21A6"/>
    <w:rsid w:val="005B27C7"/>
    <w:rsid w:val="005B2829"/>
    <w:rsid w:val="005B2B89"/>
    <w:rsid w:val="005B2CFD"/>
    <w:rsid w:val="005B4DCD"/>
    <w:rsid w:val="005B4E22"/>
    <w:rsid w:val="005B5BA8"/>
    <w:rsid w:val="005B5E6A"/>
    <w:rsid w:val="005B5ED4"/>
    <w:rsid w:val="005B5F54"/>
    <w:rsid w:val="005B61E6"/>
    <w:rsid w:val="005B69D3"/>
    <w:rsid w:val="005B6BA1"/>
    <w:rsid w:val="005B7E74"/>
    <w:rsid w:val="005C00EB"/>
    <w:rsid w:val="005C0AA8"/>
    <w:rsid w:val="005C1D66"/>
    <w:rsid w:val="005C2848"/>
    <w:rsid w:val="005C333F"/>
    <w:rsid w:val="005C38C7"/>
    <w:rsid w:val="005C3A30"/>
    <w:rsid w:val="005C426F"/>
    <w:rsid w:val="005C46A3"/>
    <w:rsid w:val="005C4ADE"/>
    <w:rsid w:val="005C501F"/>
    <w:rsid w:val="005C55C3"/>
    <w:rsid w:val="005C5B1E"/>
    <w:rsid w:val="005C5BF5"/>
    <w:rsid w:val="005C6BF1"/>
    <w:rsid w:val="005C6D38"/>
    <w:rsid w:val="005C7159"/>
    <w:rsid w:val="005C7717"/>
    <w:rsid w:val="005C7EAD"/>
    <w:rsid w:val="005C7FD4"/>
    <w:rsid w:val="005D031C"/>
    <w:rsid w:val="005D0695"/>
    <w:rsid w:val="005D1F82"/>
    <w:rsid w:val="005D2A5B"/>
    <w:rsid w:val="005D2BDA"/>
    <w:rsid w:val="005D32A8"/>
    <w:rsid w:val="005D3E03"/>
    <w:rsid w:val="005D415D"/>
    <w:rsid w:val="005D4766"/>
    <w:rsid w:val="005D4A73"/>
    <w:rsid w:val="005D4CA2"/>
    <w:rsid w:val="005D5F49"/>
    <w:rsid w:val="005D602F"/>
    <w:rsid w:val="005D65AA"/>
    <w:rsid w:val="005D692C"/>
    <w:rsid w:val="005D6C92"/>
    <w:rsid w:val="005D70AB"/>
    <w:rsid w:val="005D72EC"/>
    <w:rsid w:val="005D77A4"/>
    <w:rsid w:val="005D7E7F"/>
    <w:rsid w:val="005E077D"/>
    <w:rsid w:val="005E11F8"/>
    <w:rsid w:val="005E1933"/>
    <w:rsid w:val="005E1C1C"/>
    <w:rsid w:val="005E1C4B"/>
    <w:rsid w:val="005E1D8C"/>
    <w:rsid w:val="005E1FC4"/>
    <w:rsid w:val="005E23F9"/>
    <w:rsid w:val="005E29D0"/>
    <w:rsid w:val="005E39D2"/>
    <w:rsid w:val="005E3A15"/>
    <w:rsid w:val="005E3A56"/>
    <w:rsid w:val="005E4138"/>
    <w:rsid w:val="005E41FC"/>
    <w:rsid w:val="005E548F"/>
    <w:rsid w:val="005E6024"/>
    <w:rsid w:val="005E6DF6"/>
    <w:rsid w:val="005E70E4"/>
    <w:rsid w:val="005E7303"/>
    <w:rsid w:val="005E7DDE"/>
    <w:rsid w:val="005F0221"/>
    <w:rsid w:val="005F09FA"/>
    <w:rsid w:val="005F163F"/>
    <w:rsid w:val="005F1B1C"/>
    <w:rsid w:val="005F2636"/>
    <w:rsid w:val="005F2A52"/>
    <w:rsid w:val="005F2C45"/>
    <w:rsid w:val="005F39A4"/>
    <w:rsid w:val="005F3A41"/>
    <w:rsid w:val="005F4153"/>
    <w:rsid w:val="005F4C8E"/>
    <w:rsid w:val="005F4D5C"/>
    <w:rsid w:val="005F51E8"/>
    <w:rsid w:val="005F522D"/>
    <w:rsid w:val="005F5242"/>
    <w:rsid w:val="005F5E5A"/>
    <w:rsid w:val="005F5F0B"/>
    <w:rsid w:val="005F65E5"/>
    <w:rsid w:val="005F675B"/>
    <w:rsid w:val="005F6902"/>
    <w:rsid w:val="005F6CF8"/>
    <w:rsid w:val="005F6E65"/>
    <w:rsid w:val="005F7EDC"/>
    <w:rsid w:val="0060062A"/>
    <w:rsid w:val="006012CC"/>
    <w:rsid w:val="00601AE5"/>
    <w:rsid w:val="00602162"/>
    <w:rsid w:val="00602A25"/>
    <w:rsid w:val="00604FFC"/>
    <w:rsid w:val="0060562B"/>
    <w:rsid w:val="00605923"/>
    <w:rsid w:val="00605C18"/>
    <w:rsid w:val="00605DCA"/>
    <w:rsid w:val="00606AF3"/>
    <w:rsid w:val="00606BB4"/>
    <w:rsid w:val="00606E6C"/>
    <w:rsid w:val="006071DB"/>
    <w:rsid w:val="00610711"/>
    <w:rsid w:val="00611BB1"/>
    <w:rsid w:val="006120AE"/>
    <w:rsid w:val="00612FCA"/>
    <w:rsid w:val="00613898"/>
    <w:rsid w:val="00614EFB"/>
    <w:rsid w:val="00615361"/>
    <w:rsid w:val="006154A3"/>
    <w:rsid w:val="00615653"/>
    <w:rsid w:val="0061626A"/>
    <w:rsid w:val="00616297"/>
    <w:rsid w:val="00616360"/>
    <w:rsid w:val="0061691F"/>
    <w:rsid w:val="00617064"/>
    <w:rsid w:val="006179E1"/>
    <w:rsid w:val="00617B68"/>
    <w:rsid w:val="006201A9"/>
    <w:rsid w:val="006203D6"/>
    <w:rsid w:val="00621DF3"/>
    <w:rsid w:val="00621EE4"/>
    <w:rsid w:val="00622164"/>
    <w:rsid w:val="0062298E"/>
    <w:rsid w:val="00622AA4"/>
    <w:rsid w:val="00622F32"/>
    <w:rsid w:val="006230A2"/>
    <w:rsid w:val="00623483"/>
    <w:rsid w:val="00624159"/>
    <w:rsid w:val="0062431A"/>
    <w:rsid w:val="006243BD"/>
    <w:rsid w:val="00624748"/>
    <w:rsid w:val="00625E4D"/>
    <w:rsid w:val="00626053"/>
    <w:rsid w:val="006260A0"/>
    <w:rsid w:val="00626C3D"/>
    <w:rsid w:val="006308DF"/>
    <w:rsid w:val="00630B10"/>
    <w:rsid w:val="00631AB4"/>
    <w:rsid w:val="00631D90"/>
    <w:rsid w:val="00631F08"/>
    <w:rsid w:val="00632587"/>
    <w:rsid w:val="00632A53"/>
    <w:rsid w:val="0063333B"/>
    <w:rsid w:val="0063428F"/>
    <w:rsid w:val="0063442E"/>
    <w:rsid w:val="00634CF0"/>
    <w:rsid w:val="00635CFE"/>
    <w:rsid w:val="00636BBD"/>
    <w:rsid w:val="00637267"/>
    <w:rsid w:val="00637A3D"/>
    <w:rsid w:val="00640A49"/>
    <w:rsid w:val="00640EF6"/>
    <w:rsid w:val="00641A82"/>
    <w:rsid w:val="006424B8"/>
    <w:rsid w:val="0064303F"/>
    <w:rsid w:val="006451BE"/>
    <w:rsid w:val="006466AA"/>
    <w:rsid w:val="00646A7F"/>
    <w:rsid w:val="0064730F"/>
    <w:rsid w:val="00647B49"/>
    <w:rsid w:val="00647FD4"/>
    <w:rsid w:val="00651148"/>
    <w:rsid w:val="006524EA"/>
    <w:rsid w:val="00652BF8"/>
    <w:rsid w:val="00653E9A"/>
    <w:rsid w:val="00654961"/>
    <w:rsid w:val="006549D4"/>
    <w:rsid w:val="00654CBD"/>
    <w:rsid w:val="00654DAF"/>
    <w:rsid w:val="00654F93"/>
    <w:rsid w:val="00655005"/>
    <w:rsid w:val="006551D8"/>
    <w:rsid w:val="006569D5"/>
    <w:rsid w:val="006575C8"/>
    <w:rsid w:val="006575D7"/>
    <w:rsid w:val="006602BB"/>
    <w:rsid w:val="006611E3"/>
    <w:rsid w:val="006612D9"/>
    <w:rsid w:val="00661C22"/>
    <w:rsid w:val="0066223B"/>
    <w:rsid w:val="00663E1D"/>
    <w:rsid w:val="0066452D"/>
    <w:rsid w:val="00664732"/>
    <w:rsid w:val="006647F3"/>
    <w:rsid w:val="00664C43"/>
    <w:rsid w:val="00664C8B"/>
    <w:rsid w:val="00665492"/>
    <w:rsid w:val="00665C6E"/>
    <w:rsid w:val="00665F1E"/>
    <w:rsid w:val="00666CA3"/>
    <w:rsid w:val="006671CB"/>
    <w:rsid w:val="00670030"/>
    <w:rsid w:val="00670481"/>
    <w:rsid w:val="00670EC6"/>
    <w:rsid w:val="00670FB6"/>
    <w:rsid w:val="00671200"/>
    <w:rsid w:val="0067131A"/>
    <w:rsid w:val="00671471"/>
    <w:rsid w:val="00672385"/>
    <w:rsid w:val="0067251C"/>
    <w:rsid w:val="00672BC7"/>
    <w:rsid w:val="00673694"/>
    <w:rsid w:val="00673F32"/>
    <w:rsid w:val="006751E3"/>
    <w:rsid w:val="006756BD"/>
    <w:rsid w:val="00675AB7"/>
    <w:rsid w:val="006761DC"/>
    <w:rsid w:val="00676565"/>
    <w:rsid w:val="00676611"/>
    <w:rsid w:val="00676905"/>
    <w:rsid w:val="006773AE"/>
    <w:rsid w:val="0068059F"/>
    <w:rsid w:val="00680CF9"/>
    <w:rsid w:val="006810BD"/>
    <w:rsid w:val="0068125A"/>
    <w:rsid w:val="00681BDF"/>
    <w:rsid w:val="00682D62"/>
    <w:rsid w:val="006830A3"/>
    <w:rsid w:val="00683689"/>
    <w:rsid w:val="006841F7"/>
    <w:rsid w:val="006855E2"/>
    <w:rsid w:val="00685707"/>
    <w:rsid w:val="00685D41"/>
    <w:rsid w:val="00687356"/>
    <w:rsid w:val="00687BD5"/>
    <w:rsid w:val="00687EB3"/>
    <w:rsid w:val="00690B57"/>
    <w:rsid w:val="00690FAD"/>
    <w:rsid w:val="006913F7"/>
    <w:rsid w:val="00691970"/>
    <w:rsid w:val="00691D54"/>
    <w:rsid w:val="0069232E"/>
    <w:rsid w:val="0069245A"/>
    <w:rsid w:val="00693142"/>
    <w:rsid w:val="00693D1B"/>
    <w:rsid w:val="006946B0"/>
    <w:rsid w:val="0069473E"/>
    <w:rsid w:val="00694DE4"/>
    <w:rsid w:val="00694E4F"/>
    <w:rsid w:val="0069760A"/>
    <w:rsid w:val="00697E6B"/>
    <w:rsid w:val="00697FF8"/>
    <w:rsid w:val="006A012E"/>
    <w:rsid w:val="006A1552"/>
    <w:rsid w:val="006A1F6D"/>
    <w:rsid w:val="006A25C9"/>
    <w:rsid w:val="006A27CE"/>
    <w:rsid w:val="006A2A13"/>
    <w:rsid w:val="006A2A1F"/>
    <w:rsid w:val="006A2D78"/>
    <w:rsid w:val="006A301D"/>
    <w:rsid w:val="006A4E67"/>
    <w:rsid w:val="006A4F68"/>
    <w:rsid w:val="006A50AC"/>
    <w:rsid w:val="006A5B5F"/>
    <w:rsid w:val="006A5FA3"/>
    <w:rsid w:val="006A6153"/>
    <w:rsid w:val="006A66D1"/>
    <w:rsid w:val="006A6C62"/>
    <w:rsid w:val="006A78E8"/>
    <w:rsid w:val="006B04AA"/>
    <w:rsid w:val="006B05DA"/>
    <w:rsid w:val="006B09BD"/>
    <w:rsid w:val="006B1107"/>
    <w:rsid w:val="006B135C"/>
    <w:rsid w:val="006B1881"/>
    <w:rsid w:val="006B1A88"/>
    <w:rsid w:val="006B1D2F"/>
    <w:rsid w:val="006B2259"/>
    <w:rsid w:val="006B22F6"/>
    <w:rsid w:val="006B289D"/>
    <w:rsid w:val="006B2AC4"/>
    <w:rsid w:val="006B345E"/>
    <w:rsid w:val="006B3C65"/>
    <w:rsid w:val="006B3E06"/>
    <w:rsid w:val="006B49C2"/>
    <w:rsid w:val="006B4D07"/>
    <w:rsid w:val="006B50C2"/>
    <w:rsid w:val="006B5141"/>
    <w:rsid w:val="006B54BC"/>
    <w:rsid w:val="006B5AAD"/>
    <w:rsid w:val="006B5DF3"/>
    <w:rsid w:val="006B623A"/>
    <w:rsid w:val="006B661F"/>
    <w:rsid w:val="006B6DC5"/>
    <w:rsid w:val="006C1669"/>
    <w:rsid w:val="006C1692"/>
    <w:rsid w:val="006C16EF"/>
    <w:rsid w:val="006C1C6B"/>
    <w:rsid w:val="006C1D61"/>
    <w:rsid w:val="006C1FCB"/>
    <w:rsid w:val="006C2BA0"/>
    <w:rsid w:val="006C36EC"/>
    <w:rsid w:val="006C4095"/>
    <w:rsid w:val="006C45B1"/>
    <w:rsid w:val="006C5305"/>
    <w:rsid w:val="006C55BF"/>
    <w:rsid w:val="006C5CE9"/>
    <w:rsid w:val="006C634B"/>
    <w:rsid w:val="006C6534"/>
    <w:rsid w:val="006C6BC5"/>
    <w:rsid w:val="006C6F97"/>
    <w:rsid w:val="006D1185"/>
    <w:rsid w:val="006D22F8"/>
    <w:rsid w:val="006D2446"/>
    <w:rsid w:val="006D2473"/>
    <w:rsid w:val="006D2710"/>
    <w:rsid w:val="006D315D"/>
    <w:rsid w:val="006D31C5"/>
    <w:rsid w:val="006D34C2"/>
    <w:rsid w:val="006D388F"/>
    <w:rsid w:val="006D4E84"/>
    <w:rsid w:val="006D57E8"/>
    <w:rsid w:val="006D674D"/>
    <w:rsid w:val="006D742A"/>
    <w:rsid w:val="006D7465"/>
    <w:rsid w:val="006D74D0"/>
    <w:rsid w:val="006D7A76"/>
    <w:rsid w:val="006E0250"/>
    <w:rsid w:val="006E03C1"/>
    <w:rsid w:val="006E0669"/>
    <w:rsid w:val="006E082D"/>
    <w:rsid w:val="006E1182"/>
    <w:rsid w:val="006E11E5"/>
    <w:rsid w:val="006E13C0"/>
    <w:rsid w:val="006E13F4"/>
    <w:rsid w:val="006E1D67"/>
    <w:rsid w:val="006E2638"/>
    <w:rsid w:val="006E27D0"/>
    <w:rsid w:val="006E2C46"/>
    <w:rsid w:val="006E36A9"/>
    <w:rsid w:val="006E3915"/>
    <w:rsid w:val="006E4090"/>
    <w:rsid w:val="006E4278"/>
    <w:rsid w:val="006E467A"/>
    <w:rsid w:val="006E4969"/>
    <w:rsid w:val="006E4AB7"/>
    <w:rsid w:val="006E52DE"/>
    <w:rsid w:val="006E5514"/>
    <w:rsid w:val="006E57FA"/>
    <w:rsid w:val="006E586B"/>
    <w:rsid w:val="006E673F"/>
    <w:rsid w:val="006E6F4B"/>
    <w:rsid w:val="006E70E8"/>
    <w:rsid w:val="006E7969"/>
    <w:rsid w:val="006F0815"/>
    <w:rsid w:val="006F09B8"/>
    <w:rsid w:val="006F09F9"/>
    <w:rsid w:val="006F0B2F"/>
    <w:rsid w:val="006F0E59"/>
    <w:rsid w:val="006F1038"/>
    <w:rsid w:val="006F1319"/>
    <w:rsid w:val="006F1CBE"/>
    <w:rsid w:val="006F1D85"/>
    <w:rsid w:val="006F1F89"/>
    <w:rsid w:val="006F264B"/>
    <w:rsid w:val="006F28EA"/>
    <w:rsid w:val="006F2B47"/>
    <w:rsid w:val="006F370B"/>
    <w:rsid w:val="006F3E22"/>
    <w:rsid w:val="006F3EFB"/>
    <w:rsid w:val="006F5C5B"/>
    <w:rsid w:val="006F661E"/>
    <w:rsid w:val="006F67B9"/>
    <w:rsid w:val="006F6DA0"/>
    <w:rsid w:val="006F6DD6"/>
    <w:rsid w:val="007000B4"/>
    <w:rsid w:val="0070097B"/>
    <w:rsid w:val="0070148E"/>
    <w:rsid w:val="007017E5"/>
    <w:rsid w:val="007022D8"/>
    <w:rsid w:val="0070245D"/>
    <w:rsid w:val="00702E60"/>
    <w:rsid w:val="00703033"/>
    <w:rsid w:val="0070382C"/>
    <w:rsid w:val="00703AAC"/>
    <w:rsid w:val="007046A6"/>
    <w:rsid w:val="00704949"/>
    <w:rsid w:val="00704AD0"/>
    <w:rsid w:val="00704E2A"/>
    <w:rsid w:val="0070521E"/>
    <w:rsid w:val="007052CB"/>
    <w:rsid w:val="00705802"/>
    <w:rsid w:val="00705BA1"/>
    <w:rsid w:val="00705DFF"/>
    <w:rsid w:val="0070688A"/>
    <w:rsid w:val="007069C6"/>
    <w:rsid w:val="00706ACE"/>
    <w:rsid w:val="00710183"/>
    <w:rsid w:val="0071026A"/>
    <w:rsid w:val="0071044A"/>
    <w:rsid w:val="00710C3D"/>
    <w:rsid w:val="00711569"/>
    <w:rsid w:val="0071214E"/>
    <w:rsid w:val="00712722"/>
    <w:rsid w:val="00712E4A"/>
    <w:rsid w:val="00713712"/>
    <w:rsid w:val="00714474"/>
    <w:rsid w:val="007144B0"/>
    <w:rsid w:val="007147E1"/>
    <w:rsid w:val="00714ED1"/>
    <w:rsid w:val="00715033"/>
    <w:rsid w:val="007158D4"/>
    <w:rsid w:val="00715988"/>
    <w:rsid w:val="00715DA9"/>
    <w:rsid w:val="00716967"/>
    <w:rsid w:val="00716A2F"/>
    <w:rsid w:val="0071702D"/>
    <w:rsid w:val="007170F0"/>
    <w:rsid w:val="00717752"/>
    <w:rsid w:val="00717939"/>
    <w:rsid w:val="00717D95"/>
    <w:rsid w:val="00717E76"/>
    <w:rsid w:val="007204B2"/>
    <w:rsid w:val="00720980"/>
    <w:rsid w:val="00720A9E"/>
    <w:rsid w:val="00720E67"/>
    <w:rsid w:val="00722747"/>
    <w:rsid w:val="007229C5"/>
    <w:rsid w:val="00722B99"/>
    <w:rsid w:val="00723887"/>
    <w:rsid w:val="00723A3E"/>
    <w:rsid w:val="007243AC"/>
    <w:rsid w:val="007259C3"/>
    <w:rsid w:val="00725B2C"/>
    <w:rsid w:val="00725E89"/>
    <w:rsid w:val="00726287"/>
    <w:rsid w:val="00727262"/>
    <w:rsid w:val="00727A25"/>
    <w:rsid w:val="00727BAC"/>
    <w:rsid w:val="00730718"/>
    <w:rsid w:val="007307DF"/>
    <w:rsid w:val="007310F1"/>
    <w:rsid w:val="007318FD"/>
    <w:rsid w:val="00731A58"/>
    <w:rsid w:val="0073217B"/>
    <w:rsid w:val="007322A7"/>
    <w:rsid w:val="007326E6"/>
    <w:rsid w:val="00732D1C"/>
    <w:rsid w:val="00732E90"/>
    <w:rsid w:val="007339DE"/>
    <w:rsid w:val="00733D38"/>
    <w:rsid w:val="00734048"/>
    <w:rsid w:val="007344F6"/>
    <w:rsid w:val="0073489C"/>
    <w:rsid w:val="007362EA"/>
    <w:rsid w:val="00736BBA"/>
    <w:rsid w:val="00736EB2"/>
    <w:rsid w:val="00737E07"/>
    <w:rsid w:val="00737EB3"/>
    <w:rsid w:val="00740C15"/>
    <w:rsid w:val="007411A0"/>
    <w:rsid w:val="007413EA"/>
    <w:rsid w:val="00742365"/>
    <w:rsid w:val="00742AC0"/>
    <w:rsid w:val="00742C9D"/>
    <w:rsid w:val="0074312D"/>
    <w:rsid w:val="0074345E"/>
    <w:rsid w:val="007449A7"/>
    <w:rsid w:val="00744A26"/>
    <w:rsid w:val="00745054"/>
    <w:rsid w:val="00745CA4"/>
    <w:rsid w:val="00745D01"/>
    <w:rsid w:val="00746F11"/>
    <w:rsid w:val="00747567"/>
    <w:rsid w:val="00747A5C"/>
    <w:rsid w:val="00750906"/>
    <w:rsid w:val="0075118D"/>
    <w:rsid w:val="007511B6"/>
    <w:rsid w:val="0075121B"/>
    <w:rsid w:val="0075125F"/>
    <w:rsid w:val="007512B7"/>
    <w:rsid w:val="0075131D"/>
    <w:rsid w:val="00751703"/>
    <w:rsid w:val="00752733"/>
    <w:rsid w:val="00752A06"/>
    <w:rsid w:val="00752E0B"/>
    <w:rsid w:val="00753BE3"/>
    <w:rsid w:val="00754399"/>
    <w:rsid w:val="00754602"/>
    <w:rsid w:val="00755735"/>
    <w:rsid w:val="00755AE6"/>
    <w:rsid w:val="00755C7F"/>
    <w:rsid w:val="00756856"/>
    <w:rsid w:val="00757021"/>
    <w:rsid w:val="00760885"/>
    <w:rsid w:val="00760B38"/>
    <w:rsid w:val="00760FDE"/>
    <w:rsid w:val="0076135F"/>
    <w:rsid w:val="00761B2C"/>
    <w:rsid w:val="007627D4"/>
    <w:rsid w:val="007628AF"/>
    <w:rsid w:val="007633DA"/>
    <w:rsid w:val="00763505"/>
    <w:rsid w:val="00763541"/>
    <w:rsid w:val="0076369B"/>
    <w:rsid w:val="007639CB"/>
    <w:rsid w:val="0076408C"/>
    <w:rsid w:val="007659F9"/>
    <w:rsid w:val="0076627F"/>
    <w:rsid w:val="00767020"/>
    <w:rsid w:val="00767713"/>
    <w:rsid w:val="00767F47"/>
    <w:rsid w:val="0077086C"/>
    <w:rsid w:val="00771176"/>
    <w:rsid w:val="007720C3"/>
    <w:rsid w:val="00772123"/>
    <w:rsid w:val="007721E8"/>
    <w:rsid w:val="007723B8"/>
    <w:rsid w:val="00773359"/>
    <w:rsid w:val="00773E25"/>
    <w:rsid w:val="00773FA0"/>
    <w:rsid w:val="007748BC"/>
    <w:rsid w:val="00775ADC"/>
    <w:rsid w:val="00776E40"/>
    <w:rsid w:val="00777C75"/>
    <w:rsid w:val="00777D5E"/>
    <w:rsid w:val="00777DE9"/>
    <w:rsid w:val="007800E0"/>
    <w:rsid w:val="007801C1"/>
    <w:rsid w:val="00780458"/>
    <w:rsid w:val="00780AC2"/>
    <w:rsid w:val="00780E0D"/>
    <w:rsid w:val="007810DA"/>
    <w:rsid w:val="00781370"/>
    <w:rsid w:val="0078151B"/>
    <w:rsid w:val="00781847"/>
    <w:rsid w:val="00781C75"/>
    <w:rsid w:val="00782A2C"/>
    <w:rsid w:val="00782A82"/>
    <w:rsid w:val="00782D92"/>
    <w:rsid w:val="007838AD"/>
    <w:rsid w:val="00784012"/>
    <w:rsid w:val="00784F11"/>
    <w:rsid w:val="0078522D"/>
    <w:rsid w:val="007855FE"/>
    <w:rsid w:val="007857F6"/>
    <w:rsid w:val="007859AA"/>
    <w:rsid w:val="0078608C"/>
    <w:rsid w:val="007864F1"/>
    <w:rsid w:val="00787ACB"/>
    <w:rsid w:val="00790192"/>
    <w:rsid w:val="007903FE"/>
    <w:rsid w:val="007910C4"/>
    <w:rsid w:val="00791147"/>
    <w:rsid w:val="007918CB"/>
    <w:rsid w:val="00791DFB"/>
    <w:rsid w:val="00791E8B"/>
    <w:rsid w:val="007927A1"/>
    <w:rsid w:val="00792E40"/>
    <w:rsid w:val="00792F7C"/>
    <w:rsid w:val="00793ADC"/>
    <w:rsid w:val="00793DC7"/>
    <w:rsid w:val="00793FF6"/>
    <w:rsid w:val="007940BC"/>
    <w:rsid w:val="0079433C"/>
    <w:rsid w:val="0079477A"/>
    <w:rsid w:val="007949C9"/>
    <w:rsid w:val="00794B47"/>
    <w:rsid w:val="007953B8"/>
    <w:rsid w:val="00796407"/>
    <w:rsid w:val="007964B3"/>
    <w:rsid w:val="007973D9"/>
    <w:rsid w:val="00797A32"/>
    <w:rsid w:val="007A02E2"/>
    <w:rsid w:val="007A0791"/>
    <w:rsid w:val="007A1167"/>
    <w:rsid w:val="007A15F9"/>
    <w:rsid w:val="007A1A24"/>
    <w:rsid w:val="007A28A3"/>
    <w:rsid w:val="007A293B"/>
    <w:rsid w:val="007A29CB"/>
    <w:rsid w:val="007A31F6"/>
    <w:rsid w:val="007A3335"/>
    <w:rsid w:val="007A3FD1"/>
    <w:rsid w:val="007A454A"/>
    <w:rsid w:val="007A4DBC"/>
    <w:rsid w:val="007A57E4"/>
    <w:rsid w:val="007A590C"/>
    <w:rsid w:val="007A5FC2"/>
    <w:rsid w:val="007A6026"/>
    <w:rsid w:val="007A65F5"/>
    <w:rsid w:val="007A68D1"/>
    <w:rsid w:val="007A6FB4"/>
    <w:rsid w:val="007A7269"/>
    <w:rsid w:val="007A7854"/>
    <w:rsid w:val="007A7E38"/>
    <w:rsid w:val="007B04E3"/>
    <w:rsid w:val="007B1671"/>
    <w:rsid w:val="007B23F7"/>
    <w:rsid w:val="007B2692"/>
    <w:rsid w:val="007B298D"/>
    <w:rsid w:val="007B2C72"/>
    <w:rsid w:val="007B2F12"/>
    <w:rsid w:val="007B3799"/>
    <w:rsid w:val="007B4A48"/>
    <w:rsid w:val="007B51EB"/>
    <w:rsid w:val="007B6211"/>
    <w:rsid w:val="007B79C4"/>
    <w:rsid w:val="007B7C3C"/>
    <w:rsid w:val="007C01B1"/>
    <w:rsid w:val="007C0DC8"/>
    <w:rsid w:val="007C182A"/>
    <w:rsid w:val="007C1CFD"/>
    <w:rsid w:val="007C1E47"/>
    <w:rsid w:val="007C22BF"/>
    <w:rsid w:val="007C2402"/>
    <w:rsid w:val="007C24CA"/>
    <w:rsid w:val="007C2576"/>
    <w:rsid w:val="007C296D"/>
    <w:rsid w:val="007C30F4"/>
    <w:rsid w:val="007C3591"/>
    <w:rsid w:val="007C362B"/>
    <w:rsid w:val="007C3B91"/>
    <w:rsid w:val="007C44E3"/>
    <w:rsid w:val="007C473D"/>
    <w:rsid w:val="007C4AFF"/>
    <w:rsid w:val="007C4B09"/>
    <w:rsid w:val="007C54C1"/>
    <w:rsid w:val="007C552F"/>
    <w:rsid w:val="007C5EE4"/>
    <w:rsid w:val="007C5FB6"/>
    <w:rsid w:val="007C60A7"/>
    <w:rsid w:val="007C6A55"/>
    <w:rsid w:val="007C6DD9"/>
    <w:rsid w:val="007C6E35"/>
    <w:rsid w:val="007C784C"/>
    <w:rsid w:val="007D0179"/>
    <w:rsid w:val="007D02ED"/>
    <w:rsid w:val="007D0F1C"/>
    <w:rsid w:val="007D1AF4"/>
    <w:rsid w:val="007D262E"/>
    <w:rsid w:val="007D2DB0"/>
    <w:rsid w:val="007D2FD8"/>
    <w:rsid w:val="007D3E7E"/>
    <w:rsid w:val="007D3FD7"/>
    <w:rsid w:val="007D419E"/>
    <w:rsid w:val="007D4B49"/>
    <w:rsid w:val="007D4DBF"/>
    <w:rsid w:val="007D52AA"/>
    <w:rsid w:val="007D5427"/>
    <w:rsid w:val="007D5465"/>
    <w:rsid w:val="007D5900"/>
    <w:rsid w:val="007D5E00"/>
    <w:rsid w:val="007D66CC"/>
    <w:rsid w:val="007D6C5E"/>
    <w:rsid w:val="007D6C66"/>
    <w:rsid w:val="007D6E05"/>
    <w:rsid w:val="007D7288"/>
    <w:rsid w:val="007D7760"/>
    <w:rsid w:val="007E1DCC"/>
    <w:rsid w:val="007E2154"/>
    <w:rsid w:val="007E366F"/>
    <w:rsid w:val="007E40F5"/>
    <w:rsid w:val="007E421E"/>
    <w:rsid w:val="007E61A6"/>
    <w:rsid w:val="007E6375"/>
    <w:rsid w:val="007E71CA"/>
    <w:rsid w:val="007E72B6"/>
    <w:rsid w:val="007E78EB"/>
    <w:rsid w:val="007E7D46"/>
    <w:rsid w:val="007F08DD"/>
    <w:rsid w:val="007F0A97"/>
    <w:rsid w:val="007F16F3"/>
    <w:rsid w:val="007F184E"/>
    <w:rsid w:val="007F1BE3"/>
    <w:rsid w:val="007F1D86"/>
    <w:rsid w:val="007F277B"/>
    <w:rsid w:val="007F2FB5"/>
    <w:rsid w:val="007F469D"/>
    <w:rsid w:val="007F53D7"/>
    <w:rsid w:val="007F5B93"/>
    <w:rsid w:val="007F61E4"/>
    <w:rsid w:val="007F64EA"/>
    <w:rsid w:val="007F69B1"/>
    <w:rsid w:val="007F6AA2"/>
    <w:rsid w:val="007F6B13"/>
    <w:rsid w:val="007F6B72"/>
    <w:rsid w:val="007F6BCB"/>
    <w:rsid w:val="007F6BF9"/>
    <w:rsid w:val="00800E96"/>
    <w:rsid w:val="008024EB"/>
    <w:rsid w:val="008026B2"/>
    <w:rsid w:val="00802AEF"/>
    <w:rsid w:val="00803C64"/>
    <w:rsid w:val="00804254"/>
    <w:rsid w:val="00804835"/>
    <w:rsid w:val="00805475"/>
    <w:rsid w:val="00805A00"/>
    <w:rsid w:val="00805E69"/>
    <w:rsid w:val="008060B0"/>
    <w:rsid w:val="0080635E"/>
    <w:rsid w:val="00806386"/>
    <w:rsid w:val="00806734"/>
    <w:rsid w:val="0080747F"/>
    <w:rsid w:val="008079D4"/>
    <w:rsid w:val="00807C85"/>
    <w:rsid w:val="00810CF3"/>
    <w:rsid w:val="0081127A"/>
    <w:rsid w:val="0081172B"/>
    <w:rsid w:val="00811D52"/>
    <w:rsid w:val="008120BB"/>
    <w:rsid w:val="008121A7"/>
    <w:rsid w:val="00812716"/>
    <w:rsid w:val="0081290B"/>
    <w:rsid w:val="00812A46"/>
    <w:rsid w:val="00814A63"/>
    <w:rsid w:val="00815C3B"/>
    <w:rsid w:val="008160E7"/>
    <w:rsid w:val="00816B2D"/>
    <w:rsid w:val="00816D34"/>
    <w:rsid w:val="008175BF"/>
    <w:rsid w:val="00817F48"/>
    <w:rsid w:val="0082045A"/>
    <w:rsid w:val="00820AB2"/>
    <w:rsid w:val="0082113A"/>
    <w:rsid w:val="0082133E"/>
    <w:rsid w:val="00821A31"/>
    <w:rsid w:val="00821AAD"/>
    <w:rsid w:val="00821B77"/>
    <w:rsid w:val="00823158"/>
    <w:rsid w:val="0082315D"/>
    <w:rsid w:val="00823394"/>
    <w:rsid w:val="0082359E"/>
    <w:rsid w:val="008243E5"/>
    <w:rsid w:val="00824540"/>
    <w:rsid w:val="00824C4B"/>
    <w:rsid w:val="0082571E"/>
    <w:rsid w:val="00826079"/>
    <w:rsid w:val="008301C5"/>
    <w:rsid w:val="00830639"/>
    <w:rsid w:val="00830670"/>
    <w:rsid w:val="0083091E"/>
    <w:rsid w:val="008316D9"/>
    <w:rsid w:val="00831751"/>
    <w:rsid w:val="00831CF0"/>
    <w:rsid w:val="0083210B"/>
    <w:rsid w:val="0083233F"/>
    <w:rsid w:val="00832F20"/>
    <w:rsid w:val="008335ED"/>
    <w:rsid w:val="00833950"/>
    <w:rsid w:val="008346D0"/>
    <w:rsid w:val="0083480D"/>
    <w:rsid w:val="00834ADB"/>
    <w:rsid w:val="00834BD6"/>
    <w:rsid w:val="00835DC9"/>
    <w:rsid w:val="00836321"/>
    <w:rsid w:val="008368FC"/>
    <w:rsid w:val="0083718F"/>
    <w:rsid w:val="008377D0"/>
    <w:rsid w:val="00837A9F"/>
    <w:rsid w:val="00837E12"/>
    <w:rsid w:val="008400B8"/>
    <w:rsid w:val="00840411"/>
    <w:rsid w:val="00841726"/>
    <w:rsid w:val="00841795"/>
    <w:rsid w:val="008419B8"/>
    <w:rsid w:val="00841D48"/>
    <w:rsid w:val="00841DB1"/>
    <w:rsid w:val="008420A9"/>
    <w:rsid w:val="008422CA"/>
    <w:rsid w:val="0084265B"/>
    <w:rsid w:val="00842C99"/>
    <w:rsid w:val="00843D17"/>
    <w:rsid w:val="0084481B"/>
    <w:rsid w:val="00844B8D"/>
    <w:rsid w:val="00844CD4"/>
    <w:rsid w:val="00844D53"/>
    <w:rsid w:val="008456E9"/>
    <w:rsid w:val="00845867"/>
    <w:rsid w:val="00845C7B"/>
    <w:rsid w:val="00846621"/>
    <w:rsid w:val="0084671A"/>
    <w:rsid w:val="008471C2"/>
    <w:rsid w:val="0084794F"/>
    <w:rsid w:val="00851216"/>
    <w:rsid w:val="008515B6"/>
    <w:rsid w:val="008519D1"/>
    <w:rsid w:val="00851E71"/>
    <w:rsid w:val="00853AD6"/>
    <w:rsid w:val="00853EBD"/>
    <w:rsid w:val="008544D5"/>
    <w:rsid w:val="0085465D"/>
    <w:rsid w:val="008546E2"/>
    <w:rsid w:val="00854820"/>
    <w:rsid w:val="008550B2"/>
    <w:rsid w:val="008559DA"/>
    <w:rsid w:val="00856037"/>
    <w:rsid w:val="00857623"/>
    <w:rsid w:val="00857C0D"/>
    <w:rsid w:val="00860712"/>
    <w:rsid w:val="00860719"/>
    <w:rsid w:val="00860870"/>
    <w:rsid w:val="00861DA8"/>
    <w:rsid w:val="00862423"/>
    <w:rsid w:val="008625B7"/>
    <w:rsid w:val="00862689"/>
    <w:rsid w:val="00862804"/>
    <w:rsid w:val="0086287C"/>
    <w:rsid w:val="00862FEC"/>
    <w:rsid w:val="00863414"/>
    <w:rsid w:val="008634D3"/>
    <w:rsid w:val="008636BC"/>
    <w:rsid w:val="008641D4"/>
    <w:rsid w:val="00864817"/>
    <w:rsid w:val="00864D95"/>
    <w:rsid w:val="00866A61"/>
    <w:rsid w:val="00866AE0"/>
    <w:rsid w:val="00866C3A"/>
    <w:rsid w:val="00867448"/>
    <w:rsid w:val="008702AD"/>
    <w:rsid w:val="008704CA"/>
    <w:rsid w:val="0087051D"/>
    <w:rsid w:val="0087110F"/>
    <w:rsid w:val="008711AC"/>
    <w:rsid w:val="00872056"/>
    <w:rsid w:val="00872399"/>
    <w:rsid w:val="0087244D"/>
    <w:rsid w:val="00874B67"/>
    <w:rsid w:val="008753E3"/>
    <w:rsid w:val="0087768B"/>
    <w:rsid w:val="00880255"/>
    <w:rsid w:val="008814D2"/>
    <w:rsid w:val="00881EE9"/>
    <w:rsid w:val="008826F0"/>
    <w:rsid w:val="00882C8B"/>
    <w:rsid w:val="00882EB4"/>
    <w:rsid w:val="00883B2F"/>
    <w:rsid w:val="008842D9"/>
    <w:rsid w:val="00884CFC"/>
    <w:rsid w:val="00885244"/>
    <w:rsid w:val="00886418"/>
    <w:rsid w:val="00886502"/>
    <w:rsid w:val="00886C2D"/>
    <w:rsid w:val="00886C31"/>
    <w:rsid w:val="00886CDA"/>
    <w:rsid w:val="00887112"/>
    <w:rsid w:val="008875B5"/>
    <w:rsid w:val="00887ECB"/>
    <w:rsid w:val="008914DB"/>
    <w:rsid w:val="00891946"/>
    <w:rsid w:val="00891959"/>
    <w:rsid w:val="00891CFB"/>
    <w:rsid w:val="00892212"/>
    <w:rsid w:val="00893485"/>
    <w:rsid w:val="008935E7"/>
    <w:rsid w:val="00894297"/>
    <w:rsid w:val="00894540"/>
    <w:rsid w:val="00894669"/>
    <w:rsid w:val="0089480E"/>
    <w:rsid w:val="00894935"/>
    <w:rsid w:val="00894E28"/>
    <w:rsid w:val="00895266"/>
    <w:rsid w:val="00895343"/>
    <w:rsid w:val="0089545D"/>
    <w:rsid w:val="008959DE"/>
    <w:rsid w:val="00895D3B"/>
    <w:rsid w:val="00895FF9"/>
    <w:rsid w:val="008962CA"/>
    <w:rsid w:val="008968B8"/>
    <w:rsid w:val="00897222"/>
    <w:rsid w:val="008972D7"/>
    <w:rsid w:val="0089737B"/>
    <w:rsid w:val="008975DE"/>
    <w:rsid w:val="00897B24"/>
    <w:rsid w:val="008A0B8A"/>
    <w:rsid w:val="008A2CCA"/>
    <w:rsid w:val="008A2DB0"/>
    <w:rsid w:val="008A3127"/>
    <w:rsid w:val="008A3606"/>
    <w:rsid w:val="008A3D27"/>
    <w:rsid w:val="008A3DBB"/>
    <w:rsid w:val="008A417A"/>
    <w:rsid w:val="008A42FC"/>
    <w:rsid w:val="008A47C5"/>
    <w:rsid w:val="008A5280"/>
    <w:rsid w:val="008A5664"/>
    <w:rsid w:val="008A5883"/>
    <w:rsid w:val="008A59BF"/>
    <w:rsid w:val="008A59D3"/>
    <w:rsid w:val="008A64D3"/>
    <w:rsid w:val="008A6AE4"/>
    <w:rsid w:val="008A6FAA"/>
    <w:rsid w:val="008A74DD"/>
    <w:rsid w:val="008B0317"/>
    <w:rsid w:val="008B09FA"/>
    <w:rsid w:val="008B1946"/>
    <w:rsid w:val="008B27D3"/>
    <w:rsid w:val="008B3356"/>
    <w:rsid w:val="008B37F3"/>
    <w:rsid w:val="008B3985"/>
    <w:rsid w:val="008B4CFE"/>
    <w:rsid w:val="008B6271"/>
    <w:rsid w:val="008B63D1"/>
    <w:rsid w:val="008B68DD"/>
    <w:rsid w:val="008B6C59"/>
    <w:rsid w:val="008B6CF1"/>
    <w:rsid w:val="008C0311"/>
    <w:rsid w:val="008C0EBE"/>
    <w:rsid w:val="008C1165"/>
    <w:rsid w:val="008C18CB"/>
    <w:rsid w:val="008C1D39"/>
    <w:rsid w:val="008C292D"/>
    <w:rsid w:val="008C2C15"/>
    <w:rsid w:val="008C304E"/>
    <w:rsid w:val="008C36D8"/>
    <w:rsid w:val="008C4363"/>
    <w:rsid w:val="008C4412"/>
    <w:rsid w:val="008C46E5"/>
    <w:rsid w:val="008C50C9"/>
    <w:rsid w:val="008C5604"/>
    <w:rsid w:val="008C5613"/>
    <w:rsid w:val="008C5B22"/>
    <w:rsid w:val="008C629E"/>
    <w:rsid w:val="008C7693"/>
    <w:rsid w:val="008D051B"/>
    <w:rsid w:val="008D0718"/>
    <w:rsid w:val="008D1403"/>
    <w:rsid w:val="008D146B"/>
    <w:rsid w:val="008D1747"/>
    <w:rsid w:val="008D194E"/>
    <w:rsid w:val="008D296C"/>
    <w:rsid w:val="008D2AA7"/>
    <w:rsid w:val="008D31C5"/>
    <w:rsid w:val="008D3293"/>
    <w:rsid w:val="008D410E"/>
    <w:rsid w:val="008D4424"/>
    <w:rsid w:val="008D4757"/>
    <w:rsid w:val="008D58C8"/>
    <w:rsid w:val="008D5B8D"/>
    <w:rsid w:val="008D5BA0"/>
    <w:rsid w:val="008D5D6A"/>
    <w:rsid w:val="008D6EE2"/>
    <w:rsid w:val="008D7C24"/>
    <w:rsid w:val="008E08A4"/>
    <w:rsid w:val="008E0C06"/>
    <w:rsid w:val="008E1317"/>
    <w:rsid w:val="008E1EEA"/>
    <w:rsid w:val="008E23DE"/>
    <w:rsid w:val="008E2A64"/>
    <w:rsid w:val="008E30A4"/>
    <w:rsid w:val="008E328F"/>
    <w:rsid w:val="008E3E4C"/>
    <w:rsid w:val="008E3F9A"/>
    <w:rsid w:val="008E4D46"/>
    <w:rsid w:val="008E59E7"/>
    <w:rsid w:val="008E5E7B"/>
    <w:rsid w:val="008E5ED8"/>
    <w:rsid w:val="008E6440"/>
    <w:rsid w:val="008E6CC9"/>
    <w:rsid w:val="008E6F14"/>
    <w:rsid w:val="008E7C7A"/>
    <w:rsid w:val="008E7FA9"/>
    <w:rsid w:val="008F0020"/>
    <w:rsid w:val="008F14A9"/>
    <w:rsid w:val="008F1713"/>
    <w:rsid w:val="008F1A01"/>
    <w:rsid w:val="008F1BA4"/>
    <w:rsid w:val="008F26A5"/>
    <w:rsid w:val="008F3807"/>
    <w:rsid w:val="008F3C2B"/>
    <w:rsid w:val="008F3DB9"/>
    <w:rsid w:val="008F478F"/>
    <w:rsid w:val="008F47B5"/>
    <w:rsid w:val="008F52AB"/>
    <w:rsid w:val="008F5897"/>
    <w:rsid w:val="008F5AFC"/>
    <w:rsid w:val="008F64B2"/>
    <w:rsid w:val="008F64FE"/>
    <w:rsid w:val="008F6593"/>
    <w:rsid w:val="008F6845"/>
    <w:rsid w:val="008F7168"/>
    <w:rsid w:val="0090084F"/>
    <w:rsid w:val="00900B42"/>
    <w:rsid w:val="009011F4"/>
    <w:rsid w:val="0090241E"/>
    <w:rsid w:val="00902B15"/>
    <w:rsid w:val="009030D6"/>
    <w:rsid w:val="0090312F"/>
    <w:rsid w:val="00903DC1"/>
    <w:rsid w:val="009045BC"/>
    <w:rsid w:val="0090540A"/>
    <w:rsid w:val="00905711"/>
    <w:rsid w:val="00906B97"/>
    <w:rsid w:val="00906E26"/>
    <w:rsid w:val="0090767D"/>
    <w:rsid w:val="00907697"/>
    <w:rsid w:val="00911242"/>
    <w:rsid w:val="009127AB"/>
    <w:rsid w:val="009127C0"/>
    <w:rsid w:val="00912CA1"/>
    <w:rsid w:val="00913569"/>
    <w:rsid w:val="00913790"/>
    <w:rsid w:val="00913A9F"/>
    <w:rsid w:val="00913C76"/>
    <w:rsid w:val="00914D33"/>
    <w:rsid w:val="0091555D"/>
    <w:rsid w:val="00916A52"/>
    <w:rsid w:val="00917210"/>
    <w:rsid w:val="009178DF"/>
    <w:rsid w:val="009179D3"/>
    <w:rsid w:val="00920792"/>
    <w:rsid w:val="009207CC"/>
    <w:rsid w:val="00920FC8"/>
    <w:rsid w:val="00921203"/>
    <w:rsid w:val="00921E0E"/>
    <w:rsid w:val="0092305B"/>
    <w:rsid w:val="00923381"/>
    <w:rsid w:val="00923651"/>
    <w:rsid w:val="009245EA"/>
    <w:rsid w:val="00924A4D"/>
    <w:rsid w:val="0092530E"/>
    <w:rsid w:val="00925B45"/>
    <w:rsid w:val="00926361"/>
    <w:rsid w:val="009267FD"/>
    <w:rsid w:val="00926858"/>
    <w:rsid w:val="0092685A"/>
    <w:rsid w:val="00926AA0"/>
    <w:rsid w:val="009272F4"/>
    <w:rsid w:val="0092731B"/>
    <w:rsid w:val="00930BB7"/>
    <w:rsid w:val="009310C7"/>
    <w:rsid w:val="0093147A"/>
    <w:rsid w:val="009314D0"/>
    <w:rsid w:val="00931C52"/>
    <w:rsid w:val="009326A4"/>
    <w:rsid w:val="00932BD3"/>
    <w:rsid w:val="00933DC2"/>
    <w:rsid w:val="00933E00"/>
    <w:rsid w:val="0093446A"/>
    <w:rsid w:val="009345EB"/>
    <w:rsid w:val="00935145"/>
    <w:rsid w:val="009353E1"/>
    <w:rsid w:val="00936321"/>
    <w:rsid w:val="00936586"/>
    <w:rsid w:val="00937268"/>
    <w:rsid w:val="009377D5"/>
    <w:rsid w:val="00937BCA"/>
    <w:rsid w:val="0094044E"/>
    <w:rsid w:val="00940854"/>
    <w:rsid w:val="00940A5D"/>
    <w:rsid w:val="0094104E"/>
    <w:rsid w:val="009426B2"/>
    <w:rsid w:val="009428E0"/>
    <w:rsid w:val="00942C23"/>
    <w:rsid w:val="00942CC2"/>
    <w:rsid w:val="00943069"/>
    <w:rsid w:val="00943AA4"/>
    <w:rsid w:val="00943DD7"/>
    <w:rsid w:val="00944283"/>
    <w:rsid w:val="0094466D"/>
    <w:rsid w:val="00945975"/>
    <w:rsid w:val="00946281"/>
    <w:rsid w:val="0094661C"/>
    <w:rsid w:val="009469B7"/>
    <w:rsid w:val="00946B43"/>
    <w:rsid w:val="00947FBA"/>
    <w:rsid w:val="009503AE"/>
    <w:rsid w:val="009505A8"/>
    <w:rsid w:val="00950D5E"/>
    <w:rsid w:val="00951426"/>
    <w:rsid w:val="00952459"/>
    <w:rsid w:val="00953260"/>
    <w:rsid w:val="009533D0"/>
    <w:rsid w:val="00954DB6"/>
    <w:rsid w:val="00955EBE"/>
    <w:rsid w:val="00957CF9"/>
    <w:rsid w:val="0096005A"/>
    <w:rsid w:val="00960477"/>
    <w:rsid w:val="00960810"/>
    <w:rsid w:val="00961172"/>
    <w:rsid w:val="0096175B"/>
    <w:rsid w:val="0096261F"/>
    <w:rsid w:val="00962635"/>
    <w:rsid w:val="0096289D"/>
    <w:rsid w:val="00962BEB"/>
    <w:rsid w:val="009638BA"/>
    <w:rsid w:val="00963AB2"/>
    <w:rsid w:val="00963FC4"/>
    <w:rsid w:val="00964A5D"/>
    <w:rsid w:val="00964A8F"/>
    <w:rsid w:val="00964C77"/>
    <w:rsid w:val="009658A3"/>
    <w:rsid w:val="009659B0"/>
    <w:rsid w:val="00966711"/>
    <w:rsid w:val="009668AE"/>
    <w:rsid w:val="00966C65"/>
    <w:rsid w:val="00967E23"/>
    <w:rsid w:val="009701B5"/>
    <w:rsid w:val="009705D6"/>
    <w:rsid w:val="009720FD"/>
    <w:rsid w:val="009722BC"/>
    <w:rsid w:val="00972ED4"/>
    <w:rsid w:val="0097314F"/>
    <w:rsid w:val="009731C4"/>
    <w:rsid w:val="0097328A"/>
    <w:rsid w:val="0097445E"/>
    <w:rsid w:val="00974938"/>
    <w:rsid w:val="00974D83"/>
    <w:rsid w:val="009751B6"/>
    <w:rsid w:val="009752CA"/>
    <w:rsid w:val="00975CC6"/>
    <w:rsid w:val="0097685D"/>
    <w:rsid w:val="009770BD"/>
    <w:rsid w:val="00977A16"/>
    <w:rsid w:val="00977A2B"/>
    <w:rsid w:val="00977E95"/>
    <w:rsid w:val="00977F12"/>
    <w:rsid w:val="009801DD"/>
    <w:rsid w:val="009807D0"/>
    <w:rsid w:val="00980850"/>
    <w:rsid w:val="00980D36"/>
    <w:rsid w:val="00981E07"/>
    <w:rsid w:val="0098222D"/>
    <w:rsid w:val="00982A88"/>
    <w:rsid w:val="0098339D"/>
    <w:rsid w:val="00984334"/>
    <w:rsid w:val="0098515F"/>
    <w:rsid w:val="0098534A"/>
    <w:rsid w:val="00986EF6"/>
    <w:rsid w:val="009871DF"/>
    <w:rsid w:val="00987E79"/>
    <w:rsid w:val="009900FB"/>
    <w:rsid w:val="0099047B"/>
    <w:rsid w:val="00991176"/>
    <w:rsid w:val="00991410"/>
    <w:rsid w:val="009914BC"/>
    <w:rsid w:val="00991C43"/>
    <w:rsid w:val="009920EC"/>
    <w:rsid w:val="009924D6"/>
    <w:rsid w:val="00992E17"/>
    <w:rsid w:val="00993573"/>
    <w:rsid w:val="00993BB8"/>
    <w:rsid w:val="00995114"/>
    <w:rsid w:val="009958A2"/>
    <w:rsid w:val="00995C39"/>
    <w:rsid w:val="00996CCD"/>
    <w:rsid w:val="009971C8"/>
    <w:rsid w:val="009973D0"/>
    <w:rsid w:val="00997F5F"/>
    <w:rsid w:val="009A0584"/>
    <w:rsid w:val="009A0BA2"/>
    <w:rsid w:val="009A0E41"/>
    <w:rsid w:val="009A0EBC"/>
    <w:rsid w:val="009A136E"/>
    <w:rsid w:val="009A2023"/>
    <w:rsid w:val="009A28A1"/>
    <w:rsid w:val="009A294B"/>
    <w:rsid w:val="009A2BAA"/>
    <w:rsid w:val="009A3D71"/>
    <w:rsid w:val="009A4372"/>
    <w:rsid w:val="009A4C5C"/>
    <w:rsid w:val="009A50D4"/>
    <w:rsid w:val="009A57A3"/>
    <w:rsid w:val="009A5A94"/>
    <w:rsid w:val="009A5D24"/>
    <w:rsid w:val="009A678C"/>
    <w:rsid w:val="009A6968"/>
    <w:rsid w:val="009A6A95"/>
    <w:rsid w:val="009A70F4"/>
    <w:rsid w:val="009A72AB"/>
    <w:rsid w:val="009A72B9"/>
    <w:rsid w:val="009A73A7"/>
    <w:rsid w:val="009B01C8"/>
    <w:rsid w:val="009B0693"/>
    <w:rsid w:val="009B0D05"/>
    <w:rsid w:val="009B135A"/>
    <w:rsid w:val="009B16A7"/>
    <w:rsid w:val="009B1DA1"/>
    <w:rsid w:val="009B1DBB"/>
    <w:rsid w:val="009B3502"/>
    <w:rsid w:val="009B52F5"/>
    <w:rsid w:val="009B530B"/>
    <w:rsid w:val="009B5884"/>
    <w:rsid w:val="009B71DE"/>
    <w:rsid w:val="009B7267"/>
    <w:rsid w:val="009C0317"/>
    <w:rsid w:val="009C07D5"/>
    <w:rsid w:val="009C22AD"/>
    <w:rsid w:val="009C2C05"/>
    <w:rsid w:val="009C39A3"/>
    <w:rsid w:val="009C3CEA"/>
    <w:rsid w:val="009C5805"/>
    <w:rsid w:val="009C5E94"/>
    <w:rsid w:val="009C6E7C"/>
    <w:rsid w:val="009C70BA"/>
    <w:rsid w:val="009C7FAE"/>
    <w:rsid w:val="009D02C0"/>
    <w:rsid w:val="009D0FC3"/>
    <w:rsid w:val="009D174B"/>
    <w:rsid w:val="009D1752"/>
    <w:rsid w:val="009D2653"/>
    <w:rsid w:val="009D4158"/>
    <w:rsid w:val="009D45BD"/>
    <w:rsid w:val="009D4D07"/>
    <w:rsid w:val="009D50DD"/>
    <w:rsid w:val="009D5EA6"/>
    <w:rsid w:val="009D720A"/>
    <w:rsid w:val="009E0166"/>
    <w:rsid w:val="009E0599"/>
    <w:rsid w:val="009E0609"/>
    <w:rsid w:val="009E0CC9"/>
    <w:rsid w:val="009E1A8C"/>
    <w:rsid w:val="009E20EA"/>
    <w:rsid w:val="009E21C8"/>
    <w:rsid w:val="009E246E"/>
    <w:rsid w:val="009E26B3"/>
    <w:rsid w:val="009E2F59"/>
    <w:rsid w:val="009E33A7"/>
    <w:rsid w:val="009E3669"/>
    <w:rsid w:val="009E3B8D"/>
    <w:rsid w:val="009E43E8"/>
    <w:rsid w:val="009E457F"/>
    <w:rsid w:val="009E4956"/>
    <w:rsid w:val="009E5B64"/>
    <w:rsid w:val="009E6600"/>
    <w:rsid w:val="009E6D1C"/>
    <w:rsid w:val="009E76F8"/>
    <w:rsid w:val="009E7A2D"/>
    <w:rsid w:val="009E7ABB"/>
    <w:rsid w:val="009E7E76"/>
    <w:rsid w:val="009E7FC6"/>
    <w:rsid w:val="009F095A"/>
    <w:rsid w:val="009F0CB2"/>
    <w:rsid w:val="009F20AF"/>
    <w:rsid w:val="009F245D"/>
    <w:rsid w:val="009F25E9"/>
    <w:rsid w:val="009F2842"/>
    <w:rsid w:val="009F2A62"/>
    <w:rsid w:val="009F358A"/>
    <w:rsid w:val="009F382A"/>
    <w:rsid w:val="009F3D04"/>
    <w:rsid w:val="009F4D9C"/>
    <w:rsid w:val="009F5A1B"/>
    <w:rsid w:val="009F6855"/>
    <w:rsid w:val="009F767A"/>
    <w:rsid w:val="009F7B0D"/>
    <w:rsid w:val="00A01031"/>
    <w:rsid w:val="00A017AD"/>
    <w:rsid w:val="00A01A6A"/>
    <w:rsid w:val="00A02192"/>
    <w:rsid w:val="00A02673"/>
    <w:rsid w:val="00A026CA"/>
    <w:rsid w:val="00A02850"/>
    <w:rsid w:val="00A028BB"/>
    <w:rsid w:val="00A0300E"/>
    <w:rsid w:val="00A0321B"/>
    <w:rsid w:val="00A03287"/>
    <w:rsid w:val="00A04013"/>
    <w:rsid w:val="00A04499"/>
    <w:rsid w:val="00A047BF"/>
    <w:rsid w:val="00A04FC8"/>
    <w:rsid w:val="00A053E8"/>
    <w:rsid w:val="00A061A3"/>
    <w:rsid w:val="00A0714A"/>
    <w:rsid w:val="00A07252"/>
    <w:rsid w:val="00A07C00"/>
    <w:rsid w:val="00A07EB6"/>
    <w:rsid w:val="00A10B31"/>
    <w:rsid w:val="00A1102C"/>
    <w:rsid w:val="00A112D9"/>
    <w:rsid w:val="00A12B7A"/>
    <w:rsid w:val="00A12BB6"/>
    <w:rsid w:val="00A130E2"/>
    <w:rsid w:val="00A13224"/>
    <w:rsid w:val="00A13646"/>
    <w:rsid w:val="00A1564D"/>
    <w:rsid w:val="00A15C1B"/>
    <w:rsid w:val="00A161FA"/>
    <w:rsid w:val="00A168ED"/>
    <w:rsid w:val="00A169DB"/>
    <w:rsid w:val="00A173D7"/>
    <w:rsid w:val="00A17AC4"/>
    <w:rsid w:val="00A20AFF"/>
    <w:rsid w:val="00A2220C"/>
    <w:rsid w:val="00A23824"/>
    <w:rsid w:val="00A23CE3"/>
    <w:rsid w:val="00A23FED"/>
    <w:rsid w:val="00A243DC"/>
    <w:rsid w:val="00A24CC5"/>
    <w:rsid w:val="00A258BC"/>
    <w:rsid w:val="00A26206"/>
    <w:rsid w:val="00A26E46"/>
    <w:rsid w:val="00A26FEB"/>
    <w:rsid w:val="00A27C64"/>
    <w:rsid w:val="00A27D39"/>
    <w:rsid w:val="00A27DCC"/>
    <w:rsid w:val="00A305A9"/>
    <w:rsid w:val="00A30F03"/>
    <w:rsid w:val="00A30F04"/>
    <w:rsid w:val="00A3128F"/>
    <w:rsid w:val="00A31852"/>
    <w:rsid w:val="00A321AC"/>
    <w:rsid w:val="00A324D0"/>
    <w:rsid w:val="00A3317C"/>
    <w:rsid w:val="00A339F6"/>
    <w:rsid w:val="00A33A0B"/>
    <w:rsid w:val="00A33A28"/>
    <w:rsid w:val="00A35277"/>
    <w:rsid w:val="00A3566A"/>
    <w:rsid w:val="00A35906"/>
    <w:rsid w:val="00A35A0A"/>
    <w:rsid w:val="00A35D3D"/>
    <w:rsid w:val="00A35D9E"/>
    <w:rsid w:val="00A3647F"/>
    <w:rsid w:val="00A36FAC"/>
    <w:rsid w:val="00A37017"/>
    <w:rsid w:val="00A3742E"/>
    <w:rsid w:val="00A3784A"/>
    <w:rsid w:val="00A37A2A"/>
    <w:rsid w:val="00A40209"/>
    <w:rsid w:val="00A40DF3"/>
    <w:rsid w:val="00A4151A"/>
    <w:rsid w:val="00A41A50"/>
    <w:rsid w:val="00A41B61"/>
    <w:rsid w:val="00A41EF4"/>
    <w:rsid w:val="00A42674"/>
    <w:rsid w:val="00A427D1"/>
    <w:rsid w:val="00A428D1"/>
    <w:rsid w:val="00A428F2"/>
    <w:rsid w:val="00A434FA"/>
    <w:rsid w:val="00A4372A"/>
    <w:rsid w:val="00A43B76"/>
    <w:rsid w:val="00A43EB5"/>
    <w:rsid w:val="00A43FBA"/>
    <w:rsid w:val="00A449BC"/>
    <w:rsid w:val="00A4530E"/>
    <w:rsid w:val="00A46507"/>
    <w:rsid w:val="00A46D55"/>
    <w:rsid w:val="00A46F9B"/>
    <w:rsid w:val="00A47122"/>
    <w:rsid w:val="00A504DF"/>
    <w:rsid w:val="00A50C34"/>
    <w:rsid w:val="00A51A2C"/>
    <w:rsid w:val="00A520C0"/>
    <w:rsid w:val="00A52825"/>
    <w:rsid w:val="00A5294C"/>
    <w:rsid w:val="00A53952"/>
    <w:rsid w:val="00A53AA4"/>
    <w:rsid w:val="00A541BA"/>
    <w:rsid w:val="00A552E9"/>
    <w:rsid w:val="00A55C51"/>
    <w:rsid w:val="00A56F3B"/>
    <w:rsid w:val="00A56F94"/>
    <w:rsid w:val="00A5793F"/>
    <w:rsid w:val="00A60080"/>
    <w:rsid w:val="00A60299"/>
    <w:rsid w:val="00A60446"/>
    <w:rsid w:val="00A606F1"/>
    <w:rsid w:val="00A616D2"/>
    <w:rsid w:val="00A61E18"/>
    <w:rsid w:val="00A62731"/>
    <w:rsid w:val="00A62747"/>
    <w:rsid w:val="00A631A3"/>
    <w:rsid w:val="00A63620"/>
    <w:rsid w:val="00A63688"/>
    <w:rsid w:val="00A63D3F"/>
    <w:rsid w:val="00A63E33"/>
    <w:rsid w:val="00A6417E"/>
    <w:rsid w:val="00A64412"/>
    <w:rsid w:val="00A64EB3"/>
    <w:rsid w:val="00A650F7"/>
    <w:rsid w:val="00A6561F"/>
    <w:rsid w:val="00A66C8D"/>
    <w:rsid w:val="00A67788"/>
    <w:rsid w:val="00A67C3E"/>
    <w:rsid w:val="00A7020D"/>
    <w:rsid w:val="00A70241"/>
    <w:rsid w:val="00A702AC"/>
    <w:rsid w:val="00A708B1"/>
    <w:rsid w:val="00A709EC"/>
    <w:rsid w:val="00A719C9"/>
    <w:rsid w:val="00A72142"/>
    <w:rsid w:val="00A73138"/>
    <w:rsid w:val="00A7438C"/>
    <w:rsid w:val="00A74A69"/>
    <w:rsid w:val="00A74A86"/>
    <w:rsid w:val="00A74D69"/>
    <w:rsid w:val="00A74E52"/>
    <w:rsid w:val="00A75232"/>
    <w:rsid w:val="00A75D28"/>
    <w:rsid w:val="00A76246"/>
    <w:rsid w:val="00A76BCA"/>
    <w:rsid w:val="00A771C5"/>
    <w:rsid w:val="00A77340"/>
    <w:rsid w:val="00A8025C"/>
    <w:rsid w:val="00A809A2"/>
    <w:rsid w:val="00A818DF"/>
    <w:rsid w:val="00A82515"/>
    <w:rsid w:val="00A82F3C"/>
    <w:rsid w:val="00A8351B"/>
    <w:rsid w:val="00A83A93"/>
    <w:rsid w:val="00A83F40"/>
    <w:rsid w:val="00A85746"/>
    <w:rsid w:val="00A85B0D"/>
    <w:rsid w:val="00A85EEA"/>
    <w:rsid w:val="00A865B0"/>
    <w:rsid w:val="00A86E29"/>
    <w:rsid w:val="00A877D8"/>
    <w:rsid w:val="00A87A0A"/>
    <w:rsid w:val="00A87AC8"/>
    <w:rsid w:val="00A87CF7"/>
    <w:rsid w:val="00A87FF1"/>
    <w:rsid w:val="00A9000E"/>
    <w:rsid w:val="00A9008E"/>
    <w:rsid w:val="00A90370"/>
    <w:rsid w:val="00A905E1"/>
    <w:rsid w:val="00A913BE"/>
    <w:rsid w:val="00A91786"/>
    <w:rsid w:val="00A91D81"/>
    <w:rsid w:val="00A925A1"/>
    <w:rsid w:val="00A92960"/>
    <w:rsid w:val="00A92DB1"/>
    <w:rsid w:val="00A936BC"/>
    <w:rsid w:val="00A93971"/>
    <w:rsid w:val="00A93B2C"/>
    <w:rsid w:val="00A94923"/>
    <w:rsid w:val="00A949AA"/>
    <w:rsid w:val="00A94EF9"/>
    <w:rsid w:val="00A9618E"/>
    <w:rsid w:val="00A9676D"/>
    <w:rsid w:val="00A97401"/>
    <w:rsid w:val="00A97E87"/>
    <w:rsid w:val="00AA04BA"/>
    <w:rsid w:val="00AA1226"/>
    <w:rsid w:val="00AA4584"/>
    <w:rsid w:val="00AA57B2"/>
    <w:rsid w:val="00AA5C90"/>
    <w:rsid w:val="00AA6F02"/>
    <w:rsid w:val="00AA7C54"/>
    <w:rsid w:val="00AB0084"/>
    <w:rsid w:val="00AB07A0"/>
    <w:rsid w:val="00AB0D1A"/>
    <w:rsid w:val="00AB0FC7"/>
    <w:rsid w:val="00AB23D3"/>
    <w:rsid w:val="00AB4223"/>
    <w:rsid w:val="00AB5007"/>
    <w:rsid w:val="00AB506C"/>
    <w:rsid w:val="00AB620F"/>
    <w:rsid w:val="00AB6488"/>
    <w:rsid w:val="00AB6586"/>
    <w:rsid w:val="00AB71D7"/>
    <w:rsid w:val="00AB7B97"/>
    <w:rsid w:val="00AB7C37"/>
    <w:rsid w:val="00AC0214"/>
    <w:rsid w:val="00AC0310"/>
    <w:rsid w:val="00AC065C"/>
    <w:rsid w:val="00AC095B"/>
    <w:rsid w:val="00AC0ABF"/>
    <w:rsid w:val="00AC0B5E"/>
    <w:rsid w:val="00AC1DF4"/>
    <w:rsid w:val="00AC1E01"/>
    <w:rsid w:val="00AC2C4A"/>
    <w:rsid w:val="00AC305F"/>
    <w:rsid w:val="00AC37B1"/>
    <w:rsid w:val="00AC3E4C"/>
    <w:rsid w:val="00AC3F44"/>
    <w:rsid w:val="00AC4256"/>
    <w:rsid w:val="00AC4492"/>
    <w:rsid w:val="00AC4CD2"/>
    <w:rsid w:val="00AC5504"/>
    <w:rsid w:val="00AC5F43"/>
    <w:rsid w:val="00AC628D"/>
    <w:rsid w:val="00AC6961"/>
    <w:rsid w:val="00AC79CC"/>
    <w:rsid w:val="00AC7BAC"/>
    <w:rsid w:val="00AC7D21"/>
    <w:rsid w:val="00AC7EE4"/>
    <w:rsid w:val="00AD087D"/>
    <w:rsid w:val="00AD0DF3"/>
    <w:rsid w:val="00AD15F6"/>
    <w:rsid w:val="00AD1A7E"/>
    <w:rsid w:val="00AD25F8"/>
    <w:rsid w:val="00AD32EF"/>
    <w:rsid w:val="00AD369F"/>
    <w:rsid w:val="00AD36A4"/>
    <w:rsid w:val="00AD3ECB"/>
    <w:rsid w:val="00AD4267"/>
    <w:rsid w:val="00AD4805"/>
    <w:rsid w:val="00AD4D10"/>
    <w:rsid w:val="00AD4F50"/>
    <w:rsid w:val="00AD5316"/>
    <w:rsid w:val="00AD56EC"/>
    <w:rsid w:val="00AD5A41"/>
    <w:rsid w:val="00AD6E78"/>
    <w:rsid w:val="00AE152D"/>
    <w:rsid w:val="00AE1D5F"/>
    <w:rsid w:val="00AE26D9"/>
    <w:rsid w:val="00AE2F0A"/>
    <w:rsid w:val="00AE3003"/>
    <w:rsid w:val="00AE375F"/>
    <w:rsid w:val="00AE3F6D"/>
    <w:rsid w:val="00AE5281"/>
    <w:rsid w:val="00AE6350"/>
    <w:rsid w:val="00AE6AA2"/>
    <w:rsid w:val="00AE7798"/>
    <w:rsid w:val="00AF00C8"/>
    <w:rsid w:val="00AF011B"/>
    <w:rsid w:val="00AF0C50"/>
    <w:rsid w:val="00AF0D6D"/>
    <w:rsid w:val="00AF126F"/>
    <w:rsid w:val="00AF12D4"/>
    <w:rsid w:val="00AF1A14"/>
    <w:rsid w:val="00AF25F6"/>
    <w:rsid w:val="00AF31F2"/>
    <w:rsid w:val="00AF33B3"/>
    <w:rsid w:val="00AF357A"/>
    <w:rsid w:val="00AF3717"/>
    <w:rsid w:val="00AF39E0"/>
    <w:rsid w:val="00AF4375"/>
    <w:rsid w:val="00AF437F"/>
    <w:rsid w:val="00AF47C1"/>
    <w:rsid w:val="00AF4B8D"/>
    <w:rsid w:val="00AF4DEE"/>
    <w:rsid w:val="00AF5041"/>
    <w:rsid w:val="00AF589A"/>
    <w:rsid w:val="00AF62FB"/>
    <w:rsid w:val="00AF686B"/>
    <w:rsid w:val="00AF6AAD"/>
    <w:rsid w:val="00AF7C35"/>
    <w:rsid w:val="00B0063C"/>
    <w:rsid w:val="00B01C05"/>
    <w:rsid w:val="00B01ED9"/>
    <w:rsid w:val="00B0272E"/>
    <w:rsid w:val="00B02EF2"/>
    <w:rsid w:val="00B035EC"/>
    <w:rsid w:val="00B039C1"/>
    <w:rsid w:val="00B03F10"/>
    <w:rsid w:val="00B0407D"/>
    <w:rsid w:val="00B041E7"/>
    <w:rsid w:val="00B04352"/>
    <w:rsid w:val="00B046E3"/>
    <w:rsid w:val="00B0535F"/>
    <w:rsid w:val="00B054F9"/>
    <w:rsid w:val="00B058B9"/>
    <w:rsid w:val="00B063C6"/>
    <w:rsid w:val="00B10275"/>
    <w:rsid w:val="00B11D07"/>
    <w:rsid w:val="00B11E19"/>
    <w:rsid w:val="00B12B52"/>
    <w:rsid w:val="00B13778"/>
    <w:rsid w:val="00B138A3"/>
    <w:rsid w:val="00B13F15"/>
    <w:rsid w:val="00B149A4"/>
    <w:rsid w:val="00B152BF"/>
    <w:rsid w:val="00B15345"/>
    <w:rsid w:val="00B15909"/>
    <w:rsid w:val="00B1637E"/>
    <w:rsid w:val="00B16789"/>
    <w:rsid w:val="00B16B6C"/>
    <w:rsid w:val="00B176AE"/>
    <w:rsid w:val="00B17BD4"/>
    <w:rsid w:val="00B20103"/>
    <w:rsid w:val="00B22DD1"/>
    <w:rsid w:val="00B232A5"/>
    <w:rsid w:val="00B2402D"/>
    <w:rsid w:val="00B247A1"/>
    <w:rsid w:val="00B247AF"/>
    <w:rsid w:val="00B25B64"/>
    <w:rsid w:val="00B268BF"/>
    <w:rsid w:val="00B26C91"/>
    <w:rsid w:val="00B271A2"/>
    <w:rsid w:val="00B27B51"/>
    <w:rsid w:val="00B301EC"/>
    <w:rsid w:val="00B31BD0"/>
    <w:rsid w:val="00B32FAE"/>
    <w:rsid w:val="00B3447B"/>
    <w:rsid w:val="00B3448E"/>
    <w:rsid w:val="00B35088"/>
    <w:rsid w:val="00B3508D"/>
    <w:rsid w:val="00B35780"/>
    <w:rsid w:val="00B35848"/>
    <w:rsid w:val="00B36860"/>
    <w:rsid w:val="00B375EE"/>
    <w:rsid w:val="00B400EB"/>
    <w:rsid w:val="00B40340"/>
    <w:rsid w:val="00B41A0B"/>
    <w:rsid w:val="00B41AA4"/>
    <w:rsid w:val="00B42257"/>
    <w:rsid w:val="00B42577"/>
    <w:rsid w:val="00B43992"/>
    <w:rsid w:val="00B43A45"/>
    <w:rsid w:val="00B43AD2"/>
    <w:rsid w:val="00B43CBA"/>
    <w:rsid w:val="00B44D86"/>
    <w:rsid w:val="00B4587B"/>
    <w:rsid w:val="00B45DF1"/>
    <w:rsid w:val="00B45F8D"/>
    <w:rsid w:val="00B470C6"/>
    <w:rsid w:val="00B4722D"/>
    <w:rsid w:val="00B47620"/>
    <w:rsid w:val="00B476A2"/>
    <w:rsid w:val="00B47825"/>
    <w:rsid w:val="00B507A7"/>
    <w:rsid w:val="00B513CC"/>
    <w:rsid w:val="00B51A11"/>
    <w:rsid w:val="00B524FA"/>
    <w:rsid w:val="00B527F6"/>
    <w:rsid w:val="00B53C80"/>
    <w:rsid w:val="00B54AC4"/>
    <w:rsid w:val="00B55083"/>
    <w:rsid w:val="00B56DFD"/>
    <w:rsid w:val="00B56E63"/>
    <w:rsid w:val="00B570E1"/>
    <w:rsid w:val="00B57272"/>
    <w:rsid w:val="00B57749"/>
    <w:rsid w:val="00B57750"/>
    <w:rsid w:val="00B60593"/>
    <w:rsid w:val="00B61213"/>
    <w:rsid w:val="00B61304"/>
    <w:rsid w:val="00B6216E"/>
    <w:rsid w:val="00B62698"/>
    <w:rsid w:val="00B63083"/>
    <w:rsid w:val="00B63A4D"/>
    <w:rsid w:val="00B65F9B"/>
    <w:rsid w:val="00B66427"/>
    <w:rsid w:val="00B667F9"/>
    <w:rsid w:val="00B66F36"/>
    <w:rsid w:val="00B67082"/>
    <w:rsid w:val="00B67892"/>
    <w:rsid w:val="00B67A66"/>
    <w:rsid w:val="00B67CA7"/>
    <w:rsid w:val="00B7030D"/>
    <w:rsid w:val="00B70603"/>
    <w:rsid w:val="00B710E1"/>
    <w:rsid w:val="00B72486"/>
    <w:rsid w:val="00B73F6C"/>
    <w:rsid w:val="00B74449"/>
    <w:rsid w:val="00B74D3C"/>
    <w:rsid w:val="00B75532"/>
    <w:rsid w:val="00B75B6A"/>
    <w:rsid w:val="00B7608E"/>
    <w:rsid w:val="00B76B63"/>
    <w:rsid w:val="00B76FE1"/>
    <w:rsid w:val="00B77346"/>
    <w:rsid w:val="00B773DB"/>
    <w:rsid w:val="00B777FD"/>
    <w:rsid w:val="00B779DC"/>
    <w:rsid w:val="00B8120E"/>
    <w:rsid w:val="00B816B7"/>
    <w:rsid w:val="00B8197E"/>
    <w:rsid w:val="00B825B9"/>
    <w:rsid w:val="00B8299E"/>
    <w:rsid w:val="00B83936"/>
    <w:rsid w:val="00B83F49"/>
    <w:rsid w:val="00B8429F"/>
    <w:rsid w:val="00B84E03"/>
    <w:rsid w:val="00B85816"/>
    <w:rsid w:val="00B85E41"/>
    <w:rsid w:val="00B8719D"/>
    <w:rsid w:val="00B87A0A"/>
    <w:rsid w:val="00B87F3E"/>
    <w:rsid w:val="00B91640"/>
    <w:rsid w:val="00B91B98"/>
    <w:rsid w:val="00B920F7"/>
    <w:rsid w:val="00B922AC"/>
    <w:rsid w:val="00B92D12"/>
    <w:rsid w:val="00B931A8"/>
    <w:rsid w:val="00B93289"/>
    <w:rsid w:val="00B9399D"/>
    <w:rsid w:val="00B94949"/>
    <w:rsid w:val="00B94BDC"/>
    <w:rsid w:val="00B94FA7"/>
    <w:rsid w:val="00B955BA"/>
    <w:rsid w:val="00B957C5"/>
    <w:rsid w:val="00B95B7F"/>
    <w:rsid w:val="00B9782C"/>
    <w:rsid w:val="00B97B26"/>
    <w:rsid w:val="00B97C0D"/>
    <w:rsid w:val="00BA0225"/>
    <w:rsid w:val="00BA0247"/>
    <w:rsid w:val="00BA1A3F"/>
    <w:rsid w:val="00BA1F45"/>
    <w:rsid w:val="00BA295A"/>
    <w:rsid w:val="00BA29F7"/>
    <w:rsid w:val="00BA356D"/>
    <w:rsid w:val="00BA3CC1"/>
    <w:rsid w:val="00BA4D98"/>
    <w:rsid w:val="00BA5345"/>
    <w:rsid w:val="00BA53F8"/>
    <w:rsid w:val="00BA57B1"/>
    <w:rsid w:val="00BA59D3"/>
    <w:rsid w:val="00BA6639"/>
    <w:rsid w:val="00BA6F2B"/>
    <w:rsid w:val="00BA705C"/>
    <w:rsid w:val="00BA7C4E"/>
    <w:rsid w:val="00BB027A"/>
    <w:rsid w:val="00BB037E"/>
    <w:rsid w:val="00BB0602"/>
    <w:rsid w:val="00BB0D7E"/>
    <w:rsid w:val="00BB0EAC"/>
    <w:rsid w:val="00BB0FA8"/>
    <w:rsid w:val="00BB1529"/>
    <w:rsid w:val="00BB177E"/>
    <w:rsid w:val="00BB1799"/>
    <w:rsid w:val="00BB243D"/>
    <w:rsid w:val="00BB2470"/>
    <w:rsid w:val="00BB31AA"/>
    <w:rsid w:val="00BB3590"/>
    <w:rsid w:val="00BB3C5B"/>
    <w:rsid w:val="00BB4364"/>
    <w:rsid w:val="00BB608E"/>
    <w:rsid w:val="00BB6493"/>
    <w:rsid w:val="00BB6660"/>
    <w:rsid w:val="00BB6703"/>
    <w:rsid w:val="00BB6F3B"/>
    <w:rsid w:val="00BB7722"/>
    <w:rsid w:val="00BB7FB3"/>
    <w:rsid w:val="00BC0EB9"/>
    <w:rsid w:val="00BC19B2"/>
    <w:rsid w:val="00BC23A4"/>
    <w:rsid w:val="00BC27EB"/>
    <w:rsid w:val="00BC2BF3"/>
    <w:rsid w:val="00BC2E3A"/>
    <w:rsid w:val="00BC30FF"/>
    <w:rsid w:val="00BC3710"/>
    <w:rsid w:val="00BC3D4E"/>
    <w:rsid w:val="00BC4658"/>
    <w:rsid w:val="00BC52B5"/>
    <w:rsid w:val="00BC5533"/>
    <w:rsid w:val="00BC5B78"/>
    <w:rsid w:val="00BC7898"/>
    <w:rsid w:val="00BD1379"/>
    <w:rsid w:val="00BD1D36"/>
    <w:rsid w:val="00BD2134"/>
    <w:rsid w:val="00BD22A8"/>
    <w:rsid w:val="00BD2558"/>
    <w:rsid w:val="00BD2B80"/>
    <w:rsid w:val="00BD3D81"/>
    <w:rsid w:val="00BD41DC"/>
    <w:rsid w:val="00BD5039"/>
    <w:rsid w:val="00BD52C3"/>
    <w:rsid w:val="00BD5334"/>
    <w:rsid w:val="00BD575E"/>
    <w:rsid w:val="00BD5788"/>
    <w:rsid w:val="00BD585D"/>
    <w:rsid w:val="00BD63E1"/>
    <w:rsid w:val="00BD64C5"/>
    <w:rsid w:val="00BD6918"/>
    <w:rsid w:val="00BD6A4E"/>
    <w:rsid w:val="00BD765E"/>
    <w:rsid w:val="00BD7F16"/>
    <w:rsid w:val="00BE0005"/>
    <w:rsid w:val="00BE1727"/>
    <w:rsid w:val="00BE1E3C"/>
    <w:rsid w:val="00BE22E3"/>
    <w:rsid w:val="00BE2799"/>
    <w:rsid w:val="00BE2997"/>
    <w:rsid w:val="00BE3751"/>
    <w:rsid w:val="00BE42B9"/>
    <w:rsid w:val="00BE4306"/>
    <w:rsid w:val="00BE4489"/>
    <w:rsid w:val="00BE4B78"/>
    <w:rsid w:val="00BE4D91"/>
    <w:rsid w:val="00BE59BA"/>
    <w:rsid w:val="00BE7398"/>
    <w:rsid w:val="00BE7A5B"/>
    <w:rsid w:val="00BF03B2"/>
    <w:rsid w:val="00BF0696"/>
    <w:rsid w:val="00BF0B65"/>
    <w:rsid w:val="00BF0B8E"/>
    <w:rsid w:val="00BF0E00"/>
    <w:rsid w:val="00BF1601"/>
    <w:rsid w:val="00BF174A"/>
    <w:rsid w:val="00BF182D"/>
    <w:rsid w:val="00BF1A87"/>
    <w:rsid w:val="00BF1BF1"/>
    <w:rsid w:val="00BF1D51"/>
    <w:rsid w:val="00BF25E0"/>
    <w:rsid w:val="00BF33CE"/>
    <w:rsid w:val="00BF3443"/>
    <w:rsid w:val="00BF52E8"/>
    <w:rsid w:val="00BF5752"/>
    <w:rsid w:val="00BF6740"/>
    <w:rsid w:val="00BF6BC7"/>
    <w:rsid w:val="00BF6BCA"/>
    <w:rsid w:val="00BF7955"/>
    <w:rsid w:val="00C0162E"/>
    <w:rsid w:val="00C01845"/>
    <w:rsid w:val="00C02167"/>
    <w:rsid w:val="00C02947"/>
    <w:rsid w:val="00C02F71"/>
    <w:rsid w:val="00C03062"/>
    <w:rsid w:val="00C0308E"/>
    <w:rsid w:val="00C03C61"/>
    <w:rsid w:val="00C048D3"/>
    <w:rsid w:val="00C04A3F"/>
    <w:rsid w:val="00C050B3"/>
    <w:rsid w:val="00C05567"/>
    <w:rsid w:val="00C05FDA"/>
    <w:rsid w:val="00C06F1A"/>
    <w:rsid w:val="00C0732A"/>
    <w:rsid w:val="00C07D7D"/>
    <w:rsid w:val="00C10693"/>
    <w:rsid w:val="00C10951"/>
    <w:rsid w:val="00C10A66"/>
    <w:rsid w:val="00C11008"/>
    <w:rsid w:val="00C11B6E"/>
    <w:rsid w:val="00C11C55"/>
    <w:rsid w:val="00C12661"/>
    <w:rsid w:val="00C12DAB"/>
    <w:rsid w:val="00C13CC8"/>
    <w:rsid w:val="00C13D82"/>
    <w:rsid w:val="00C1512A"/>
    <w:rsid w:val="00C155CD"/>
    <w:rsid w:val="00C156B2"/>
    <w:rsid w:val="00C15848"/>
    <w:rsid w:val="00C161B5"/>
    <w:rsid w:val="00C163EB"/>
    <w:rsid w:val="00C16C08"/>
    <w:rsid w:val="00C1705E"/>
    <w:rsid w:val="00C170D8"/>
    <w:rsid w:val="00C17B56"/>
    <w:rsid w:val="00C17B6B"/>
    <w:rsid w:val="00C20E50"/>
    <w:rsid w:val="00C21E00"/>
    <w:rsid w:val="00C220B5"/>
    <w:rsid w:val="00C226EE"/>
    <w:rsid w:val="00C22C21"/>
    <w:rsid w:val="00C22C6B"/>
    <w:rsid w:val="00C22D02"/>
    <w:rsid w:val="00C22E18"/>
    <w:rsid w:val="00C23F7F"/>
    <w:rsid w:val="00C26249"/>
    <w:rsid w:val="00C265F7"/>
    <w:rsid w:val="00C26812"/>
    <w:rsid w:val="00C26E5A"/>
    <w:rsid w:val="00C2770D"/>
    <w:rsid w:val="00C27B68"/>
    <w:rsid w:val="00C27D7B"/>
    <w:rsid w:val="00C30D2A"/>
    <w:rsid w:val="00C31102"/>
    <w:rsid w:val="00C326A3"/>
    <w:rsid w:val="00C3275E"/>
    <w:rsid w:val="00C334C7"/>
    <w:rsid w:val="00C34635"/>
    <w:rsid w:val="00C348B2"/>
    <w:rsid w:val="00C34D3A"/>
    <w:rsid w:val="00C34DD6"/>
    <w:rsid w:val="00C34DE6"/>
    <w:rsid w:val="00C359FF"/>
    <w:rsid w:val="00C36D93"/>
    <w:rsid w:val="00C377E5"/>
    <w:rsid w:val="00C37BAB"/>
    <w:rsid w:val="00C404FC"/>
    <w:rsid w:val="00C40566"/>
    <w:rsid w:val="00C41100"/>
    <w:rsid w:val="00C4180C"/>
    <w:rsid w:val="00C429D1"/>
    <w:rsid w:val="00C4480A"/>
    <w:rsid w:val="00C44C70"/>
    <w:rsid w:val="00C44F5E"/>
    <w:rsid w:val="00C46587"/>
    <w:rsid w:val="00C468DD"/>
    <w:rsid w:val="00C471A2"/>
    <w:rsid w:val="00C47A99"/>
    <w:rsid w:val="00C47BC9"/>
    <w:rsid w:val="00C47D2A"/>
    <w:rsid w:val="00C50E27"/>
    <w:rsid w:val="00C50FE6"/>
    <w:rsid w:val="00C5170D"/>
    <w:rsid w:val="00C52065"/>
    <w:rsid w:val="00C53564"/>
    <w:rsid w:val="00C53962"/>
    <w:rsid w:val="00C53B63"/>
    <w:rsid w:val="00C53CB0"/>
    <w:rsid w:val="00C5432D"/>
    <w:rsid w:val="00C55A9A"/>
    <w:rsid w:val="00C55B43"/>
    <w:rsid w:val="00C56618"/>
    <w:rsid w:val="00C568BD"/>
    <w:rsid w:val="00C5698B"/>
    <w:rsid w:val="00C56B3C"/>
    <w:rsid w:val="00C56B49"/>
    <w:rsid w:val="00C5791C"/>
    <w:rsid w:val="00C57A56"/>
    <w:rsid w:val="00C6053D"/>
    <w:rsid w:val="00C60A1B"/>
    <w:rsid w:val="00C60A2A"/>
    <w:rsid w:val="00C60B49"/>
    <w:rsid w:val="00C624A2"/>
    <w:rsid w:val="00C6250C"/>
    <w:rsid w:val="00C62D5D"/>
    <w:rsid w:val="00C63095"/>
    <w:rsid w:val="00C631B8"/>
    <w:rsid w:val="00C634C0"/>
    <w:rsid w:val="00C63A18"/>
    <w:rsid w:val="00C63B3F"/>
    <w:rsid w:val="00C64262"/>
    <w:rsid w:val="00C64706"/>
    <w:rsid w:val="00C64E79"/>
    <w:rsid w:val="00C656DF"/>
    <w:rsid w:val="00C657E2"/>
    <w:rsid w:val="00C664AE"/>
    <w:rsid w:val="00C666A9"/>
    <w:rsid w:val="00C70C9C"/>
    <w:rsid w:val="00C716E2"/>
    <w:rsid w:val="00C72248"/>
    <w:rsid w:val="00C72371"/>
    <w:rsid w:val="00C728A6"/>
    <w:rsid w:val="00C72AFB"/>
    <w:rsid w:val="00C72BAC"/>
    <w:rsid w:val="00C73D79"/>
    <w:rsid w:val="00C74074"/>
    <w:rsid w:val="00C74394"/>
    <w:rsid w:val="00C74745"/>
    <w:rsid w:val="00C7690C"/>
    <w:rsid w:val="00C76D2F"/>
    <w:rsid w:val="00C76DDB"/>
    <w:rsid w:val="00C771A0"/>
    <w:rsid w:val="00C77B8D"/>
    <w:rsid w:val="00C8082E"/>
    <w:rsid w:val="00C80975"/>
    <w:rsid w:val="00C80AA5"/>
    <w:rsid w:val="00C80DBD"/>
    <w:rsid w:val="00C80FD5"/>
    <w:rsid w:val="00C81265"/>
    <w:rsid w:val="00C82466"/>
    <w:rsid w:val="00C82B57"/>
    <w:rsid w:val="00C8328F"/>
    <w:rsid w:val="00C834D3"/>
    <w:rsid w:val="00C83EFF"/>
    <w:rsid w:val="00C843D1"/>
    <w:rsid w:val="00C847C5"/>
    <w:rsid w:val="00C85644"/>
    <w:rsid w:val="00C85654"/>
    <w:rsid w:val="00C85F9A"/>
    <w:rsid w:val="00C865C5"/>
    <w:rsid w:val="00C86916"/>
    <w:rsid w:val="00C86A5B"/>
    <w:rsid w:val="00C87481"/>
    <w:rsid w:val="00C87BB1"/>
    <w:rsid w:val="00C90AA5"/>
    <w:rsid w:val="00C90BCA"/>
    <w:rsid w:val="00C91021"/>
    <w:rsid w:val="00C91550"/>
    <w:rsid w:val="00C9163F"/>
    <w:rsid w:val="00C9197F"/>
    <w:rsid w:val="00C930B2"/>
    <w:rsid w:val="00C94233"/>
    <w:rsid w:val="00C94CFA"/>
    <w:rsid w:val="00C94DA1"/>
    <w:rsid w:val="00C9514B"/>
    <w:rsid w:val="00C95442"/>
    <w:rsid w:val="00C959B7"/>
    <w:rsid w:val="00C95E06"/>
    <w:rsid w:val="00C961F9"/>
    <w:rsid w:val="00C97651"/>
    <w:rsid w:val="00C97AB6"/>
    <w:rsid w:val="00CA0298"/>
    <w:rsid w:val="00CA0A80"/>
    <w:rsid w:val="00CA127D"/>
    <w:rsid w:val="00CA157F"/>
    <w:rsid w:val="00CA21B7"/>
    <w:rsid w:val="00CA2418"/>
    <w:rsid w:val="00CA377B"/>
    <w:rsid w:val="00CA3872"/>
    <w:rsid w:val="00CA4564"/>
    <w:rsid w:val="00CA46A9"/>
    <w:rsid w:val="00CA4F5A"/>
    <w:rsid w:val="00CA510B"/>
    <w:rsid w:val="00CA54F9"/>
    <w:rsid w:val="00CA5654"/>
    <w:rsid w:val="00CA5E4D"/>
    <w:rsid w:val="00CA76BC"/>
    <w:rsid w:val="00CA7FCD"/>
    <w:rsid w:val="00CB0044"/>
    <w:rsid w:val="00CB005C"/>
    <w:rsid w:val="00CB07E5"/>
    <w:rsid w:val="00CB0F71"/>
    <w:rsid w:val="00CB12A0"/>
    <w:rsid w:val="00CB2B05"/>
    <w:rsid w:val="00CB2BD8"/>
    <w:rsid w:val="00CB49EF"/>
    <w:rsid w:val="00CB4ED8"/>
    <w:rsid w:val="00CB51C6"/>
    <w:rsid w:val="00CB528A"/>
    <w:rsid w:val="00CB5BF0"/>
    <w:rsid w:val="00CB6B0C"/>
    <w:rsid w:val="00CB6BDF"/>
    <w:rsid w:val="00CB784D"/>
    <w:rsid w:val="00CB7F3F"/>
    <w:rsid w:val="00CC01C6"/>
    <w:rsid w:val="00CC0288"/>
    <w:rsid w:val="00CC087D"/>
    <w:rsid w:val="00CC0D3D"/>
    <w:rsid w:val="00CC13DE"/>
    <w:rsid w:val="00CC176B"/>
    <w:rsid w:val="00CC19AA"/>
    <w:rsid w:val="00CC230A"/>
    <w:rsid w:val="00CC29EB"/>
    <w:rsid w:val="00CC2AB2"/>
    <w:rsid w:val="00CC2C4B"/>
    <w:rsid w:val="00CC2EFD"/>
    <w:rsid w:val="00CC3519"/>
    <w:rsid w:val="00CC3ADB"/>
    <w:rsid w:val="00CC4983"/>
    <w:rsid w:val="00CC4990"/>
    <w:rsid w:val="00CC4D0A"/>
    <w:rsid w:val="00CC598A"/>
    <w:rsid w:val="00CC6024"/>
    <w:rsid w:val="00CC643A"/>
    <w:rsid w:val="00CC6C77"/>
    <w:rsid w:val="00CC7781"/>
    <w:rsid w:val="00CC7986"/>
    <w:rsid w:val="00CC7EEB"/>
    <w:rsid w:val="00CC7F04"/>
    <w:rsid w:val="00CD06C0"/>
    <w:rsid w:val="00CD196F"/>
    <w:rsid w:val="00CD1CCB"/>
    <w:rsid w:val="00CD2985"/>
    <w:rsid w:val="00CD2B00"/>
    <w:rsid w:val="00CD2D89"/>
    <w:rsid w:val="00CD3709"/>
    <w:rsid w:val="00CD3B05"/>
    <w:rsid w:val="00CD3EBB"/>
    <w:rsid w:val="00CD4DCC"/>
    <w:rsid w:val="00CD4FFD"/>
    <w:rsid w:val="00CD529F"/>
    <w:rsid w:val="00CD5724"/>
    <w:rsid w:val="00CD6048"/>
    <w:rsid w:val="00CD662B"/>
    <w:rsid w:val="00CD67A1"/>
    <w:rsid w:val="00CD6880"/>
    <w:rsid w:val="00CD68F7"/>
    <w:rsid w:val="00CD6D46"/>
    <w:rsid w:val="00CD6E95"/>
    <w:rsid w:val="00CD6F4A"/>
    <w:rsid w:val="00CD75B9"/>
    <w:rsid w:val="00CE275D"/>
    <w:rsid w:val="00CE367B"/>
    <w:rsid w:val="00CE3A70"/>
    <w:rsid w:val="00CE4E4B"/>
    <w:rsid w:val="00CE55D1"/>
    <w:rsid w:val="00CE57C1"/>
    <w:rsid w:val="00CE696B"/>
    <w:rsid w:val="00CE6BC3"/>
    <w:rsid w:val="00CE74F5"/>
    <w:rsid w:val="00CF0CDE"/>
    <w:rsid w:val="00CF16B2"/>
    <w:rsid w:val="00CF1BB3"/>
    <w:rsid w:val="00CF20C3"/>
    <w:rsid w:val="00CF2624"/>
    <w:rsid w:val="00CF327C"/>
    <w:rsid w:val="00CF3373"/>
    <w:rsid w:val="00CF34EC"/>
    <w:rsid w:val="00CF4131"/>
    <w:rsid w:val="00CF5148"/>
    <w:rsid w:val="00CF524D"/>
    <w:rsid w:val="00CF52C2"/>
    <w:rsid w:val="00CF52C8"/>
    <w:rsid w:val="00CF57DD"/>
    <w:rsid w:val="00CF5F32"/>
    <w:rsid w:val="00CF67E7"/>
    <w:rsid w:val="00CF6C37"/>
    <w:rsid w:val="00CF6DC0"/>
    <w:rsid w:val="00CF6DF2"/>
    <w:rsid w:val="00CF714E"/>
    <w:rsid w:val="00D001D7"/>
    <w:rsid w:val="00D00396"/>
    <w:rsid w:val="00D00454"/>
    <w:rsid w:val="00D00CCD"/>
    <w:rsid w:val="00D016F6"/>
    <w:rsid w:val="00D02E04"/>
    <w:rsid w:val="00D032C8"/>
    <w:rsid w:val="00D047AB"/>
    <w:rsid w:val="00D04CDD"/>
    <w:rsid w:val="00D04F8F"/>
    <w:rsid w:val="00D05115"/>
    <w:rsid w:val="00D05148"/>
    <w:rsid w:val="00D073C9"/>
    <w:rsid w:val="00D0760B"/>
    <w:rsid w:val="00D076D8"/>
    <w:rsid w:val="00D07E20"/>
    <w:rsid w:val="00D10826"/>
    <w:rsid w:val="00D10CC7"/>
    <w:rsid w:val="00D119B0"/>
    <w:rsid w:val="00D11F58"/>
    <w:rsid w:val="00D1296E"/>
    <w:rsid w:val="00D12CB2"/>
    <w:rsid w:val="00D138CE"/>
    <w:rsid w:val="00D13D75"/>
    <w:rsid w:val="00D13E94"/>
    <w:rsid w:val="00D149A4"/>
    <w:rsid w:val="00D1533C"/>
    <w:rsid w:val="00D15627"/>
    <w:rsid w:val="00D15C3E"/>
    <w:rsid w:val="00D16030"/>
    <w:rsid w:val="00D167CF"/>
    <w:rsid w:val="00D16A58"/>
    <w:rsid w:val="00D170C0"/>
    <w:rsid w:val="00D172AE"/>
    <w:rsid w:val="00D178A6"/>
    <w:rsid w:val="00D17F57"/>
    <w:rsid w:val="00D205A0"/>
    <w:rsid w:val="00D2068E"/>
    <w:rsid w:val="00D211D7"/>
    <w:rsid w:val="00D21D26"/>
    <w:rsid w:val="00D21DA7"/>
    <w:rsid w:val="00D224A5"/>
    <w:rsid w:val="00D22B6A"/>
    <w:rsid w:val="00D232C1"/>
    <w:rsid w:val="00D233AD"/>
    <w:rsid w:val="00D23439"/>
    <w:rsid w:val="00D23568"/>
    <w:rsid w:val="00D23DFC"/>
    <w:rsid w:val="00D23F76"/>
    <w:rsid w:val="00D2450C"/>
    <w:rsid w:val="00D24700"/>
    <w:rsid w:val="00D259C2"/>
    <w:rsid w:val="00D261FA"/>
    <w:rsid w:val="00D26B2B"/>
    <w:rsid w:val="00D27576"/>
    <w:rsid w:val="00D27A59"/>
    <w:rsid w:val="00D27DEA"/>
    <w:rsid w:val="00D27F62"/>
    <w:rsid w:val="00D308F2"/>
    <w:rsid w:val="00D31040"/>
    <w:rsid w:val="00D3113B"/>
    <w:rsid w:val="00D31BDE"/>
    <w:rsid w:val="00D328C4"/>
    <w:rsid w:val="00D32B55"/>
    <w:rsid w:val="00D32FFC"/>
    <w:rsid w:val="00D338EF"/>
    <w:rsid w:val="00D34412"/>
    <w:rsid w:val="00D346AD"/>
    <w:rsid w:val="00D364C6"/>
    <w:rsid w:val="00D37921"/>
    <w:rsid w:val="00D379B0"/>
    <w:rsid w:val="00D409FF"/>
    <w:rsid w:val="00D40F80"/>
    <w:rsid w:val="00D4105E"/>
    <w:rsid w:val="00D4212C"/>
    <w:rsid w:val="00D422DA"/>
    <w:rsid w:val="00D42B3A"/>
    <w:rsid w:val="00D42EDE"/>
    <w:rsid w:val="00D43400"/>
    <w:rsid w:val="00D4570F"/>
    <w:rsid w:val="00D46248"/>
    <w:rsid w:val="00D47730"/>
    <w:rsid w:val="00D47CBE"/>
    <w:rsid w:val="00D516A5"/>
    <w:rsid w:val="00D52B33"/>
    <w:rsid w:val="00D531EC"/>
    <w:rsid w:val="00D54C01"/>
    <w:rsid w:val="00D54EE5"/>
    <w:rsid w:val="00D5510E"/>
    <w:rsid w:val="00D56A26"/>
    <w:rsid w:val="00D56A49"/>
    <w:rsid w:val="00D57DC4"/>
    <w:rsid w:val="00D57DE2"/>
    <w:rsid w:val="00D607CC"/>
    <w:rsid w:val="00D60B97"/>
    <w:rsid w:val="00D610F9"/>
    <w:rsid w:val="00D6241B"/>
    <w:rsid w:val="00D62615"/>
    <w:rsid w:val="00D62DDB"/>
    <w:rsid w:val="00D62F22"/>
    <w:rsid w:val="00D637ED"/>
    <w:rsid w:val="00D6389E"/>
    <w:rsid w:val="00D63D46"/>
    <w:rsid w:val="00D63FD2"/>
    <w:rsid w:val="00D6408E"/>
    <w:rsid w:val="00D64898"/>
    <w:rsid w:val="00D64AAF"/>
    <w:rsid w:val="00D64DB2"/>
    <w:rsid w:val="00D6501F"/>
    <w:rsid w:val="00D65557"/>
    <w:rsid w:val="00D655C4"/>
    <w:rsid w:val="00D65A8E"/>
    <w:rsid w:val="00D666A3"/>
    <w:rsid w:val="00D66BE7"/>
    <w:rsid w:val="00D67107"/>
    <w:rsid w:val="00D672E7"/>
    <w:rsid w:val="00D6766A"/>
    <w:rsid w:val="00D676DE"/>
    <w:rsid w:val="00D67B6F"/>
    <w:rsid w:val="00D70078"/>
    <w:rsid w:val="00D7028D"/>
    <w:rsid w:val="00D70660"/>
    <w:rsid w:val="00D7107F"/>
    <w:rsid w:val="00D71749"/>
    <w:rsid w:val="00D717D0"/>
    <w:rsid w:val="00D723CD"/>
    <w:rsid w:val="00D729D8"/>
    <w:rsid w:val="00D74026"/>
    <w:rsid w:val="00D7419B"/>
    <w:rsid w:val="00D743D0"/>
    <w:rsid w:val="00D74D23"/>
    <w:rsid w:val="00D75895"/>
    <w:rsid w:val="00D75D48"/>
    <w:rsid w:val="00D760BA"/>
    <w:rsid w:val="00D76650"/>
    <w:rsid w:val="00D76CBB"/>
    <w:rsid w:val="00D77A20"/>
    <w:rsid w:val="00D77D13"/>
    <w:rsid w:val="00D77E97"/>
    <w:rsid w:val="00D77F06"/>
    <w:rsid w:val="00D804B4"/>
    <w:rsid w:val="00D80CB3"/>
    <w:rsid w:val="00D81396"/>
    <w:rsid w:val="00D81485"/>
    <w:rsid w:val="00D81540"/>
    <w:rsid w:val="00D821D7"/>
    <w:rsid w:val="00D824E2"/>
    <w:rsid w:val="00D8316C"/>
    <w:rsid w:val="00D83C20"/>
    <w:rsid w:val="00D84411"/>
    <w:rsid w:val="00D84BBD"/>
    <w:rsid w:val="00D8537C"/>
    <w:rsid w:val="00D853E9"/>
    <w:rsid w:val="00D85EE7"/>
    <w:rsid w:val="00D8631F"/>
    <w:rsid w:val="00D868E6"/>
    <w:rsid w:val="00D86ABF"/>
    <w:rsid w:val="00D86FD1"/>
    <w:rsid w:val="00D87D83"/>
    <w:rsid w:val="00D9015E"/>
    <w:rsid w:val="00D93EC3"/>
    <w:rsid w:val="00D93ED9"/>
    <w:rsid w:val="00D9510A"/>
    <w:rsid w:val="00D95D8D"/>
    <w:rsid w:val="00D95EBB"/>
    <w:rsid w:val="00D96F62"/>
    <w:rsid w:val="00D96FC7"/>
    <w:rsid w:val="00D972D6"/>
    <w:rsid w:val="00D97CDE"/>
    <w:rsid w:val="00DA0191"/>
    <w:rsid w:val="00DA02E2"/>
    <w:rsid w:val="00DA05CF"/>
    <w:rsid w:val="00DA0A55"/>
    <w:rsid w:val="00DA0EA8"/>
    <w:rsid w:val="00DA0F18"/>
    <w:rsid w:val="00DA10DC"/>
    <w:rsid w:val="00DA1308"/>
    <w:rsid w:val="00DA1531"/>
    <w:rsid w:val="00DA27B7"/>
    <w:rsid w:val="00DA2E19"/>
    <w:rsid w:val="00DA32F3"/>
    <w:rsid w:val="00DA3892"/>
    <w:rsid w:val="00DA3E53"/>
    <w:rsid w:val="00DA43A5"/>
    <w:rsid w:val="00DA58B6"/>
    <w:rsid w:val="00DA5E2E"/>
    <w:rsid w:val="00DA66B7"/>
    <w:rsid w:val="00DB0328"/>
    <w:rsid w:val="00DB042C"/>
    <w:rsid w:val="00DB0608"/>
    <w:rsid w:val="00DB1044"/>
    <w:rsid w:val="00DB17FF"/>
    <w:rsid w:val="00DB1C64"/>
    <w:rsid w:val="00DB207E"/>
    <w:rsid w:val="00DB27F3"/>
    <w:rsid w:val="00DB2F6B"/>
    <w:rsid w:val="00DB3DC5"/>
    <w:rsid w:val="00DB43C7"/>
    <w:rsid w:val="00DB58F9"/>
    <w:rsid w:val="00DB6165"/>
    <w:rsid w:val="00DB679D"/>
    <w:rsid w:val="00DB68A6"/>
    <w:rsid w:val="00DB6C8B"/>
    <w:rsid w:val="00DB7120"/>
    <w:rsid w:val="00DB7354"/>
    <w:rsid w:val="00DB7463"/>
    <w:rsid w:val="00DB763C"/>
    <w:rsid w:val="00DC01B6"/>
    <w:rsid w:val="00DC0B4D"/>
    <w:rsid w:val="00DC0BC3"/>
    <w:rsid w:val="00DC1849"/>
    <w:rsid w:val="00DC22A3"/>
    <w:rsid w:val="00DC2420"/>
    <w:rsid w:val="00DC26C0"/>
    <w:rsid w:val="00DC2D4C"/>
    <w:rsid w:val="00DC43F9"/>
    <w:rsid w:val="00DC49CB"/>
    <w:rsid w:val="00DC4C79"/>
    <w:rsid w:val="00DC5AA6"/>
    <w:rsid w:val="00DC5B8A"/>
    <w:rsid w:val="00DC6575"/>
    <w:rsid w:val="00DC7796"/>
    <w:rsid w:val="00DC79C2"/>
    <w:rsid w:val="00DC7B16"/>
    <w:rsid w:val="00DC7DBC"/>
    <w:rsid w:val="00DC7F25"/>
    <w:rsid w:val="00DD01A2"/>
    <w:rsid w:val="00DD08B0"/>
    <w:rsid w:val="00DD0CF8"/>
    <w:rsid w:val="00DD0FA6"/>
    <w:rsid w:val="00DD220F"/>
    <w:rsid w:val="00DD2936"/>
    <w:rsid w:val="00DD3700"/>
    <w:rsid w:val="00DD53B9"/>
    <w:rsid w:val="00DD5DB7"/>
    <w:rsid w:val="00DD5FE5"/>
    <w:rsid w:val="00DD60EF"/>
    <w:rsid w:val="00DD6F91"/>
    <w:rsid w:val="00DD7325"/>
    <w:rsid w:val="00DD741E"/>
    <w:rsid w:val="00DD74AD"/>
    <w:rsid w:val="00DE0356"/>
    <w:rsid w:val="00DE098E"/>
    <w:rsid w:val="00DE133E"/>
    <w:rsid w:val="00DE1C44"/>
    <w:rsid w:val="00DE1CF5"/>
    <w:rsid w:val="00DE2CB6"/>
    <w:rsid w:val="00DE337C"/>
    <w:rsid w:val="00DE418A"/>
    <w:rsid w:val="00DE4A53"/>
    <w:rsid w:val="00DE5125"/>
    <w:rsid w:val="00DE54E0"/>
    <w:rsid w:val="00DE5C85"/>
    <w:rsid w:val="00DE655C"/>
    <w:rsid w:val="00DE6873"/>
    <w:rsid w:val="00DE6D1B"/>
    <w:rsid w:val="00DE7634"/>
    <w:rsid w:val="00DE779B"/>
    <w:rsid w:val="00DE7A3E"/>
    <w:rsid w:val="00DE7DE4"/>
    <w:rsid w:val="00DF00E8"/>
    <w:rsid w:val="00DF01FF"/>
    <w:rsid w:val="00DF038A"/>
    <w:rsid w:val="00DF1012"/>
    <w:rsid w:val="00DF15FA"/>
    <w:rsid w:val="00DF19F9"/>
    <w:rsid w:val="00DF1ADD"/>
    <w:rsid w:val="00DF23B7"/>
    <w:rsid w:val="00DF2725"/>
    <w:rsid w:val="00DF2B5A"/>
    <w:rsid w:val="00DF3E8C"/>
    <w:rsid w:val="00DF4B62"/>
    <w:rsid w:val="00DF5139"/>
    <w:rsid w:val="00DF5DDE"/>
    <w:rsid w:val="00DF63FD"/>
    <w:rsid w:val="00DF6E3F"/>
    <w:rsid w:val="00DF7A7B"/>
    <w:rsid w:val="00DF7E65"/>
    <w:rsid w:val="00E00240"/>
    <w:rsid w:val="00E00341"/>
    <w:rsid w:val="00E00BE0"/>
    <w:rsid w:val="00E0101E"/>
    <w:rsid w:val="00E01A68"/>
    <w:rsid w:val="00E01BC5"/>
    <w:rsid w:val="00E01F8C"/>
    <w:rsid w:val="00E02727"/>
    <w:rsid w:val="00E02ADF"/>
    <w:rsid w:val="00E02FAD"/>
    <w:rsid w:val="00E03606"/>
    <w:rsid w:val="00E03692"/>
    <w:rsid w:val="00E03F6E"/>
    <w:rsid w:val="00E057B1"/>
    <w:rsid w:val="00E0584A"/>
    <w:rsid w:val="00E06350"/>
    <w:rsid w:val="00E070DF"/>
    <w:rsid w:val="00E10206"/>
    <w:rsid w:val="00E10436"/>
    <w:rsid w:val="00E10635"/>
    <w:rsid w:val="00E106D4"/>
    <w:rsid w:val="00E108EB"/>
    <w:rsid w:val="00E10AD8"/>
    <w:rsid w:val="00E11167"/>
    <w:rsid w:val="00E124C6"/>
    <w:rsid w:val="00E12615"/>
    <w:rsid w:val="00E1267A"/>
    <w:rsid w:val="00E1402B"/>
    <w:rsid w:val="00E14850"/>
    <w:rsid w:val="00E14AF2"/>
    <w:rsid w:val="00E1500A"/>
    <w:rsid w:val="00E157BA"/>
    <w:rsid w:val="00E161B1"/>
    <w:rsid w:val="00E16277"/>
    <w:rsid w:val="00E166EF"/>
    <w:rsid w:val="00E174DD"/>
    <w:rsid w:val="00E201C8"/>
    <w:rsid w:val="00E2074E"/>
    <w:rsid w:val="00E2097A"/>
    <w:rsid w:val="00E21217"/>
    <w:rsid w:val="00E214A0"/>
    <w:rsid w:val="00E2199F"/>
    <w:rsid w:val="00E220D5"/>
    <w:rsid w:val="00E22260"/>
    <w:rsid w:val="00E2299A"/>
    <w:rsid w:val="00E23097"/>
    <w:rsid w:val="00E2411E"/>
    <w:rsid w:val="00E241A6"/>
    <w:rsid w:val="00E242AD"/>
    <w:rsid w:val="00E2432D"/>
    <w:rsid w:val="00E24886"/>
    <w:rsid w:val="00E24FD6"/>
    <w:rsid w:val="00E255B8"/>
    <w:rsid w:val="00E263BE"/>
    <w:rsid w:val="00E268F5"/>
    <w:rsid w:val="00E26958"/>
    <w:rsid w:val="00E27A7D"/>
    <w:rsid w:val="00E27B0A"/>
    <w:rsid w:val="00E30318"/>
    <w:rsid w:val="00E31135"/>
    <w:rsid w:val="00E32392"/>
    <w:rsid w:val="00E330BE"/>
    <w:rsid w:val="00E33427"/>
    <w:rsid w:val="00E34BDA"/>
    <w:rsid w:val="00E35130"/>
    <w:rsid w:val="00E35F7A"/>
    <w:rsid w:val="00E363A7"/>
    <w:rsid w:val="00E368A5"/>
    <w:rsid w:val="00E3714A"/>
    <w:rsid w:val="00E37F9C"/>
    <w:rsid w:val="00E401A8"/>
    <w:rsid w:val="00E407EF"/>
    <w:rsid w:val="00E40B81"/>
    <w:rsid w:val="00E412C0"/>
    <w:rsid w:val="00E41EAE"/>
    <w:rsid w:val="00E424F2"/>
    <w:rsid w:val="00E427B9"/>
    <w:rsid w:val="00E429DB"/>
    <w:rsid w:val="00E42A0D"/>
    <w:rsid w:val="00E43A9F"/>
    <w:rsid w:val="00E43F5A"/>
    <w:rsid w:val="00E43F81"/>
    <w:rsid w:val="00E441A3"/>
    <w:rsid w:val="00E4529F"/>
    <w:rsid w:val="00E4538E"/>
    <w:rsid w:val="00E46071"/>
    <w:rsid w:val="00E46258"/>
    <w:rsid w:val="00E463D3"/>
    <w:rsid w:val="00E46460"/>
    <w:rsid w:val="00E46B8E"/>
    <w:rsid w:val="00E4791C"/>
    <w:rsid w:val="00E47CD3"/>
    <w:rsid w:val="00E47DAF"/>
    <w:rsid w:val="00E50FDC"/>
    <w:rsid w:val="00E517C9"/>
    <w:rsid w:val="00E51941"/>
    <w:rsid w:val="00E51F03"/>
    <w:rsid w:val="00E5249B"/>
    <w:rsid w:val="00E53234"/>
    <w:rsid w:val="00E53568"/>
    <w:rsid w:val="00E542DE"/>
    <w:rsid w:val="00E5442A"/>
    <w:rsid w:val="00E547C6"/>
    <w:rsid w:val="00E54914"/>
    <w:rsid w:val="00E55008"/>
    <w:rsid w:val="00E558AB"/>
    <w:rsid w:val="00E60060"/>
    <w:rsid w:val="00E600F7"/>
    <w:rsid w:val="00E609C1"/>
    <w:rsid w:val="00E60D00"/>
    <w:rsid w:val="00E61657"/>
    <w:rsid w:val="00E61A91"/>
    <w:rsid w:val="00E61C2D"/>
    <w:rsid w:val="00E62F5A"/>
    <w:rsid w:val="00E6331B"/>
    <w:rsid w:val="00E63331"/>
    <w:rsid w:val="00E63DBA"/>
    <w:rsid w:val="00E647B7"/>
    <w:rsid w:val="00E6508E"/>
    <w:rsid w:val="00E659B4"/>
    <w:rsid w:val="00E65B2A"/>
    <w:rsid w:val="00E66431"/>
    <w:rsid w:val="00E66515"/>
    <w:rsid w:val="00E667FB"/>
    <w:rsid w:val="00E66CDE"/>
    <w:rsid w:val="00E67A66"/>
    <w:rsid w:val="00E7000C"/>
    <w:rsid w:val="00E70310"/>
    <w:rsid w:val="00E70527"/>
    <w:rsid w:val="00E719B8"/>
    <w:rsid w:val="00E71ED7"/>
    <w:rsid w:val="00E72054"/>
    <w:rsid w:val="00E72660"/>
    <w:rsid w:val="00E728D9"/>
    <w:rsid w:val="00E7303B"/>
    <w:rsid w:val="00E739FF"/>
    <w:rsid w:val="00E73D9C"/>
    <w:rsid w:val="00E745D0"/>
    <w:rsid w:val="00E75043"/>
    <w:rsid w:val="00E7560B"/>
    <w:rsid w:val="00E75A31"/>
    <w:rsid w:val="00E76BA5"/>
    <w:rsid w:val="00E7738B"/>
    <w:rsid w:val="00E77730"/>
    <w:rsid w:val="00E777CC"/>
    <w:rsid w:val="00E809A2"/>
    <w:rsid w:val="00E81923"/>
    <w:rsid w:val="00E819C4"/>
    <w:rsid w:val="00E81A22"/>
    <w:rsid w:val="00E82D6F"/>
    <w:rsid w:val="00E82EC6"/>
    <w:rsid w:val="00E833A6"/>
    <w:rsid w:val="00E83417"/>
    <w:rsid w:val="00E838B9"/>
    <w:rsid w:val="00E838C8"/>
    <w:rsid w:val="00E83A42"/>
    <w:rsid w:val="00E83AC4"/>
    <w:rsid w:val="00E83F14"/>
    <w:rsid w:val="00E8423D"/>
    <w:rsid w:val="00E84C50"/>
    <w:rsid w:val="00E85936"/>
    <w:rsid w:val="00E86E40"/>
    <w:rsid w:val="00E90397"/>
    <w:rsid w:val="00E90A27"/>
    <w:rsid w:val="00E90C25"/>
    <w:rsid w:val="00E91186"/>
    <w:rsid w:val="00E914B1"/>
    <w:rsid w:val="00E91761"/>
    <w:rsid w:val="00E9263E"/>
    <w:rsid w:val="00E9371F"/>
    <w:rsid w:val="00E93990"/>
    <w:rsid w:val="00E93C9E"/>
    <w:rsid w:val="00E946DE"/>
    <w:rsid w:val="00E94745"/>
    <w:rsid w:val="00E948C7"/>
    <w:rsid w:val="00E948EF"/>
    <w:rsid w:val="00E95775"/>
    <w:rsid w:val="00E96380"/>
    <w:rsid w:val="00E967D7"/>
    <w:rsid w:val="00E96931"/>
    <w:rsid w:val="00E96DB2"/>
    <w:rsid w:val="00E96E6A"/>
    <w:rsid w:val="00E9719C"/>
    <w:rsid w:val="00E97CB4"/>
    <w:rsid w:val="00E97D5B"/>
    <w:rsid w:val="00EA021C"/>
    <w:rsid w:val="00EA0B8E"/>
    <w:rsid w:val="00EA190D"/>
    <w:rsid w:val="00EA2763"/>
    <w:rsid w:val="00EA2BEA"/>
    <w:rsid w:val="00EA2DBC"/>
    <w:rsid w:val="00EA30F7"/>
    <w:rsid w:val="00EA3B26"/>
    <w:rsid w:val="00EA3D05"/>
    <w:rsid w:val="00EA527A"/>
    <w:rsid w:val="00EA541F"/>
    <w:rsid w:val="00EA54B6"/>
    <w:rsid w:val="00EA5F1D"/>
    <w:rsid w:val="00EA6C23"/>
    <w:rsid w:val="00EA738E"/>
    <w:rsid w:val="00EB0144"/>
    <w:rsid w:val="00EB0D20"/>
    <w:rsid w:val="00EB0D3C"/>
    <w:rsid w:val="00EB161F"/>
    <w:rsid w:val="00EB1824"/>
    <w:rsid w:val="00EB196B"/>
    <w:rsid w:val="00EB1BE9"/>
    <w:rsid w:val="00EB2DB0"/>
    <w:rsid w:val="00EB38A4"/>
    <w:rsid w:val="00EB439F"/>
    <w:rsid w:val="00EB440B"/>
    <w:rsid w:val="00EB5EDA"/>
    <w:rsid w:val="00EB6CFA"/>
    <w:rsid w:val="00EB6DD0"/>
    <w:rsid w:val="00EB750D"/>
    <w:rsid w:val="00EB76B3"/>
    <w:rsid w:val="00EC0147"/>
    <w:rsid w:val="00EC01C7"/>
    <w:rsid w:val="00EC0793"/>
    <w:rsid w:val="00EC07C2"/>
    <w:rsid w:val="00EC3206"/>
    <w:rsid w:val="00EC3348"/>
    <w:rsid w:val="00EC3DEC"/>
    <w:rsid w:val="00EC48BF"/>
    <w:rsid w:val="00EC4C77"/>
    <w:rsid w:val="00EC4D7E"/>
    <w:rsid w:val="00EC4F5C"/>
    <w:rsid w:val="00EC5556"/>
    <w:rsid w:val="00EC5EA8"/>
    <w:rsid w:val="00EC6735"/>
    <w:rsid w:val="00EC6F96"/>
    <w:rsid w:val="00EC7984"/>
    <w:rsid w:val="00ED0048"/>
    <w:rsid w:val="00ED0900"/>
    <w:rsid w:val="00ED0BD9"/>
    <w:rsid w:val="00ED0CBF"/>
    <w:rsid w:val="00ED14D6"/>
    <w:rsid w:val="00ED16A7"/>
    <w:rsid w:val="00ED20F3"/>
    <w:rsid w:val="00ED2345"/>
    <w:rsid w:val="00ED2E6C"/>
    <w:rsid w:val="00ED2EDE"/>
    <w:rsid w:val="00ED2F62"/>
    <w:rsid w:val="00ED5908"/>
    <w:rsid w:val="00ED5BD2"/>
    <w:rsid w:val="00ED5E02"/>
    <w:rsid w:val="00ED6483"/>
    <w:rsid w:val="00ED69EE"/>
    <w:rsid w:val="00ED7079"/>
    <w:rsid w:val="00ED70B8"/>
    <w:rsid w:val="00ED76F2"/>
    <w:rsid w:val="00ED7D6C"/>
    <w:rsid w:val="00EE0E5C"/>
    <w:rsid w:val="00EE0EC1"/>
    <w:rsid w:val="00EE14F5"/>
    <w:rsid w:val="00EE1779"/>
    <w:rsid w:val="00EE1E3B"/>
    <w:rsid w:val="00EE20B1"/>
    <w:rsid w:val="00EE4F24"/>
    <w:rsid w:val="00EE5665"/>
    <w:rsid w:val="00EE614C"/>
    <w:rsid w:val="00EE68FF"/>
    <w:rsid w:val="00EE6929"/>
    <w:rsid w:val="00EE6D31"/>
    <w:rsid w:val="00EE6E91"/>
    <w:rsid w:val="00EE7819"/>
    <w:rsid w:val="00EF015F"/>
    <w:rsid w:val="00EF0358"/>
    <w:rsid w:val="00EF0B2B"/>
    <w:rsid w:val="00EF13DA"/>
    <w:rsid w:val="00EF16DD"/>
    <w:rsid w:val="00EF24A0"/>
    <w:rsid w:val="00EF27E6"/>
    <w:rsid w:val="00EF300C"/>
    <w:rsid w:val="00EF320F"/>
    <w:rsid w:val="00EF3544"/>
    <w:rsid w:val="00EF37BD"/>
    <w:rsid w:val="00EF3912"/>
    <w:rsid w:val="00EF46C6"/>
    <w:rsid w:val="00EF4D36"/>
    <w:rsid w:val="00EF50DF"/>
    <w:rsid w:val="00EF5FAB"/>
    <w:rsid w:val="00EF6493"/>
    <w:rsid w:val="00EF6D2F"/>
    <w:rsid w:val="00EF72CF"/>
    <w:rsid w:val="00EF74C1"/>
    <w:rsid w:val="00F0067A"/>
    <w:rsid w:val="00F00CF6"/>
    <w:rsid w:val="00F01609"/>
    <w:rsid w:val="00F021B3"/>
    <w:rsid w:val="00F02587"/>
    <w:rsid w:val="00F027FF"/>
    <w:rsid w:val="00F028DD"/>
    <w:rsid w:val="00F032C6"/>
    <w:rsid w:val="00F03A5B"/>
    <w:rsid w:val="00F03ABD"/>
    <w:rsid w:val="00F03DDD"/>
    <w:rsid w:val="00F03E9E"/>
    <w:rsid w:val="00F041AD"/>
    <w:rsid w:val="00F042D9"/>
    <w:rsid w:val="00F047EF"/>
    <w:rsid w:val="00F049CC"/>
    <w:rsid w:val="00F04ACA"/>
    <w:rsid w:val="00F04E2F"/>
    <w:rsid w:val="00F0589B"/>
    <w:rsid w:val="00F05F3F"/>
    <w:rsid w:val="00F06C62"/>
    <w:rsid w:val="00F073E3"/>
    <w:rsid w:val="00F07934"/>
    <w:rsid w:val="00F1119E"/>
    <w:rsid w:val="00F114A0"/>
    <w:rsid w:val="00F1154F"/>
    <w:rsid w:val="00F11807"/>
    <w:rsid w:val="00F12055"/>
    <w:rsid w:val="00F13300"/>
    <w:rsid w:val="00F13735"/>
    <w:rsid w:val="00F14179"/>
    <w:rsid w:val="00F146D1"/>
    <w:rsid w:val="00F14BC1"/>
    <w:rsid w:val="00F14E48"/>
    <w:rsid w:val="00F1521A"/>
    <w:rsid w:val="00F158BD"/>
    <w:rsid w:val="00F15992"/>
    <w:rsid w:val="00F15A88"/>
    <w:rsid w:val="00F16E7E"/>
    <w:rsid w:val="00F179D8"/>
    <w:rsid w:val="00F17B62"/>
    <w:rsid w:val="00F20394"/>
    <w:rsid w:val="00F2166B"/>
    <w:rsid w:val="00F21D36"/>
    <w:rsid w:val="00F22592"/>
    <w:rsid w:val="00F2264E"/>
    <w:rsid w:val="00F22994"/>
    <w:rsid w:val="00F22A3B"/>
    <w:rsid w:val="00F23048"/>
    <w:rsid w:val="00F23138"/>
    <w:rsid w:val="00F23167"/>
    <w:rsid w:val="00F23C12"/>
    <w:rsid w:val="00F23D92"/>
    <w:rsid w:val="00F23E1F"/>
    <w:rsid w:val="00F247D4"/>
    <w:rsid w:val="00F24AD9"/>
    <w:rsid w:val="00F25185"/>
    <w:rsid w:val="00F25992"/>
    <w:rsid w:val="00F25EB0"/>
    <w:rsid w:val="00F261FB"/>
    <w:rsid w:val="00F26764"/>
    <w:rsid w:val="00F27AE6"/>
    <w:rsid w:val="00F30098"/>
    <w:rsid w:val="00F30FFE"/>
    <w:rsid w:val="00F3125A"/>
    <w:rsid w:val="00F31C5C"/>
    <w:rsid w:val="00F3211E"/>
    <w:rsid w:val="00F32C33"/>
    <w:rsid w:val="00F332FD"/>
    <w:rsid w:val="00F3355B"/>
    <w:rsid w:val="00F3364E"/>
    <w:rsid w:val="00F338B5"/>
    <w:rsid w:val="00F33B0D"/>
    <w:rsid w:val="00F33D57"/>
    <w:rsid w:val="00F33F2A"/>
    <w:rsid w:val="00F34144"/>
    <w:rsid w:val="00F34427"/>
    <w:rsid w:val="00F346BD"/>
    <w:rsid w:val="00F349E3"/>
    <w:rsid w:val="00F34A31"/>
    <w:rsid w:val="00F34ADC"/>
    <w:rsid w:val="00F35220"/>
    <w:rsid w:val="00F35751"/>
    <w:rsid w:val="00F35769"/>
    <w:rsid w:val="00F3583F"/>
    <w:rsid w:val="00F35895"/>
    <w:rsid w:val="00F361F9"/>
    <w:rsid w:val="00F3719A"/>
    <w:rsid w:val="00F3733F"/>
    <w:rsid w:val="00F37B6E"/>
    <w:rsid w:val="00F40E5E"/>
    <w:rsid w:val="00F4166B"/>
    <w:rsid w:val="00F419E4"/>
    <w:rsid w:val="00F447D4"/>
    <w:rsid w:val="00F453FC"/>
    <w:rsid w:val="00F45687"/>
    <w:rsid w:val="00F45983"/>
    <w:rsid w:val="00F47A0F"/>
    <w:rsid w:val="00F47C54"/>
    <w:rsid w:val="00F50920"/>
    <w:rsid w:val="00F51056"/>
    <w:rsid w:val="00F51243"/>
    <w:rsid w:val="00F519EE"/>
    <w:rsid w:val="00F52AC5"/>
    <w:rsid w:val="00F52B3F"/>
    <w:rsid w:val="00F52B65"/>
    <w:rsid w:val="00F52B7B"/>
    <w:rsid w:val="00F52DD0"/>
    <w:rsid w:val="00F53528"/>
    <w:rsid w:val="00F54257"/>
    <w:rsid w:val="00F55583"/>
    <w:rsid w:val="00F5576B"/>
    <w:rsid w:val="00F57001"/>
    <w:rsid w:val="00F57578"/>
    <w:rsid w:val="00F5798B"/>
    <w:rsid w:val="00F57BC9"/>
    <w:rsid w:val="00F6062C"/>
    <w:rsid w:val="00F606DB"/>
    <w:rsid w:val="00F60DF8"/>
    <w:rsid w:val="00F645A4"/>
    <w:rsid w:val="00F64AE7"/>
    <w:rsid w:val="00F65269"/>
    <w:rsid w:val="00F652B3"/>
    <w:rsid w:val="00F65F2B"/>
    <w:rsid w:val="00F65F35"/>
    <w:rsid w:val="00F66E72"/>
    <w:rsid w:val="00F67618"/>
    <w:rsid w:val="00F67AAE"/>
    <w:rsid w:val="00F67F92"/>
    <w:rsid w:val="00F7118E"/>
    <w:rsid w:val="00F71230"/>
    <w:rsid w:val="00F713B3"/>
    <w:rsid w:val="00F715E9"/>
    <w:rsid w:val="00F71A2E"/>
    <w:rsid w:val="00F71D5A"/>
    <w:rsid w:val="00F72519"/>
    <w:rsid w:val="00F727B4"/>
    <w:rsid w:val="00F7296A"/>
    <w:rsid w:val="00F72E47"/>
    <w:rsid w:val="00F749C2"/>
    <w:rsid w:val="00F753C7"/>
    <w:rsid w:val="00F75EF5"/>
    <w:rsid w:val="00F75F59"/>
    <w:rsid w:val="00F762CB"/>
    <w:rsid w:val="00F762DE"/>
    <w:rsid w:val="00F76652"/>
    <w:rsid w:val="00F768E6"/>
    <w:rsid w:val="00F76F3D"/>
    <w:rsid w:val="00F77ACA"/>
    <w:rsid w:val="00F77CAD"/>
    <w:rsid w:val="00F800B4"/>
    <w:rsid w:val="00F805F4"/>
    <w:rsid w:val="00F8069A"/>
    <w:rsid w:val="00F81197"/>
    <w:rsid w:val="00F8198A"/>
    <w:rsid w:val="00F81BFF"/>
    <w:rsid w:val="00F8237B"/>
    <w:rsid w:val="00F827C1"/>
    <w:rsid w:val="00F83681"/>
    <w:rsid w:val="00F83B6F"/>
    <w:rsid w:val="00F84469"/>
    <w:rsid w:val="00F8467F"/>
    <w:rsid w:val="00F84981"/>
    <w:rsid w:val="00F849B9"/>
    <w:rsid w:val="00F84DC7"/>
    <w:rsid w:val="00F85E70"/>
    <w:rsid w:val="00F861F8"/>
    <w:rsid w:val="00F8670E"/>
    <w:rsid w:val="00F878BB"/>
    <w:rsid w:val="00F90AD9"/>
    <w:rsid w:val="00F90F58"/>
    <w:rsid w:val="00F91871"/>
    <w:rsid w:val="00F92034"/>
    <w:rsid w:val="00F92042"/>
    <w:rsid w:val="00F93FD0"/>
    <w:rsid w:val="00F9401B"/>
    <w:rsid w:val="00F94BBE"/>
    <w:rsid w:val="00F957C4"/>
    <w:rsid w:val="00F95C2A"/>
    <w:rsid w:val="00F95D07"/>
    <w:rsid w:val="00F96090"/>
    <w:rsid w:val="00F9631B"/>
    <w:rsid w:val="00F96638"/>
    <w:rsid w:val="00F96644"/>
    <w:rsid w:val="00F96916"/>
    <w:rsid w:val="00F97397"/>
    <w:rsid w:val="00FA05F0"/>
    <w:rsid w:val="00FA090F"/>
    <w:rsid w:val="00FA0F4C"/>
    <w:rsid w:val="00FA119C"/>
    <w:rsid w:val="00FA123F"/>
    <w:rsid w:val="00FA15B0"/>
    <w:rsid w:val="00FA1C83"/>
    <w:rsid w:val="00FA3235"/>
    <w:rsid w:val="00FA364B"/>
    <w:rsid w:val="00FA3971"/>
    <w:rsid w:val="00FA4138"/>
    <w:rsid w:val="00FA51CC"/>
    <w:rsid w:val="00FA567B"/>
    <w:rsid w:val="00FA6333"/>
    <w:rsid w:val="00FB0116"/>
    <w:rsid w:val="00FB0937"/>
    <w:rsid w:val="00FB1386"/>
    <w:rsid w:val="00FB1601"/>
    <w:rsid w:val="00FB21F8"/>
    <w:rsid w:val="00FB26FF"/>
    <w:rsid w:val="00FB335E"/>
    <w:rsid w:val="00FB3ECF"/>
    <w:rsid w:val="00FB55DB"/>
    <w:rsid w:val="00FB589D"/>
    <w:rsid w:val="00FB65C1"/>
    <w:rsid w:val="00FB6EEB"/>
    <w:rsid w:val="00FB6EFD"/>
    <w:rsid w:val="00FB6F5D"/>
    <w:rsid w:val="00FC0B84"/>
    <w:rsid w:val="00FC0F9D"/>
    <w:rsid w:val="00FC164E"/>
    <w:rsid w:val="00FC2EE7"/>
    <w:rsid w:val="00FC344D"/>
    <w:rsid w:val="00FC346F"/>
    <w:rsid w:val="00FC34DB"/>
    <w:rsid w:val="00FC3C1E"/>
    <w:rsid w:val="00FC3DD8"/>
    <w:rsid w:val="00FC41C3"/>
    <w:rsid w:val="00FC4D3F"/>
    <w:rsid w:val="00FC4DE8"/>
    <w:rsid w:val="00FC5B82"/>
    <w:rsid w:val="00FC6B6F"/>
    <w:rsid w:val="00FC6E02"/>
    <w:rsid w:val="00FC7A81"/>
    <w:rsid w:val="00FC7E1D"/>
    <w:rsid w:val="00FC7FA5"/>
    <w:rsid w:val="00FD0BD5"/>
    <w:rsid w:val="00FD169C"/>
    <w:rsid w:val="00FD1731"/>
    <w:rsid w:val="00FD2351"/>
    <w:rsid w:val="00FD2633"/>
    <w:rsid w:val="00FD2B7D"/>
    <w:rsid w:val="00FD3265"/>
    <w:rsid w:val="00FD4799"/>
    <w:rsid w:val="00FD48E3"/>
    <w:rsid w:val="00FD536B"/>
    <w:rsid w:val="00FD5C45"/>
    <w:rsid w:val="00FD605A"/>
    <w:rsid w:val="00FD6571"/>
    <w:rsid w:val="00FD68FA"/>
    <w:rsid w:val="00FD6CE6"/>
    <w:rsid w:val="00FD7352"/>
    <w:rsid w:val="00FD7554"/>
    <w:rsid w:val="00FD7681"/>
    <w:rsid w:val="00FD7C41"/>
    <w:rsid w:val="00FD7E37"/>
    <w:rsid w:val="00FE0820"/>
    <w:rsid w:val="00FE0EF0"/>
    <w:rsid w:val="00FE0F50"/>
    <w:rsid w:val="00FE1396"/>
    <w:rsid w:val="00FE2316"/>
    <w:rsid w:val="00FE2AB6"/>
    <w:rsid w:val="00FE2B25"/>
    <w:rsid w:val="00FE2F43"/>
    <w:rsid w:val="00FE34AE"/>
    <w:rsid w:val="00FE350E"/>
    <w:rsid w:val="00FE3840"/>
    <w:rsid w:val="00FE3922"/>
    <w:rsid w:val="00FE39AC"/>
    <w:rsid w:val="00FE39C7"/>
    <w:rsid w:val="00FE3E6C"/>
    <w:rsid w:val="00FE468A"/>
    <w:rsid w:val="00FE4AAE"/>
    <w:rsid w:val="00FE567C"/>
    <w:rsid w:val="00FE5889"/>
    <w:rsid w:val="00FE5944"/>
    <w:rsid w:val="00FE6C23"/>
    <w:rsid w:val="00FE7151"/>
    <w:rsid w:val="00FE72E6"/>
    <w:rsid w:val="00FF0252"/>
    <w:rsid w:val="00FF08BB"/>
    <w:rsid w:val="00FF0948"/>
    <w:rsid w:val="00FF1272"/>
    <w:rsid w:val="00FF1C0C"/>
    <w:rsid w:val="00FF1DF6"/>
    <w:rsid w:val="00FF22A3"/>
    <w:rsid w:val="00FF2B3F"/>
    <w:rsid w:val="00FF2DB0"/>
    <w:rsid w:val="00FF2F65"/>
    <w:rsid w:val="00FF3419"/>
    <w:rsid w:val="00FF363A"/>
    <w:rsid w:val="00FF3CF3"/>
    <w:rsid w:val="00FF3D7F"/>
    <w:rsid w:val="00FF48A9"/>
    <w:rsid w:val="00FF5289"/>
    <w:rsid w:val="00FF541F"/>
    <w:rsid w:val="00FF5913"/>
    <w:rsid w:val="00FF5FD4"/>
    <w:rsid w:val="00FF6041"/>
    <w:rsid w:val="00FF61A6"/>
    <w:rsid w:val="00FF74B2"/>
    <w:rsid w:val="00FF7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3F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A53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A53F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A53F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260AD9E5C11F17E82C31F68344656D4E214D20165A45136D74E47E4D1CA0DFF781577820C0AF3B38F228SCl2C" TargetMode="External"/><Relationship Id="rId299" Type="http://schemas.openxmlformats.org/officeDocument/2006/relationships/hyperlink" Target="consultantplus://offline/ref=23260AD9E5C11F17E82C2FFB95283F614E29102513504740362BBF231A15AA88B0CE0E3DS6l4C" TargetMode="External"/><Relationship Id="rId21" Type="http://schemas.openxmlformats.org/officeDocument/2006/relationships/hyperlink" Target="consultantplus://offline/ref=23260AD9E5C11F17E82C2FFB95283F614E29102812574740362BBF231AS1l5C" TargetMode="External"/><Relationship Id="rId63" Type="http://schemas.openxmlformats.org/officeDocument/2006/relationships/hyperlink" Target="consultantplus://offline/ref=23260AD9E5C11F17E82C31F68344656D4E214D20165A45136D74E47E4D1CA0DFF781577820C0AF3B38F22BSClEC" TargetMode="External"/><Relationship Id="rId159" Type="http://schemas.openxmlformats.org/officeDocument/2006/relationships/hyperlink" Target="consultantplus://offline/ref=23260AD9E5C11F17E82C2FFB95283F614E29102513504740362BBF231AS1l5C" TargetMode="External"/><Relationship Id="rId324" Type="http://schemas.openxmlformats.org/officeDocument/2006/relationships/hyperlink" Target="consultantplus://offline/ref=23260AD9E5C11F17E82C31F68344656D4E214D20165A45136D74E47E4D1CA0DFF781577820C0AF3B38F32BSCl4C" TargetMode="External"/><Relationship Id="rId366" Type="http://schemas.openxmlformats.org/officeDocument/2006/relationships/hyperlink" Target="consultantplus://offline/ref=23260AD9E5C11F17E82C31F68344656D4E214D20165A45136D74E47E4D1CA0DFF781577820C0AF3B38F326SCl5C" TargetMode="External"/><Relationship Id="rId170" Type="http://schemas.openxmlformats.org/officeDocument/2006/relationships/hyperlink" Target="consultantplus://offline/ref=23260AD9E5C11F17E82C31F68344656D4E214D20155445126874E47E4D1CA0DFSFl7C" TargetMode="External"/><Relationship Id="rId226" Type="http://schemas.openxmlformats.org/officeDocument/2006/relationships/hyperlink" Target="consultantplus://offline/ref=23260AD9E5C11F17E82C31F68344656D4E214D2015554C1E6F74E47E4D1CA0DFF781577820C0AF3B38F32ESCl6C" TargetMode="External"/><Relationship Id="rId433" Type="http://schemas.openxmlformats.org/officeDocument/2006/relationships/hyperlink" Target="consultantplus://offline/ref=23260AD9E5C11F17E82C31F68344656D4E214D20165A45136D74E47E4D1CA0DFF781577820C0AF3B38F02ASClEC" TargetMode="External"/><Relationship Id="rId268" Type="http://schemas.openxmlformats.org/officeDocument/2006/relationships/hyperlink" Target="consultantplus://offline/ref=23260AD9E5C11F17E82C31F68344656D4E214D20155444166E74E47E4D1CA0DFF781577820C0AF3B38F02ASClFC" TargetMode="External"/><Relationship Id="rId32" Type="http://schemas.openxmlformats.org/officeDocument/2006/relationships/hyperlink" Target="consultantplus://offline/ref=23260AD9E5C11F17E82C31F68344656D4E214D20155444166E74E47E4D1CA0DFF781577820C0AF3B38F327SCl1C" TargetMode="External"/><Relationship Id="rId74" Type="http://schemas.openxmlformats.org/officeDocument/2006/relationships/hyperlink" Target="consultantplus://offline/ref=23260AD9E5C11F17E82C31F68344656D4E214D20165A45136D74E47E4D1CA0DFF781577820C0AF3B38F22ASClEC" TargetMode="External"/><Relationship Id="rId128" Type="http://schemas.openxmlformats.org/officeDocument/2006/relationships/hyperlink" Target="consultantplus://offline/ref=23260AD9E5C11F17E82C31F68344656D4E214D20155444166E74E47E4D1CA0DFF781577820C0AF3B38F02CSCl3C" TargetMode="External"/><Relationship Id="rId335" Type="http://schemas.openxmlformats.org/officeDocument/2006/relationships/hyperlink" Target="consultantplus://offline/ref=23260AD9E5C11F17E82C31F68344656D4E214D2015554C1E6F74E47E4D1CA0DFF781577820C0AF3B38F32BSCl3C" TargetMode="External"/><Relationship Id="rId377" Type="http://schemas.openxmlformats.org/officeDocument/2006/relationships/hyperlink" Target="consultantplus://offline/ref=23260AD9E5C11F17E82C31F68344656D4E214D20165A45136D74E47E4D1CA0DFF781577820C0AF3B38F02FSCl3C" TargetMode="External"/><Relationship Id="rId5" Type="http://schemas.openxmlformats.org/officeDocument/2006/relationships/hyperlink" Target="consultantplus://offline/ref=23260AD9E5C11F17E82C31F68344656D4E214D2015554C1E6F74E47E4D1CA0DFF781577820C0AF3B38F227SCl6C" TargetMode="External"/><Relationship Id="rId181" Type="http://schemas.openxmlformats.org/officeDocument/2006/relationships/hyperlink" Target="consultantplus://offline/ref=23260AD9E5C11F17E82C2FFB95283F614E29102513504740362BBF231A15AA88B0CE0E3A64CDAB38S3l8C" TargetMode="External"/><Relationship Id="rId237" Type="http://schemas.openxmlformats.org/officeDocument/2006/relationships/hyperlink" Target="consultantplus://offline/ref=23260AD9E5C11F17E82C31F68344656D4E214D2015554C1E6F74E47E4D1CA0DFF781577820C0AF3B38F32DSCl6C" TargetMode="External"/><Relationship Id="rId402" Type="http://schemas.openxmlformats.org/officeDocument/2006/relationships/hyperlink" Target="consultantplus://offline/ref=23260AD9E5C11F17E82C31F68344656D4E214D20165A45136D74E47E4D1CA0DFF781577820C0AF3B38F02CSCl1C" TargetMode="External"/><Relationship Id="rId279" Type="http://schemas.openxmlformats.org/officeDocument/2006/relationships/hyperlink" Target="consultantplus://offline/ref=23260AD9E5C11F17E82C2FFB95283F614E29102513504740362BBF231AS1l5C" TargetMode="External"/><Relationship Id="rId444" Type="http://schemas.openxmlformats.org/officeDocument/2006/relationships/hyperlink" Target="consultantplus://offline/ref=23260AD9E5C11F17E82C31F68344656D4E214D2010574C146129EE761410A2SDl8C" TargetMode="External"/><Relationship Id="rId43" Type="http://schemas.openxmlformats.org/officeDocument/2006/relationships/hyperlink" Target="consultantplus://offline/ref=23260AD9E5C11F17E82C31F68344656D4E214D20165A45136D74E47E4D1CA0DFF781577820C0AF3B38F22DSCl4C" TargetMode="External"/><Relationship Id="rId139" Type="http://schemas.openxmlformats.org/officeDocument/2006/relationships/hyperlink" Target="consultantplus://offline/ref=23260AD9E5C11F17E82C31F68344656D4E214D20155444166E74E47E4D1CA0DFF781577820C0AF3B38F02ASCl4C" TargetMode="External"/><Relationship Id="rId290" Type="http://schemas.openxmlformats.org/officeDocument/2006/relationships/hyperlink" Target="consultantplus://offline/ref=23260AD9E5C11F17E82C2FFB95283F614E29102513504740362BBF231A15AA88B0CE0E39S6l5C" TargetMode="External"/><Relationship Id="rId304" Type="http://schemas.openxmlformats.org/officeDocument/2006/relationships/hyperlink" Target="consultantplus://offline/ref=23260AD9E5C11F17E82C31F68344656D4E214D20165A45136D74E47E4D1CA0DFF781577820C0AF3B38F32DSCl3C" TargetMode="External"/><Relationship Id="rId346" Type="http://schemas.openxmlformats.org/officeDocument/2006/relationships/hyperlink" Target="consultantplus://offline/ref=23260AD9E5C11F17E82C31F68344656D4E214D20165A45136D74E47E4D1CA0DFF781577820C0AF3B38F329SCl2C" TargetMode="External"/><Relationship Id="rId388" Type="http://schemas.openxmlformats.org/officeDocument/2006/relationships/hyperlink" Target="consultantplus://offline/ref=23260AD9E5C11F17E82C31F68344656D4E214D20165A45136D74E47E4D1CA0DFF781577820C0AF3B38F02ESClFC" TargetMode="External"/><Relationship Id="rId85" Type="http://schemas.openxmlformats.org/officeDocument/2006/relationships/hyperlink" Target="consultantplus://offline/ref=23260AD9E5C11F17E82C31F68344656D4E214D20155444166E74E47E4D1CA0DFF781577820C0AF3B38F02ESCl7C" TargetMode="External"/><Relationship Id="rId150" Type="http://schemas.openxmlformats.org/officeDocument/2006/relationships/hyperlink" Target="consultantplus://offline/ref=23260AD9E5C11F17E82C31F68344656D4E214D20165A45136D74E47E4D1CA0DFF781577820C0AF3B38F227SCl5C" TargetMode="External"/><Relationship Id="rId192" Type="http://schemas.openxmlformats.org/officeDocument/2006/relationships/hyperlink" Target="consultantplus://offline/ref=23260AD9E5C11F17E82C2FFB95283F614E29102A1A5A4740362BBF231AS1l5C" TargetMode="External"/><Relationship Id="rId206" Type="http://schemas.openxmlformats.org/officeDocument/2006/relationships/hyperlink" Target="consultantplus://offline/ref=23260AD9E5C11F17E82C31F68344656D4E214D2015554C1E6F74E47E4D1CA0DFF781577820C0AF3B38F227SClFC" TargetMode="External"/><Relationship Id="rId413" Type="http://schemas.openxmlformats.org/officeDocument/2006/relationships/hyperlink" Target="consultantplus://offline/ref=23260AD9E5C11F17E82C31F68344656D4E214D20165A45136D74E47E4D1CA0DFF781577820C0AF3B38F02BSClEC" TargetMode="External"/><Relationship Id="rId248" Type="http://schemas.openxmlformats.org/officeDocument/2006/relationships/hyperlink" Target="consultantplus://offline/ref=23260AD9E5C11F17E82C31F68344656D4E214D2015554C1E6F74E47E4D1CA0DFF781577820C0AF3B38F32DSClFC" TargetMode="External"/><Relationship Id="rId455" Type="http://schemas.openxmlformats.org/officeDocument/2006/relationships/hyperlink" Target="consultantplus://offline/ref=23260AD9E5C11F17E82C31F68344656D4E214D20115448176374E47E4D1CA0DFSFl7C" TargetMode="External"/><Relationship Id="rId12" Type="http://schemas.openxmlformats.org/officeDocument/2006/relationships/hyperlink" Target="consultantplus://offline/ref=23260AD9E5C11F17E82C31F68344656D4E214D20165A45136D74E47E4D1CA0DFF781577820C0AF3B38F22ESCl5C" TargetMode="External"/><Relationship Id="rId108" Type="http://schemas.openxmlformats.org/officeDocument/2006/relationships/hyperlink" Target="consultantplus://offline/ref=23260AD9E5C11F17E82C31F68344656D4E214D20155445126874E47E4D1CA0DFSFl7C" TargetMode="External"/><Relationship Id="rId315" Type="http://schemas.openxmlformats.org/officeDocument/2006/relationships/hyperlink" Target="consultantplus://offline/ref=23260AD9E5C11F17E82C31F68344656D4E214D20165A45136D74E47E4D1CA0DFF781577820C0AF3B38F32CSCl4C" TargetMode="External"/><Relationship Id="rId357" Type="http://schemas.openxmlformats.org/officeDocument/2006/relationships/hyperlink" Target="consultantplus://offline/ref=23260AD9E5C11F17E82C31F68344656D4E214D20165A45136D74E47E4D1CA0DFF781577820C0AF3B38F328SCl1C" TargetMode="External"/><Relationship Id="rId54" Type="http://schemas.openxmlformats.org/officeDocument/2006/relationships/hyperlink" Target="consultantplus://offline/ref=23260AD9E5C11F17E82C31F68344656D4E214D20165A45136D74E47E4D1CA0DFF781577820C0AF3B38F22CSCl3C" TargetMode="External"/><Relationship Id="rId96" Type="http://schemas.openxmlformats.org/officeDocument/2006/relationships/hyperlink" Target="consultantplus://offline/ref=23260AD9E5C11F17E82C31F68344656D4E214D20155444166E74E47E4D1CA0DFF781577820C0AF3B38F02DSCl1C" TargetMode="External"/><Relationship Id="rId161" Type="http://schemas.openxmlformats.org/officeDocument/2006/relationships/hyperlink" Target="consultantplus://offline/ref=23260AD9E5C11F17E82C2FFB95283F614E29102513504740362BBF231A15AA88B0CE0E3960SCl4C" TargetMode="External"/><Relationship Id="rId217" Type="http://schemas.openxmlformats.org/officeDocument/2006/relationships/hyperlink" Target="consultantplus://offline/ref=23260AD9E5C11F17E82C2FFB95283F614E29102513504740362BBF231AS1l5C" TargetMode="External"/><Relationship Id="rId399" Type="http://schemas.openxmlformats.org/officeDocument/2006/relationships/hyperlink" Target="consultantplus://offline/ref=23260AD9E5C11F17E82C31F68344656D4E214D20165A45136D74E47E4D1CA0DFF781577820C0AF3B38F02CSCl5C" TargetMode="External"/><Relationship Id="rId259" Type="http://schemas.openxmlformats.org/officeDocument/2006/relationships/hyperlink" Target="consultantplus://offline/ref=23260AD9E5C11F17E82C31F68344656D4E214D2015554C1E6F74E47E4D1CA0DFF781577820C0AF3B38F32CSCl2C" TargetMode="External"/><Relationship Id="rId424" Type="http://schemas.openxmlformats.org/officeDocument/2006/relationships/hyperlink" Target="consultantplus://offline/ref=23260AD9E5C11F17E82C2FFB95283F614E29102513504740362BBF231A15AA88B0CE0E3A64CFAF33S3l9C" TargetMode="External"/><Relationship Id="rId466" Type="http://schemas.openxmlformats.org/officeDocument/2006/relationships/theme" Target="theme/theme1.xml"/><Relationship Id="rId23" Type="http://schemas.openxmlformats.org/officeDocument/2006/relationships/hyperlink" Target="consultantplus://offline/ref=23260AD9E5C11F17E82C31F68344656D4E214D20165A45136D74E47E4D1CA0DFF781577820C0AF3B38F22ESCl0C" TargetMode="External"/><Relationship Id="rId119" Type="http://schemas.openxmlformats.org/officeDocument/2006/relationships/hyperlink" Target="consultantplus://offline/ref=23260AD9E5C11F17E82C31F68344656D4E214D20155444166E74E47E4D1CA0DFF781577820C0AF3B38F02CSCl6C" TargetMode="External"/><Relationship Id="rId270" Type="http://schemas.openxmlformats.org/officeDocument/2006/relationships/hyperlink" Target="consultantplus://offline/ref=23260AD9E5C11F17E82C2FFB95283F614E29102513504740362BBF231A15AA88B0CE0E3A64CFAC3DS3lAC" TargetMode="External"/><Relationship Id="rId326" Type="http://schemas.openxmlformats.org/officeDocument/2006/relationships/hyperlink" Target="consultantplus://offline/ref=23260AD9E5C11F17E82C31F68344656D4E214D20165A45136D74E47E4D1CA0DFF781577820C0AF3B38F32BSCl3C" TargetMode="External"/><Relationship Id="rId44" Type="http://schemas.openxmlformats.org/officeDocument/2006/relationships/hyperlink" Target="consultantplus://offline/ref=23260AD9E5C11F17E82C31F68344656D4E214D20155444166E74E47E4D1CA0DFF781577820C0AF3B38F326SCl4C" TargetMode="External"/><Relationship Id="rId65" Type="http://schemas.openxmlformats.org/officeDocument/2006/relationships/hyperlink" Target="consultantplus://offline/ref=23260AD9E5C11F17E82C31F68344656D4E214D20165A45136D74E47E4D1CA0DFF781577820C0AF3B38F22ASCl4C" TargetMode="External"/><Relationship Id="rId86" Type="http://schemas.openxmlformats.org/officeDocument/2006/relationships/hyperlink" Target="consultantplus://offline/ref=23260AD9E5C11F17E82C31F68344656D4E214D20165A45136D74E47E4D1CA0DFF781577820C0AF3B38F229SCl3C" TargetMode="External"/><Relationship Id="rId130" Type="http://schemas.openxmlformats.org/officeDocument/2006/relationships/hyperlink" Target="consultantplus://offline/ref=23260AD9E5C11F17E82C31F68344656D4E214D20155444166E74E47E4D1CA0DFF781577820C0AF3B38F02CSCl1C" TargetMode="External"/><Relationship Id="rId151" Type="http://schemas.openxmlformats.org/officeDocument/2006/relationships/hyperlink" Target="consultantplus://offline/ref=23260AD9E5C11F17E82C2FFB95283F614E29102513504740362BBF231A15AA88B0CE0E3A64CDAD38S3lAC" TargetMode="External"/><Relationship Id="rId368" Type="http://schemas.openxmlformats.org/officeDocument/2006/relationships/hyperlink" Target="consultantplus://offline/ref=23260AD9E5C11F17E82C2FFB95283F614E29102513504740362BBF231AS1l5C" TargetMode="External"/><Relationship Id="rId389" Type="http://schemas.openxmlformats.org/officeDocument/2006/relationships/hyperlink" Target="consultantplus://offline/ref=23260AD9E5C11F17E82C31F68344656D4E214D20165A45136D74E47E4D1CA0DFF781577820C0AF3B38F02DSCl7C" TargetMode="External"/><Relationship Id="rId172" Type="http://schemas.openxmlformats.org/officeDocument/2006/relationships/hyperlink" Target="consultantplus://offline/ref=23260AD9E5C11F17E82C2FFB95283F614E29102513504740362BBF231AS1l5C" TargetMode="External"/><Relationship Id="rId193" Type="http://schemas.openxmlformats.org/officeDocument/2006/relationships/hyperlink" Target="consultantplus://offline/ref=23260AD9E5C11F17E82C2FFB95283F614E29102513504740362BBF231AS1l5C" TargetMode="External"/><Relationship Id="rId207" Type="http://schemas.openxmlformats.org/officeDocument/2006/relationships/hyperlink" Target="consultantplus://offline/ref=23260AD9E5C11F17E82C31F68344656D4E214D2015554C1E6F74E47E4D1CA0DFF781577820C0AF3B38F226SCl6C" TargetMode="External"/><Relationship Id="rId228" Type="http://schemas.openxmlformats.org/officeDocument/2006/relationships/hyperlink" Target="consultantplus://offline/ref=23260AD9E5C11F17E82C31F68344656D4E214D2015554C1E6F74E47E4D1CA0DFF781577820C0AF3B38F32ESCl4C" TargetMode="External"/><Relationship Id="rId249" Type="http://schemas.openxmlformats.org/officeDocument/2006/relationships/hyperlink" Target="consultantplus://offline/ref=23260AD9E5C11F17E82C2FFB95283F614E29102513504740362BBF231A15AA88B0CE0E3A64CFAD3DS3lCC" TargetMode="External"/><Relationship Id="rId414" Type="http://schemas.openxmlformats.org/officeDocument/2006/relationships/hyperlink" Target="consultantplus://offline/ref=23260AD9E5C11F17E82C31F68344656D4E214D20165A45136D74E47E4D1CA0DFF781577820C0AF3B38F02BSClFC" TargetMode="External"/><Relationship Id="rId435" Type="http://schemas.openxmlformats.org/officeDocument/2006/relationships/hyperlink" Target="consultantplus://offline/ref=23260AD9E5C11F17E82C31F68344656D4E214D20165A45136D74E47E4D1CA0DFF781577820C0AF3B38F029SCl6C" TargetMode="External"/><Relationship Id="rId456" Type="http://schemas.openxmlformats.org/officeDocument/2006/relationships/hyperlink" Target="consultantplus://offline/ref=23260AD9E5C11F17E82C31F68344656D4E214D2015554C1E6F74E47E4D1CA0DFF781577820C0AF3B38F32BSCl1C" TargetMode="External"/><Relationship Id="rId13" Type="http://schemas.openxmlformats.org/officeDocument/2006/relationships/hyperlink" Target="consultantplus://offline/ref=23260AD9E5C11F17E82C31F68344656D4E214D20165A45136D74E47E4D1CA0DFF781577820C0AF3B38F22ESCl2C" TargetMode="External"/><Relationship Id="rId109" Type="http://schemas.openxmlformats.org/officeDocument/2006/relationships/hyperlink" Target="consultantplus://offline/ref=23260AD9E5C11F17E82C31F68344656D4E214D20165A45136D74E47E4D1CA0DFF781577820C0AF3B38F228SCl4C" TargetMode="External"/><Relationship Id="rId260" Type="http://schemas.openxmlformats.org/officeDocument/2006/relationships/hyperlink" Target="consultantplus://offline/ref=23260AD9E5C11F17E82C31F68344656D4E214D2015554C1E6F74E47E4D1CA0DFF781577820C0AF3B38F32CSCl3C" TargetMode="External"/><Relationship Id="rId281" Type="http://schemas.openxmlformats.org/officeDocument/2006/relationships/hyperlink" Target="consultantplus://offline/ref=23260AD9E5C11F17E82C31F68344656D4E214D20165A45136D74E47E4D1CA0DFF781577820C0AF3B38F32ESCl1C" TargetMode="External"/><Relationship Id="rId316" Type="http://schemas.openxmlformats.org/officeDocument/2006/relationships/hyperlink" Target="consultantplus://offline/ref=23260AD9E5C11F17E82C31F68344656D4E214D2015554C1E6F74E47E4D1CA0DFF781577820C0AF3B38F32BSCl4C" TargetMode="External"/><Relationship Id="rId337" Type="http://schemas.openxmlformats.org/officeDocument/2006/relationships/hyperlink" Target="consultantplus://offline/ref=23260AD9E5C11F17E82C2FFB95283F614E29102513504740362BBF231A15AA88B0CE0E3A6CSClFC" TargetMode="External"/><Relationship Id="rId34" Type="http://schemas.openxmlformats.org/officeDocument/2006/relationships/hyperlink" Target="consultantplus://offline/ref=23260AD9E5C11F17E82C31F68344656D4E214D20165A45136D74E47E4D1CA0DFF781577820C0AF3B38F22ESClFC" TargetMode="External"/><Relationship Id="rId55" Type="http://schemas.openxmlformats.org/officeDocument/2006/relationships/hyperlink" Target="consultantplus://offline/ref=23260AD9E5C11F17E82C31F68344656D4E214D20165A45136D74E47E4D1CA0DFF781577820C0AF3B38F22CSCl1C" TargetMode="External"/><Relationship Id="rId76" Type="http://schemas.openxmlformats.org/officeDocument/2006/relationships/hyperlink" Target="consultantplus://offline/ref=23260AD9E5C11F17E82C31F68344656D4E214D20155444166E74E47E4D1CA0DFF781577820C0AF3B38F02FSCl4C" TargetMode="External"/><Relationship Id="rId97" Type="http://schemas.openxmlformats.org/officeDocument/2006/relationships/hyperlink" Target="consultantplus://offline/ref=23260AD9E5C11F17E82C31F68344656D4E214D20155444166E74E47E4D1CA0DFF781577820C0AF3B38F02DSClEC" TargetMode="External"/><Relationship Id="rId120" Type="http://schemas.openxmlformats.org/officeDocument/2006/relationships/hyperlink" Target="consultantplus://offline/ref=23260AD9E5C11F17E82C2FFB95283F614E29102513504740362BBF231AS1l5C" TargetMode="External"/><Relationship Id="rId141" Type="http://schemas.openxmlformats.org/officeDocument/2006/relationships/hyperlink" Target="consultantplus://offline/ref=23260AD9E5C11F17E82C2FFB95283F614E29102513504740362BBF231A15AA88B0CE0E3A64CDAD32S3lFC" TargetMode="External"/><Relationship Id="rId358" Type="http://schemas.openxmlformats.org/officeDocument/2006/relationships/hyperlink" Target="consultantplus://offline/ref=23260AD9E5C11F17E82C31F68344656D4E214D20165A45136D74E47E4D1CA0DFF781577820C0AF3B38F328SClFC" TargetMode="External"/><Relationship Id="rId379" Type="http://schemas.openxmlformats.org/officeDocument/2006/relationships/hyperlink" Target="consultantplus://offline/ref=23260AD9E5C11F17E82C31F68344656D4E214D20165A45136D74E47E4D1CA0DFF781577820C0AF3B38F02FSClEC" TargetMode="External"/><Relationship Id="rId7" Type="http://schemas.openxmlformats.org/officeDocument/2006/relationships/hyperlink" Target="consultantplus://offline/ref=23260AD9E5C11F17E82C2FFB95283F614D22142818051042677EB1S2l6C" TargetMode="External"/><Relationship Id="rId162" Type="http://schemas.openxmlformats.org/officeDocument/2006/relationships/hyperlink" Target="consultantplus://offline/ref=23260AD9E5C11F17E82C31F68344656D4E214D20155444166E74E47E4D1CA0DFF781577820C0AF3B38F02ASCl1C" TargetMode="External"/><Relationship Id="rId183" Type="http://schemas.openxmlformats.org/officeDocument/2006/relationships/hyperlink" Target="consultantplus://offline/ref=23260AD9E5C11F17E82C31F68344656D4E214D20165A45136D74E47E4D1CA0DFF781577820C0AF3B38F32FSCl7C" TargetMode="External"/><Relationship Id="rId218" Type="http://schemas.openxmlformats.org/officeDocument/2006/relationships/hyperlink" Target="consultantplus://offline/ref=23260AD9E5C11F17E82C31F68344656D4E214D2015554C1E6F74E47E4D1CA0DFF781577820C0AF3B38F32FSCl2C" TargetMode="External"/><Relationship Id="rId239" Type="http://schemas.openxmlformats.org/officeDocument/2006/relationships/hyperlink" Target="consultantplus://offline/ref=23260AD9E5C11F17E82C2FFB95283F614E29102513504740362BBF231A15AA88B0CE0E3A64CFAD3CS3l8C" TargetMode="External"/><Relationship Id="rId390" Type="http://schemas.openxmlformats.org/officeDocument/2006/relationships/hyperlink" Target="consultantplus://offline/ref=23260AD9E5C11F17E82C31F68344656D4E214D20165A45136D74E47E4D1CA0DFF781577820C0AF3B38F02DSCl4C" TargetMode="External"/><Relationship Id="rId404" Type="http://schemas.openxmlformats.org/officeDocument/2006/relationships/hyperlink" Target="consultantplus://offline/ref=23260AD9E5C11F17E82C31F68344656D4E214D20165A45136D74E47E4D1CA0DFF781577820C0AF3B38F02BSCl6C" TargetMode="External"/><Relationship Id="rId425" Type="http://schemas.openxmlformats.org/officeDocument/2006/relationships/hyperlink" Target="consultantplus://offline/ref=23260AD9E5C11F17E82C2FFB95283F614E29102513504740362BBF231A15AA88B0CE0E3A64CFAF33S3lBC" TargetMode="External"/><Relationship Id="rId446" Type="http://schemas.openxmlformats.org/officeDocument/2006/relationships/hyperlink" Target="consultantplus://offline/ref=23260AD9E5C11F17E82C31F68344656D4E214D2017504E1E6D74E47E4D1CA0DFSFl7C" TargetMode="External"/><Relationship Id="rId250" Type="http://schemas.openxmlformats.org/officeDocument/2006/relationships/hyperlink" Target="consultantplus://offline/ref=23260AD9E5C11F17E82C31F68344656D4E214D20165A45136D74E47E4D1CA0DFF781577820C0AF3B38F32FSCl1C" TargetMode="External"/><Relationship Id="rId271" Type="http://schemas.openxmlformats.org/officeDocument/2006/relationships/hyperlink" Target="consultantplus://offline/ref=23260AD9E5C11F17E82C2FFB95283F614E29102513504740362BBF231A15AA88B0CE0E3A64CFAF3FS3l0C" TargetMode="External"/><Relationship Id="rId292" Type="http://schemas.openxmlformats.org/officeDocument/2006/relationships/hyperlink" Target="consultantplus://offline/ref=23260AD9E5C11F17E82C2FFB95283F614E29102513504740362BBF231A15AA88B0CE0E3A64CFAC3DS3lFC" TargetMode="External"/><Relationship Id="rId306" Type="http://schemas.openxmlformats.org/officeDocument/2006/relationships/hyperlink" Target="consultantplus://offline/ref=23260AD9E5C11F17E82C2FFB95283F614E291A2A1B554740362BBF231A15AA88B0CE0E3A64CDAF3AS3lDC" TargetMode="External"/><Relationship Id="rId24" Type="http://schemas.openxmlformats.org/officeDocument/2006/relationships/hyperlink" Target="consultantplus://offline/ref=23260AD9E5C11F17E82C31F68344656D4E214D20165A45136D74E47E4D1CA0DFF781577820C0AF3B38F22ESCl1C" TargetMode="External"/><Relationship Id="rId45" Type="http://schemas.openxmlformats.org/officeDocument/2006/relationships/hyperlink" Target="consultantplus://offline/ref=23260AD9E5C11F17E82C31F68344656D4E214D20155444166E74E47E4D1CA0DFF781577820C0AF3B38F326SCl2C" TargetMode="External"/><Relationship Id="rId66" Type="http://schemas.openxmlformats.org/officeDocument/2006/relationships/hyperlink" Target="consultantplus://offline/ref=23260AD9E5C11F17E82C31F68344656D4E214D20165A45136D74E47E4D1CA0DFF781577820C0AF3B38F22ASCl5C" TargetMode="External"/><Relationship Id="rId87" Type="http://schemas.openxmlformats.org/officeDocument/2006/relationships/hyperlink" Target="consultantplus://offline/ref=23260AD9E5C11F17E82C31F68344656D4E214D20155444166E74E47E4D1CA0DFF781577820C0AF3B38F02ESCl4C" TargetMode="External"/><Relationship Id="rId110" Type="http://schemas.openxmlformats.org/officeDocument/2006/relationships/hyperlink" Target="consultantplus://offline/ref=23260AD9E5C11F17E82C31F68344656D4E214D20155445126874E47E4D1CA0DFSFl7C" TargetMode="External"/><Relationship Id="rId131" Type="http://schemas.openxmlformats.org/officeDocument/2006/relationships/hyperlink" Target="consultantplus://offline/ref=23260AD9E5C11F17E82C2FFB95283F614E29102513504740362BBF231AS1l5C" TargetMode="External"/><Relationship Id="rId327" Type="http://schemas.openxmlformats.org/officeDocument/2006/relationships/hyperlink" Target="consultantplus://offline/ref=23260AD9E5C11F17E82C31F68344656D4E214D20165A45136D74E47E4D1CA0DFF781577820C0AF3B38F32BSCl1C" TargetMode="External"/><Relationship Id="rId348" Type="http://schemas.openxmlformats.org/officeDocument/2006/relationships/hyperlink" Target="consultantplus://offline/ref=23260AD9E5C11F17E82C31F68344656D4E214D20165A45136D74E47E4D1CA0DFF781577820C0AF3B38F329SCl0C" TargetMode="External"/><Relationship Id="rId369" Type="http://schemas.openxmlformats.org/officeDocument/2006/relationships/hyperlink" Target="consultantplus://offline/ref=23260AD9E5C11F17E82C2FFB95283F614E29102513504740362BBF231AS1l5C" TargetMode="External"/><Relationship Id="rId152" Type="http://schemas.openxmlformats.org/officeDocument/2006/relationships/hyperlink" Target="consultantplus://offline/ref=23260AD9E5C11F17E82C2FFB95283F614E29102513504740362BBF231AS1l5C" TargetMode="External"/><Relationship Id="rId173" Type="http://schemas.openxmlformats.org/officeDocument/2006/relationships/hyperlink" Target="consultantplus://offline/ref=23260AD9E5C11F17E82C31F68344656D4E214D20165A45136D74E47E4D1CA0DFF781577820C0AF3B38F226SCl3C" TargetMode="External"/><Relationship Id="rId194" Type="http://schemas.openxmlformats.org/officeDocument/2006/relationships/hyperlink" Target="consultantplus://offline/ref=23260AD9E5C11F17E82C31F68344656D4E214D2015554C1E6F74E47E4D1CA0DFF781577820C0AF3B38F227SCl3C" TargetMode="External"/><Relationship Id="rId208" Type="http://schemas.openxmlformats.org/officeDocument/2006/relationships/hyperlink" Target="consultantplus://offline/ref=23260AD9E5C11F17E82C31F68344656D4E214D2015554C1E6F74E47E4D1CA0DFF781577820C0AF3B38F226SCl7C" TargetMode="External"/><Relationship Id="rId229" Type="http://schemas.openxmlformats.org/officeDocument/2006/relationships/hyperlink" Target="consultantplus://offline/ref=23260AD9E5C11F17E82C31F68344656D4E214D2015554C1E6F74E47E4D1CA0DFF781577820C0AF3B38F32ESCl5C" TargetMode="External"/><Relationship Id="rId380" Type="http://schemas.openxmlformats.org/officeDocument/2006/relationships/hyperlink" Target="consultantplus://offline/ref=23260AD9E5C11F17E82C31F68344656D4E214D20165A45136D74E47E4D1CA0DFF781577820C0AF3B38F02FSClFC" TargetMode="External"/><Relationship Id="rId415" Type="http://schemas.openxmlformats.org/officeDocument/2006/relationships/hyperlink" Target="consultantplus://offline/ref=23260AD9E5C11F17E82C31F68344656D4E214D20165A45136D74E47E4D1CA0DFF781577820C0AF3B38F02ASCl6C" TargetMode="External"/><Relationship Id="rId436" Type="http://schemas.openxmlformats.org/officeDocument/2006/relationships/hyperlink" Target="consultantplus://offline/ref=23260AD9E5C11F17E82C31F68344656D4E214D20175A49136F74E47E4D1CA0DFSFl7C" TargetMode="External"/><Relationship Id="rId457" Type="http://schemas.openxmlformats.org/officeDocument/2006/relationships/hyperlink" Target="consultantplus://offline/ref=23260AD9E5C11F17E82C2FFB95283F614E29102513504740362BBF231A15AA88B0CE0E3A64CFAC3DS3l9C" TargetMode="External"/><Relationship Id="rId240" Type="http://schemas.openxmlformats.org/officeDocument/2006/relationships/hyperlink" Target="consultantplus://offline/ref=23260AD9E5C11F17E82C2FFB95283F614E29102513504740362BBF231A15AA88B0CE0E3A64CFAD3CS3l8C" TargetMode="External"/><Relationship Id="rId261" Type="http://schemas.openxmlformats.org/officeDocument/2006/relationships/hyperlink" Target="consultantplus://offline/ref=23260AD9E5C11F17E82C31F68344656D4E214D2015554C1E6F74E47E4D1CA0DFF781577820C0AF3B38F32CSCl0C" TargetMode="External"/><Relationship Id="rId14" Type="http://schemas.openxmlformats.org/officeDocument/2006/relationships/hyperlink" Target="consultantplus://offline/ref=23260AD9E5C11F17E82C2FFB95283F614D22142818051042677EB1S2l6C" TargetMode="External"/><Relationship Id="rId35" Type="http://schemas.openxmlformats.org/officeDocument/2006/relationships/hyperlink" Target="consultantplus://offline/ref=23260AD9E5C11F17E82C31F68344656D4E214D20155444166E74E47E4D1CA0DFF781577820C0AF3B38F326SCl6C" TargetMode="External"/><Relationship Id="rId56" Type="http://schemas.openxmlformats.org/officeDocument/2006/relationships/hyperlink" Target="consultantplus://offline/ref=23260AD9E5C11F17E82C31F68344656D4E214D20165A45136D74E47E4D1CA0DFF781577820C0AF3B38F22CSClEC" TargetMode="External"/><Relationship Id="rId77" Type="http://schemas.openxmlformats.org/officeDocument/2006/relationships/hyperlink" Target="consultantplus://offline/ref=23260AD9E5C11F17E82C31F68344656D4E214D20155444166E74E47E4D1CA0DFF781577820C0AF3B38F02FSCl2C" TargetMode="External"/><Relationship Id="rId100" Type="http://schemas.openxmlformats.org/officeDocument/2006/relationships/hyperlink" Target="consultantplus://offline/ref=23260AD9E5C11F17E82C2FFB95283F614E29102513504740362BBF231AS1l5C" TargetMode="External"/><Relationship Id="rId282" Type="http://schemas.openxmlformats.org/officeDocument/2006/relationships/hyperlink" Target="consultantplus://offline/ref=23260AD9E5C11F17E82C2FFB95283F614E29102513504740362BBF231AS1l5C" TargetMode="External"/><Relationship Id="rId317" Type="http://schemas.openxmlformats.org/officeDocument/2006/relationships/hyperlink" Target="consultantplus://offline/ref=23260AD9E5C11F17E82C31F68344656D4E214D2015554C1E6F74E47E4D1CA0DFF781577820C0AF3B38F32BSCl2C" TargetMode="External"/><Relationship Id="rId338" Type="http://schemas.openxmlformats.org/officeDocument/2006/relationships/hyperlink" Target="consultantplus://offline/ref=23260AD9E5C11F17E82C31F68344656D4E214D20165A45136D74E47E4D1CA0DFF781577820C0AF3B38F32ASCl0C" TargetMode="External"/><Relationship Id="rId359" Type="http://schemas.openxmlformats.org/officeDocument/2006/relationships/hyperlink" Target="consultantplus://offline/ref=23260AD9E5C11F17E82C31F68344656D4E214D20165A45136D74E47E4D1CA0DFF781577820C0AF3B38F327SCl6C" TargetMode="External"/><Relationship Id="rId8" Type="http://schemas.openxmlformats.org/officeDocument/2006/relationships/hyperlink" Target="consultantplus://offline/ref=23260AD9E5C11F17E82C2FFB95283F614E29102513504740362BBF231AS1l5C" TargetMode="External"/><Relationship Id="rId98" Type="http://schemas.openxmlformats.org/officeDocument/2006/relationships/hyperlink" Target="consultantplus://offline/ref=23260AD9E5C11F17E82C2FFB95283F614E29102513504740362BBF231A15AA88B0CE0E3A64CDAE3FS3l8C" TargetMode="External"/><Relationship Id="rId121" Type="http://schemas.openxmlformats.org/officeDocument/2006/relationships/hyperlink" Target="consultantplus://offline/ref=23260AD9E5C11F17E82C31F68344656D4E214D20165A45136D74E47E4D1CA0DFF781577820C0AF3B38F228SCl0C" TargetMode="External"/><Relationship Id="rId142" Type="http://schemas.openxmlformats.org/officeDocument/2006/relationships/hyperlink" Target="consultantplus://offline/ref=23260AD9E5C11F17E82C2FFB95283F614E29102513504740362BBF231A15AA88B0CE0E3A64CDAA3BS3l8C" TargetMode="External"/><Relationship Id="rId163" Type="http://schemas.openxmlformats.org/officeDocument/2006/relationships/hyperlink" Target="consultantplus://offline/ref=23260AD9E5C11F17E82C31F68344656D4E214D20165A45136D74E47E4D1CA0DFF781577820C0AF3B38F227SClEC" TargetMode="External"/><Relationship Id="rId184" Type="http://schemas.openxmlformats.org/officeDocument/2006/relationships/hyperlink" Target="consultantplus://offline/ref=23260AD9E5C11F17E82C31F68344656D4E214D20165A45136D74E47E4D1CA0DFF781577820C0AF3B38F32FSCl4C" TargetMode="External"/><Relationship Id="rId219" Type="http://schemas.openxmlformats.org/officeDocument/2006/relationships/hyperlink" Target="consultantplus://offline/ref=23260AD9E5C11F17E82C31F68344656D4E214D2015554C1E6F74E47E4D1CA0DFF781577820C0AF3B38F32FSCl3C" TargetMode="External"/><Relationship Id="rId370" Type="http://schemas.openxmlformats.org/officeDocument/2006/relationships/hyperlink" Target="consultantplus://offline/ref=23260AD9E5C11F17E82C31F68344656D4E214D20165A45136D74E47E4D1CA0DFF781577820C0AF3B38F326SCl0C" TargetMode="External"/><Relationship Id="rId391" Type="http://schemas.openxmlformats.org/officeDocument/2006/relationships/hyperlink" Target="consultantplus://offline/ref=23260AD9E5C11F17E82C31F68344656D4E214D20165A45136D74E47E4D1CA0DFF781577820C0AF3B38F02DSCl2C" TargetMode="External"/><Relationship Id="rId405" Type="http://schemas.openxmlformats.org/officeDocument/2006/relationships/hyperlink" Target="consultantplus://offline/ref=23260AD9E5C11F17E82C31F68344656D4E214D20165A45136D74E47E4D1CA0DFF781577820C0AF3B38F02BSCl7C" TargetMode="External"/><Relationship Id="rId426" Type="http://schemas.openxmlformats.org/officeDocument/2006/relationships/hyperlink" Target="consultantplus://offline/ref=23260AD9E5C11F17E82C2FFB95283F614E291A2A1B554740362BBF231A15AA88B0CE0E3A64CDAF3AS3lDC" TargetMode="External"/><Relationship Id="rId447" Type="http://schemas.openxmlformats.org/officeDocument/2006/relationships/hyperlink" Target="consultantplus://offline/ref=23260AD9E5C11F17E82C31F68344656D4E214D2011544E136E74E47E4D1CA0DFSFl7C" TargetMode="External"/><Relationship Id="rId230" Type="http://schemas.openxmlformats.org/officeDocument/2006/relationships/hyperlink" Target="consultantplus://offline/ref=23260AD9E5C11F17E82C31F68344656D4E214D2015554C1E6F74E47E4D1CA0DFF781577820C0AF3B38F32ESCl2C" TargetMode="External"/><Relationship Id="rId251" Type="http://schemas.openxmlformats.org/officeDocument/2006/relationships/hyperlink" Target="consultantplus://offline/ref=23260AD9E5C11F17E82C31F68344656D4E214D2015554C1E6F74E47E4D1CA0DFF781577820C0AF3B38F32CSCl6C" TargetMode="External"/><Relationship Id="rId25" Type="http://schemas.openxmlformats.org/officeDocument/2006/relationships/hyperlink" Target="consultantplus://offline/ref=23260AD9E5C11F17E82C31F68344656D4E214D2015554C1E6F74E47E4D1CA0DFF781577820C0AF3B38F227SCl7C" TargetMode="External"/><Relationship Id="rId46" Type="http://schemas.openxmlformats.org/officeDocument/2006/relationships/hyperlink" Target="consultantplus://offline/ref=23260AD9E5C11F17E82C31F68344656D4E214D20165A45136D74E47E4D1CA0DFF781577820C0AF3B38F22DSCl1C" TargetMode="External"/><Relationship Id="rId67" Type="http://schemas.openxmlformats.org/officeDocument/2006/relationships/hyperlink" Target="consultantplus://offline/ref=23260AD9E5C11F17E82C31F68344656D4E214D20165A45136D74E47E4D1CA0DFF781577820C0AF3B38F22ASCl2C" TargetMode="External"/><Relationship Id="rId272" Type="http://schemas.openxmlformats.org/officeDocument/2006/relationships/hyperlink" Target="consultantplus://offline/ref=23260AD9E5C11F17E82C2FFB95283F614E29102513504740362BBF231AS1l5C" TargetMode="External"/><Relationship Id="rId293" Type="http://schemas.openxmlformats.org/officeDocument/2006/relationships/hyperlink" Target="consultantplus://offline/ref=23260AD9E5C11F17E82C2FFB95283F614E29102513504740362BBF231A15AA88B0CE0E3A64CDA833S3lFC" TargetMode="External"/><Relationship Id="rId307" Type="http://schemas.openxmlformats.org/officeDocument/2006/relationships/hyperlink" Target="consultantplus://offline/ref=23260AD9E5C11F17E82C2FFB95283F614E29102513504740362BBF231AS1l5C" TargetMode="External"/><Relationship Id="rId328" Type="http://schemas.openxmlformats.org/officeDocument/2006/relationships/hyperlink" Target="consultantplus://offline/ref=23260AD9E5C11F17E82C31F68344656D4E214D20165A45136D74E47E4D1CA0DFF781577820C0AF3B38F32BSClEC" TargetMode="External"/><Relationship Id="rId349" Type="http://schemas.openxmlformats.org/officeDocument/2006/relationships/hyperlink" Target="consultantplus://offline/ref=23260AD9E5C11F17E82C31F68344656D4E214D20165A45136D74E47E4D1CA0DFF781577820C0AF3B38F329SCl1C" TargetMode="External"/><Relationship Id="rId88" Type="http://schemas.openxmlformats.org/officeDocument/2006/relationships/hyperlink" Target="consultantplus://offline/ref=23260AD9E5C11F17E82C31F68344656D4E214D20165A45136D74E47E4D1CA0DFF781577820C0AF3B38F229SCl0C" TargetMode="External"/><Relationship Id="rId111" Type="http://schemas.openxmlformats.org/officeDocument/2006/relationships/hyperlink" Target="consultantplus://offline/ref=23260AD9E5C11F17E82C2FFB95283F614E29102513504740362BBF231A15AA88B0CE0E3A64CCA838S3lAC" TargetMode="External"/><Relationship Id="rId132" Type="http://schemas.openxmlformats.org/officeDocument/2006/relationships/hyperlink" Target="consultantplus://offline/ref=23260AD9E5C11F17E82C31F68344656D4E214D20155444166E74E47E4D1CA0DFF781577820C0AF3B38F02BSCl4C" TargetMode="External"/><Relationship Id="rId153" Type="http://schemas.openxmlformats.org/officeDocument/2006/relationships/hyperlink" Target="consultantplus://offline/ref=23260AD9E5C11F17E82C31F68344656D4E214D20165A45136D74E47E4D1CA0DFF781577820C0AF3B38F227SCl2C" TargetMode="External"/><Relationship Id="rId174" Type="http://schemas.openxmlformats.org/officeDocument/2006/relationships/hyperlink" Target="consultantplus://offline/ref=23260AD9E5C11F17E82C31F68344656D4E214D20165A45136D74E47E4D1CA0DFF781577820C0AF3B38F226SCl1C" TargetMode="External"/><Relationship Id="rId195" Type="http://schemas.openxmlformats.org/officeDocument/2006/relationships/hyperlink" Target="consultantplus://offline/ref=23260AD9E5C11F17E82C31F68344656D4E214D2015554C1E6F74E47E4D1CA0DFF781577820C0AF3B38F227SCl0C" TargetMode="External"/><Relationship Id="rId209" Type="http://schemas.openxmlformats.org/officeDocument/2006/relationships/hyperlink" Target="consultantplus://offline/ref=23260AD9E5C11F17E82C31F68344656D4E214D2015554C1E6F74E47E4D1CA0DFF781577820C0AF3B38F226SCl5C" TargetMode="External"/><Relationship Id="rId360" Type="http://schemas.openxmlformats.org/officeDocument/2006/relationships/hyperlink" Target="consultantplus://offline/ref=23260AD9E5C11F17E82C31F68344656D4E214D20165A45136D74E47E4D1CA0DFF781577820C0AF3B38F327SCl4C" TargetMode="External"/><Relationship Id="rId381" Type="http://schemas.openxmlformats.org/officeDocument/2006/relationships/hyperlink" Target="consultantplus://offline/ref=23260AD9E5C11F17E82C31F68344656D4E214D20165A45136D74E47E4D1CA0DFF781577820C0AF3B38F02ESCl6C" TargetMode="External"/><Relationship Id="rId416" Type="http://schemas.openxmlformats.org/officeDocument/2006/relationships/hyperlink" Target="consultantplus://offline/ref=23260AD9E5C11F17E82C2FFB95283F614E29102513504740362BBF231AS1l5C" TargetMode="External"/><Relationship Id="rId220" Type="http://schemas.openxmlformats.org/officeDocument/2006/relationships/hyperlink" Target="consultantplus://offline/ref=23260AD9E5C11F17E82C2FFB95283F614E2E132C15534740362BBF231AS1l5C" TargetMode="External"/><Relationship Id="rId241" Type="http://schemas.openxmlformats.org/officeDocument/2006/relationships/hyperlink" Target="consultantplus://offline/ref=23260AD9E5C11F17E82C31F68344656D4E214D2015554C1E6F74E47E4D1CA0DFF781577820C0AF3B38F32DSCl4C" TargetMode="External"/><Relationship Id="rId437" Type="http://schemas.openxmlformats.org/officeDocument/2006/relationships/hyperlink" Target="consultantplus://offline/ref=23260AD9E5C11F17E82C31F68344656D4E214D201A5048126129EE761410A2SDl8C" TargetMode="External"/><Relationship Id="rId458" Type="http://schemas.openxmlformats.org/officeDocument/2006/relationships/hyperlink" Target="consultantplus://offline/ref=23260AD9E5C11F17E82C31F68344656D4E214D2015554C1E6F74E47E4D1CA0DFF781577820C0AF3B38F32ASClFC" TargetMode="External"/><Relationship Id="rId15" Type="http://schemas.openxmlformats.org/officeDocument/2006/relationships/hyperlink" Target="consultantplus://offline/ref=23260AD9E5C11F17E82C2FFB95283F614E29102513504740362BBF231AS1l5C" TargetMode="External"/><Relationship Id="rId36" Type="http://schemas.openxmlformats.org/officeDocument/2006/relationships/hyperlink" Target="consultantplus://offline/ref=23260AD9E5C11F17E82C2FFB95283F614E29102513504740362BBF231AS1l5C" TargetMode="External"/><Relationship Id="rId57" Type="http://schemas.openxmlformats.org/officeDocument/2006/relationships/hyperlink" Target="consultantplus://offline/ref=23260AD9E5C11F17E82C31F68344656D4E214D20165A45136D74E47E4D1CA0DFF781577820C0AF3B38F22CSClFC" TargetMode="External"/><Relationship Id="rId262" Type="http://schemas.openxmlformats.org/officeDocument/2006/relationships/hyperlink" Target="consultantplus://offline/ref=23260AD9E5C11F17E82C31F68344656D4E214D2015554C1E6F74E47E4D1CA0DFF781577820C0AF3B38F32CSCl1C" TargetMode="External"/><Relationship Id="rId283" Type="http://schemas.openxmlformats.org/officeDocument/2006/relationships/hyperlink" Target="consultantplus://offline/ref=23260AD9E5C11F17E82C2FFB95283F614E29102513504740362BBF231AS1l5C" TargetMode="External"/><Relationship Id="rId318" Type="http://schemas.openxmlformats.org/officeDocument/2006/relationships/hyperlink" Target="consultantplus://offline/ref=23260AD9E5C11F17E82C31F68344656D4E214D20165A45136D74E47E4D1CA0DFF781577820C0AF3B38F32CSCl2C" TargetMode="External"/><Relationship Id="rId339" Type="http://schemas.openxmlformats.org/officeDocument/2006/relationships/hyperlink" Target="consultantplus://offline/ref=23260AD9E5C11F17E82C31F68344656D4E214D20165A45136D74E47E4D1CA0DFF781577820C0AF3B38F32ASCl1C" TargetMode="External"/><Relationship Id="rId78" Type="http://schemas.openxmlformats.org/officeDocument/2006/relationships/hyperlink" Target="consultantplus://offline/ref=23260AD9E5C11F17E82C31F68344656D4E214D20155444166E74E47E4D1CA0DFF781577820C0AF3B38F02FSCl3C" TargetMode="External"/><Relationship Id="rId99" Type="http://schemas.openxmlformats.org/officeDocument/2006/relationships/hyperlink" Target="consultantplus://offline/ref=23260AD9E5C11F17E82C2FFB95283F614E29102513504740362BBF231A15AA88B0CE0E3A64CCAB39S3lDC" TargetMode="External"/><Relationship Id="rId101" Type="http://schemas.openxmlformats.org/officeDocument/2006/relationships/hyperlink" Target="consultantplus://offline/ref=23260AD9E5C11F17E82C31F68344656D4E214D20165A45136D74E47E4D1CA0DFF781577820C0AF3B38F229SClEC" TargetMode="External"/><Relationship Id="rId122" Type="http://schemas.openxmlformats.org/officeDocument/2006/relationships/hyperlink" Target="consultantplus://offline/ref=23260AD9E5C11F17E82C31F68344656D4E214D20155445126874E47E4D1CA0DFSFl7C" TargetMode="External"/><Relationship Id="rId143" Type="http://schemas.openxmlformats.org/officeDocument/2006/relationships/hyperlink" Target="consultantplus://offline/ref=23260AD9E5C11F17E82C2FFB95283F614E29102513504740362BBF231AS1l5C" TargetMode="External"/><Relationship Id="rId164" Type="http://schemas.openxmlformats.org/officeDocument/2006/relationships/hyperlink" Target="consultantplus://offline/ref=23260AD9E5C11F17E82C2FFB95283F614E29102513504740362BBF231AS1l5C" TargetMode="External"/><Relationship Id="rId185" Type="http://schemas.openxmlformats.org/officeDocument/2006/relationships/hyperlink" Target="consultantplus://offline/ref=23260AD9E5C11F17E82C2FFB95283F614E29102513504740362BBF231AS1l5C" TargetMode="External"/><Relationship Id="rId350" Type="http://schemas.openxmlformats.org/officeDocument/2006/relationships/hyperlink" Target="consultantplus://offline/ref=23260AD9E5C11F17E82C31F68344656D4E214D20165A45136D74E47E4D1CA0DFF781577820C0AF3B38F329SClEC" TargetMode="External"/><Relationship Id="rId371" Type="http://schemas.openxmlformats.org/officeDocument/2006/relationships/hyperlink" Target="consultantplus://offline/ref=23260AD9E5C11F17E82C31F68344656D4E214D20165A45136D74E47E4D1CA0DFF781577820C0AF3B38F326SCl1C" TargetMode="External"/><Relationship Id="rId406" Type="http://schemas.openxmlformats.org/officeDocument/2006/relationships/hyperlink" Target="consultantplus://offline/ref=23260AD9E5C11F17E82C31F68344656D4E214D20165A45136D74E47E4D1CA0DFF781577820C0AF3B38F02BSCl4C" TargetMode="External"/><Relationship Id="rId9" Type="http://schemas.openxmlformats.org/officeDocument/2006/relationships/hyperlink" Target="consultantplus://offline/ref=23260AD9E5C11F17E82C31F68344656D4E214D2015524C166A74E47E4D1CA0DFSFl7C" TargetMode="External"/><Relationship Id="rId210" Type="http://schemas.openxmlformats.org/officeDocument/2006/relationships/hyperlink" Target="consultantplus://offline/ref=23260AD9E5C11F17E82C31F68344656D4E214D2015554C1E6F74E47E4D1CA0DFF781577820C0AF3B38F226SCl3C" TargetMode="External"/><Relationship Id="rId392" Type="http://schemas.openxmlformats.org/officeDocument/2006/relationships/hyperlink" Target="consultantplus://offline/ref=23260AD9E5C11F17E82C31F68344656D4E214D20165A45136D74E47E4D1CA0DFF781577820C0AF3B38F02DSCl3C" TargetMode="External"/><Relationship Id="rId427" Type="http://schemas.openxmlformats.org/officeDocument/2006/relationships/hyperlink" Target="consultantplus://offline/ref=23260AD9E5C11F17E82C2FFB95283F614E291A2A1B554740362BBF231A15AA88B0CE0E3A64CDAF3AS3lDC" TargetMode="External"/><Relationship Id="rId448" Type="http://schemas.openxmlformats.org/officeDocument/2006/relationships/hyperlink" Target="consultantplus://offline/ref=23260AD9E5C11F17E82C31F68344656D4E214D20115A4A156374E47E4D1CA0DFSFl7C" TargetMode="External"/><Relationship Id="rId26" Type="http://schemas.openxmlformats.org/officeDocument/2006/relationships/hyperlink" Target="consultantplus://offline/ref=23260AD9E5C11F17E82C2FFB95283F614E2E132C15534740362BBF231AS1l5C" TargetMode="External"/><Relationship Id="rId231" Type="http://schemas.openxmlformats.org/officeDocument/2006/relationships/hyperlink" Target="consultantplus://offline/ref=23260AD9E5C11F17E82C31F68344656D4E214D2015554C1E6F74E47E4D1CA0DFF781577820C0AF3B38F32ESCl3C" TargetMode="External"/><Relationship Id="rId252" Type="http://schemas.openxmlformats.org/officeDocument/2006/relationships/hyperlink" Target="consultantplus://offline/ref=23260AD9E5C11F17E82C31F68344656D4E214D20165A45136D74E47E4D1CA0DFF781577820C0AF3B38F32FSClEC" TargetMode="External"/><Relationship Id="rId273" Type="http://schemas.openxmlformats.org/officeDocument/2006/relationships/hyperlink" Target="consultantplus://offline/ref=23260AD9E5C11F17E82C2FFB95283F614E29102513504740362BBF231AS1l5C" TargetMode="External"/><Relationship Id="rId294" Type="http://schemas.openxmlformats.org/officeDocument/2006/relationships/hyperlink" Target="consultantplus://offline/ref=23260AD9E5C11F17E82C31F68344656D4E214D20165A45136D74E47E4D1CA0DFF781577820C0AF3B38F32ESClFC" TargetMode="External"/><Relationship Id="rId308" Type="http://schemas.openxmlformats.org/officeDocument/2006/relationships/hyperlink" Target="consultantplus://offline/ref=23260AD9E5C11F17E82C2FFB95283F614E29102513504740362BBF231AS1l5C" TargetMode="External"/><Relationship Id="rId329" Type="http://schemas.openxmlformats.org/officeDocument/2006/relationships/hyperlink" Target="consultantplus://offline/ref=23260AD9E5C11F17E82C31F68344656D4E214D20165A45136D74E47E4D1CA0DFF781577820C0AF3B38F32BSClFC" TargetMode="External"/><Relationship Id="rId47" Type="http://schemas.openxmlformats.org/officeDocument/2006/relationships/hyperlink" Target="consultantplus://offline/ref=23260AD9E5C11F17E82C2FFB95283F614E29102513504740362BBF231AS1l5C" TargetMode="External"/><Relationship Id="rId68" Type="http://schemas.openxmlformats.org/officeDocument/2006/relationships/hyperlink" Target="consultantplus://offline/ref=23260AD9E5C11F17E82C31F68344656D4E214D20165A45136D74E47E4D1CA0DFF781577820C0AF3B38F22ASCl3C" TargetMode="External"/><Relationship Id="rId89" Type="http://schemas.openxmlformats.org/officeDocument/2006/relationships/hyperlink" Target="consultantplus://offline/ref=23260AD9E5C11F17E82C31F68344656D4E214D20155444166E74E47E4D1CA0DFF781577820C0AF3B38F02ESCl5C" TargetMode="External"/><Relationship Id="rId112" Type="http://schemas.openxmlformats.org/officeDocument/2006/relationships/hyperlink" Target="consultantplus://offline/ref=23260AD9E5C11F17E82C31F68344656D4E214D20165A45136D74E47E4D1CA0DFF781577820C0AF3B38F228SCl5C" TargetMode="External"/><Relationship Id="rId133" Type="http://schemas.openxmlformats.org/officeDocument/2006/relationships/hyperlink" Target="consultantplus://offline/ref=23260AD9E5C11F17E82C31F68344656D4E214D20155444166E74E47E4D1CA0DFF781577820C0AF3B38F02BSCl2C" TargetMode="External"/><Relationship Id="rId154" Type="http://schemas.openxmlformats.org/officeDocument/2006/relationships/hyperlink" Target="consultantplus://offline/ref=23260AD9E5C11F17E82C2FFB95283F614E29102513504740362BBF231A15AA88B0CE0E3A64CDAA3BS3l8C" TargetMode="External"/><Relationship Id="rId175" Type="http://schemas.openxmlformats.org/officeDocument/2006/relationships/hyperlink" Target="consultantplus://offline/ref=23260AD9E5C11F17E82C2FFB95283F614E29102513504740362BBF231AS1l5C" TargetMode="External"/><Relationship Id="rId340" Type="http://schemas.openxmlformats.org/officeDocument/2006/relationships/hyperlink" Target="consultantplus://offline/ref=23260AD9E5C11F17E82C31F68344656D4E214D20165A45136D74E47E4D1CA0DFF781577820C0AF3B38F32ASClEC" TargetMode="External"/><Relationship Id="rId361" Type="http://schemas.openxmlformats.org/officeDocument/2006/relationships/hyperlink" Target="consultantplus://offline/ref=23260AD9E5C11F17E82C31F68344656D4E214D20165A45136D74E47E4D1CA0DFF781577820C0AF3B38F327SCl5C" TargetMode="External"/><Relationship Id="rId196" Type="http://schemas.openxmlformats.org/officeDocument/2006/relationships/hyperlink" Target="consultantplus://offline/ref=23260AD9E5C11F17E82C2FFB95283F614E29102A1A5A4740362BBF231AS1l5C" TargetMode="External"/><Relationship Id="rId200" Type="http://schemas.openxmlformats.org/officeDocument/2006/relationships/hyperlink" Target="consultantplus://offline/ref=23260AD9E5C11F17E82C2FFB95283F614E29102A1A5A4740362BBF231A15AA88B0CE0E3A64CDAB39S3lAC" TargetMode="External"/><Relationship Id="rId382" Type="http://schemas.openxmlformats.org/officeDocument/2006/relationships/hyperlink" Target="consultantplus://offline/ref=23260AD9E5C11F17E82C31F68344656D4E214D20165A45136D74E47E4D1CA0DFF781577820C0AF3B38F02ESCl7C" TargetMode="External"/><Relationship Id="rId417" Type="http://schemas.openxmlformats.org/officeDocument/2006/relationships/hyperlink" Target="consultantplus://offline/ref=23260AD9E5C11F17E82C31F68344656D4E214D20165A45136D74E47E4D1CA0DFF781577820C0AF3B38F02ASCl4C" TargetMode="External"/><Relationship Id="rId438" Type="http://schemas.openxmlformats.org/officeDocument/2006/relationships/hyperlink" Target="consultantplus://offline/ref=23260AD9E5C11F17E82C31F68344656D4E214D2017504E1E6C74E47E4D1CA0DFF781577820C0AF3B38F22ESCl7C" TargetMode="External"/><Relationship Id="rId459" Type="http://schemas.openxmlformats.org/officeDocument/2006/relationships/hyperlink" Target="consultantplus://offline/ref=23260AD9E5C11F17E82C31F68344656D4E214D2015554C1E6F74E47E4D1CA0DFF781577820C0AF3B38F329SCl6C" TargetMode="External"/><Relationship Id="rId16" Type="http://schemas.openxmlformats.org/officeDocument/2006/relationships/hyperlink" Target="consultantplus://offline/ref=23260AD9E5C11F17E82C31F68344656D4E214D2015524C166A74E47E4D1CA0DFSFl7C" TargetMode="External"/><Relationship Id="rId221" Type="http://schemas.openxmlformats.org/officeDocument/2006/relationships/hyperlink" Target="consultantplus://offline/ref=23260AD9E5C11F17E82C2FFB95283F614E2E132C15534740362BBF231AS1l5C" TargetMode="External"/><Relationship Id="rId242" Type="http://schemas.openxmlformats.org/officeDocument/2006/relationships/hyperlink" Target="consultantplus://offline/ref=23260AD9E5C11F17E82C31F68344656D4E214D2015554C1E6F74E47E4D1CA0DFF781577820C0AF3B38F32DSCl5C" TargetMode="External"/><Relationship Id="rId263" Type="http://schemas.openxmlformats.org/officeDocument/2006/relationships/hyperlink" Target="consultantplus://offline/ref=23260AD9E5C11F17E82C31F68344656D4E214D2015554C1E6F74E47E4D1CA0DFF781577820C0AF3B38F32CSClEC" TargetMode="External"/><Relationship Id="rId284" Type="http://schemas.openxmlformats.org/officeDocument/2006/relationships/hyperlink" Target="consultantplus://offline/ref=23260AD9E5C11F17E82C2FFB95283F614E29102513504740362BBF231AS1l5C" TargetMode="External"/><Relationship Id="rId319" Type="http://schemas.openxmlformats.org/officeDocument/2006/relationships/hyperlink" Target="consultantplus://offline/ref=23260AD9E5C11F17E82C31F68344656D4E214D20165A45136D74E47E4D1CA0DFF781577820C0AF3B38F32CSCl3C" TargetMode="External"/><Relationship Id="rId37" Type="http://schemas.openxmlformats.org/officeDocument/2006/relationships/hyperlink" Target="consultantplus://offline/ref=23260AD9E5C11F17E82C2FFB95283F614E29102513504740362BBF231AS1l5C" TargetMode="External"/><Relationship Id="rId58" Type="http://schemas.openxmlformats.org/officeDocument/2006/relationships/hyperlink" Target="consultantplus://offline/ref=23260AD9E5C11F17E82C31F68344656D4E214D20155444166E74E47E4D1CA0DFF781577820C0AF3B38F326SCl0C" TargetMode="External"/><Relationship Id="rId79" Type="http://schemas.openxmlformats.org/officeDocument/2006/relationships/hyperlink" Target="consultantplus://offline/ref=23260AD9E5C11F17E82C31F68344656D4E214D20165A45136D74E47E4D1CA0DFF781577820C0AF3B38F229SCl7C" TargetMode="External"/><Relationship Id="rId102" Type="http://schemas.openxmlformats.org/officeDocument/2006/relationships/hyperlink" Target="consultantplus://offline/ref=23260AD9E5C11F17E82C2FFB95283F614E29102513504740362BBF231A15AA88B0CE0E3A64CDAC3CS3lAC" TargetMode="External"/><Relationship Id="rId123" Type="http://schemas.openxmlformats.org/officeDocument/2006/relationships/hyperlink" Target="consultantplus://offline/ref=23260AD9E5C11F17E82C31F68344656D4E214D20155444166E74E47E4D1CA0DFF781577820C0AF3B38F02CSCl7C" TargetMode="External"/><Relationship Id="rId144" Type="http://schemas.openxmlformats.org/officeDocument/2006/relationships/hyperlink" Target="consultantplus://offline/ref=23260AD9E5C11F17E82C31F68344656D4E214D20165A45136D74E47E4D1CA0DFF781577820C0AF3B38F227SCl4C" TargetMode="External"/><Relationship Id="rId330" Type="http://schemas.openxmlformats.org/officeDocument/2006/relationships/hyperlink" Target="consultantplus://offline/ref=23260AD9E5C11F17E82C2FFB95283F614E29102513504740362BBF231A15AA88B0CE0E3A64CDA738S3lCC" TargetMode="External"/><Relationship Id="rId90" Type="http://schemas.openxmlformats.org/officeDocument/2006/relationships/hyperlink" Target="consultantplus://offline/ref=23260AD9E5C11F17E82C31F68344656D4E214D20155444166E74E47E4D1CA0DFF781577820C0AF3B38F02ESCl2C" TargetMode="External"/><Relationship Id="rId165" Type="http://schemas.openxmlformats.org/officeDocument/2006/relationships/hyperlink" Target="consultantplus://offline/ref=23260AD9E5C11F17E82C2FFB95283F614E291424135B4740362BBF231AS1l5C" TargetMode="External"/><Relationship Id="rId186" Type="http://schemas.openxmlformats.org/officeDocument/2006/relationships/hyperlink" Target="consultantplus://offline/ref=23260AD9E5C11F17E82C2FFB95283F614E29102513504740362BBF231AS1l5C" TargetMode="External"/><Relationship Id="rId351" Type="http://schemas.openxmlformats.org/officeDocument/2006/relationships/hyperlink" Target="consultantplus://offline/ref=23260AD9E5C11F17E82C31F68344656D4E214D20165A45136D74E47E4D1CA0DFF781577820C0AF3B38F328SCl6C" TargetMode="External"/><Relationship Id="rId372" Type="http://schemas.openxmlformats.org/officeDocument/2006/relationships/hyperlink" Target="consultantplus://offline/ref=23260AD9E5C11F17E82C31F68344656D4E214D20165A45136D74E47E4D1CA0DFF781577820C0AF3B38F326SClEC" TargetMode="External"/><Relationship Id="rId393" Type="http://schemas.openxmlformats.org/officeDocument/2006/relationships/hyperlink" Target="consultantplus://offline/ref=23260AD9E5C11F17E82C31F68344656D4E214D20165A45136D74E47E4D1CA0DFF781577820C0AF3B38F02DSCl0C" TargetMode="External"/><Relationship Id="rId407" Type="http://schemas.openxmlformats.org/officeDocument/2006/relationships/hyperlink" Target="consultantplus://offline/ref=23260AD9E5C11F17E82C31F68344656D4E214D20165A45136D74E47E4D1CA0DFF781577820C0AF3B38F02BSCl5C" TargetMode="External"/><Relationship Id="rId428" Type="http://schemas.openxmlformats.org/officeDocument/2006/relationships/hyperlink" Target="consultantplus://offline/ref=23260AD9E5C11F17E82C2FFB95283F614E29102513504740362BBF231AS1l5C" TargetMode="External"/><Relationship Id="rId449" Type="http://schemas.openxmlformats.org/officeDocument/2006/relationships/hyperlink" Target="consultantplus://offline/ref=23260AD9E5C11F17E82C31F68344656D4E214D20105149126D74E47E4D1CA0DFSFl7C" TargetMode="External"/><Relationship Id="rId211" Type="http://schemas.openxmlformats.org/officeDocument/2006/relationships/hyperlink" Target="consultantplus://offline/ref=23260AD9E5C11F17E82C31F68344656D4E214D2015554C1E6F74E47E4D1CA0DFF781577820C0AF3B38F226SCl0C" TargetMode="External"/><Relationship Id="rId232" Type="http://schemas.openxmlformats.org/officeDocument/2006/relationships/hyperlink" Target="consultantplus://offline/ref=23260AD9E5C11F17E82C31F68344656D4E214D2015554C1E6F74E47E4D1CA0DFF781577820C0AF3B38F32ESCl0C" TargetMode="External"/><Relationship Id="rId253" Type="http://schemas.openxmlformats.org/officeDocument/2006/relationships/hyperlink" Target="consultantplus://offline/ref=23260AD9E5C11F17E82C31F68344656D4E214D2015554C1E6F74E47E4D1CA0DFF781577820C0AF3B38F32CSCl7C" TargetMode="External"/><Relationship Id="rId274" Type="http://schemas.openxmlformats.org/officeDocument/2006/relationships/hyperlink" Target="consultantplus://offline/ref=23260AD9E5C11F17E82C31F68344656D4E214D20165A45136D74E47E4D1CA0DFF781577820C0AF3B38F32ESCl0C" TargetMode="External"/><Relationship Id="rId295" Type="http://schemas.openxmlformats.org/officeDocument/2006/relationships/hyperlink" Target="consultantplus://offline/ref=23260AD9E5C11F17E82C2FFB95283F614E29102513504740362BBF231A15AA88B0CE0E3964SClCC" TargetMode="External"/><Relationship Id="rId309" Type="http://schemas.openxmlformats.org/officeDocument/2006/relationships/hyperlink" Target="consultantplus://offline/ref=23260AD9E5C11F17E82C31F68344656D4E214D20165A45136D74E47E4D1CA0DFF781577820C0AF3B38F32DSCl1C" TargetMode="External"/><Relationship Id="rId460" Type="http://schemas.openxmlformats.org/officeDocument/2006/relationships/hyperlink" Target="consultantplus://offline/ref=23260AD9E5C11F17E82C2FFB95283F614E29102513504740362BBF231A15AA88B0CE0E3A64CFAC3DS3l9C" TargetMode="External"/><Relationship Id="rId27" Type="http://schemas.openxmlformats.org/officeDocument/2006/relationships/hyperlink" Target="consultantplus://offline/ref=23260AD9E5C11F17E82C2FFB95283F614E291424135B4740362BBF231A15AA88B0CE0E3A64CCA93BS3l0C" TargetMode="External"/><Relationship Id="rId48" Type="http://schemas.openxmlformats.org/officeDocument/2006/relationships/hyperlink" Target="consultantplus://offline/ref=23260AD9E5C11F17E82C31F68344656D4E214D20165A45136D74E47E4D1CA0DFF781577820C0AF3B38F22DSClEC" TargetMode="External"/><Relationship Id="rId69" Type="http://schemas.openxmlformats.org/officeDocument/2006/relationships/hyperlink" Target="consultantplus://offline/ref=23260AD9E5C11F17E82C31F68344656D4E214D20155444166E74E47E4D1CA0DFF781577820C0AF3B38F326SClEC" TargetMode="External"/><Relationship Id="rId113" Type="http://schemas.openxmlformats.org/officeDocument/2006/relationships/hyperlink" Target="consultantplus://offline/ref=23260AD9E5C11F17E82C31F68344656D4E214D20155444166E74E47E4D1CA0DFF781577820C0AF3B38F02DSClFC" TargetMode="External"/><Relationship Id="rId134" Type="http://schemas.openxmlformats.org/officeDocument/2006/relationships/hyperlink" Target="consultantplus://offline/ref=23260AD9E5C11F17E82C31F68344656D4E214D20165A45136D74E47E4D1CA0DFF781577820C0AF3B38F228SClFC" TargetMode="External"/><Relationship Id="rId320" Type="http://schemas.openxmlformats.org/officeDocument/2006/relationships/hyperlink" Target="consultantplus://offline/ref=23260AD9E5C11F17E82C2FFB95283F614E28172F15504740362BBF231A15AA88B0CE0E3A64CDAE3AS3lAC" TargetMode="External"/><Relationship Id="rId80" Type="http://schemas.openxmlformats.org/officeDocument/2006/relationships/hyperlink" Target="consultantplus://offline/ref=23260AD9E5C11F17E82C31F68344656D4E214D20155444166E74E47E4D1CA0DFF781577820C0AF3B38F02FSCl0C" TargetMode="External"/><Relationship Id="rId155" Type="http://schemas.openxmlformats.org/officeDocument/2006/relationships/hyperlink" Target="consultantplus://offline/ref=23260AD9E5C11F17E82C2FFB95283F614E29102513504740362BBF231A15AA88B0CE0E3A64CDAA3BS3l9C" TargetMode="External"/><Relationship Id="rId176" Type="http://schemas.openxmlformats.org/officeDocument/2006/relationships/hyperlink" Target="consultantplus://offline/ref=23260AD9E5C11F17E82C31F68344656D4E214D20165A45136D74E47E4D1CA0DFF781577820C0AF3B38F226SClEC" TargetMode="External"/><Relationship Id="rId197" Type="http://schemas.openxmlformats.org/officeDocument/2006/relationships/hyperlink" Target="consultantplus://offline/ref=23260AD9E5C11F17E82C2FFB95283F614E29102513504740362BBF231AS1l5C" TargetMode="External"/><Relationship Id="rId341" Type="http://schemas.openxmlformats.org/officeDocument/2006/relationships/hyperlink" Target="consultantplus://offline/ref=23260AD9E5C11F17E82C31F68344656D4E214D20165A45136D74E47E4D1CA0DFF781577820C0AF3B38F329SCl6C" TargetMode="External"/><Relationship Id="rId362" Type="http://schemas.openxmlformats.org/officeDocument/2006/relationships/hyperlink" Target="consultantplus://offline/ref=23260AD9E5C11F17E82C31F68344656D4E214D20155444166E74E47E4D1CA0DFF781577820C0AF3B38F029SCl4C" TargetMode="External"/><Relationship Id="rId383" Type="http://schemas.openxmlformats.org/officeDocument/2006/relationships/hyperlink" Target="consultantplus://offline/ref=23260AD9E5C11F17E82C31F68344656D4E214D20165A45136D74E47E4D1CA0DFF781577820C0AF3B38F02ESCl5C" TargetMode="External"/><Relationship Id="rId418" Type="http://schemas.openxmlformats.org/officeDocument/2006/relationships/hyperlink" Target="consultantplus://offline/ref=23260AD9E5C11F17E82C31F68344656D4E214D20165A45136D74E47E4D1CA0DFF781577820C0AF3B38F02ASCl5C" TargetMode="External"/><Relationship Id="rId439" Type="http://schemas.openxmlformats.org/officeDocument/2006/relationships/hyperlink" Target="consultantplus://offline/ref=23260AD9E5C11F17E82C31F68344656D4E214D2012524B176C74E47E4D1CA0DFSFl7C" TargetMode="External"/><Relationship Id="rId201" Type="http://schemas.openxmlformats.org/officeDocument/2006/relationships/hyperlink" Target="consultantplus://offline/ref=23260AD9E5C11F17E82C2FFB95283F614E29102A1A5A4740362BBF231AS1l5C" TargetMode="External"/><Relationship Id="rId222" Type="http://schemas.openxmlformats.org/officeDocument/2006/relationships/hyperlink" Target="consultantplus://offline/ref=23260AD9E5C11F17E82C2FFB95283F614E2E132C15534740362BBF231AS1l5C" TargetMode="External"/><Relationship Id="rId243" Type="http://schemas.openxmlformats.org/officeDocument/2006/relationships/hyperlink" Target="consultantplus://offline/ref=23260AD9E5C11F17E82C31F68344656D4E214D2015554C1E6F74E47E4D1CA0DFF781577820C0AF3B38F32DSCl2C" TargetMode="External"/><Relationship Id="rId264" Type="http://schemas.openxmlformats.org/officeDocument/2006/relationships/hyperlink" Target="consultantplus://offline/ref=23260AD9E5C11F17E82C2FFB95283F614E29102513504740362BBF231A15AA88B0CE0E3A64CFAC3BS3l9C" TargetMode="External"/><Relationship Id="rId285" Type="http://schemas.openxmlformats.org/officeDocument/2006/relationships/hyperlink" Target="consultantplus://offline/ref=23260AD9E5C11F17E82C2FFB95283F614E29102513504740362BBF231AS1l5C" TargetMode="External"/><Relationship Id="rId450" Type="http://schemas.openxmlformats.org/officeDocument/2006/relationships/hyperlink" Target="consultantplus://offline/ref=23260AD9E5C11F17E82C31F68344656D4E214D2010574D106274E47E4D1CA0DFSFl7C" TargetMode="External"/><Relationship Id="rId17" Type="http://schemas.openxmlformats.org/officeDocument/2006/relationships/hyperlink" Target="consultantplus://offline/ref=23260AD9E5C11F17E82C2FFB95283F614E29102513504740362BBF231AS1l5C" TargetMode="External"/><Relationship Id="rId38" Type="http://schemas.openxmlformats.org/officeDocument/2006/relationships/hyperlink" Target="consultantplus://offline/ref=23260AD9E5C11F17E82C31F68344656D4E214D20165A45136D74E47E4D1CA0DFF781577820C0AF3B38F22DSCl7C" TargetMode="External"/><Relationship Id="rId59" Type="http://schemas.openxmlformats.org/officeDocument/2006/relationships/hyperlink" Target="consultantplus://offline/ref=23260AD9E5C11F17E82C31F68344656D4E214D20165A45136D74E47E4D1CA0DFF781577820C0AF3B38F22BSCl2C" TargetMode="External"/><Relationship Id="rId103" Type="http://schemas.openxmlformats.org/officeDocument/2006/relationships/hyperlink" Target="consultantplus://offline/ref=23260AD9E5C11F17E82C2FFB95283F614E29102513504740362BBF231A15AA88B0CE0E3A64CCAB3FS3l0C" TargetMode="External"/><Relationship Id="rId124" Type="http://schemas.openxmlformats.org/officeDocument/2006/relationships/hyperlink" Target="consultantplus://offline/ref=23260AD9E5C11F17E82C31F68344656D4E214D20165A45136D74E47E4D1CA0DFF781577820C0AF3B38F228SClEC" TargetMode="External"/><Relationship Id="rId310" Type="http://schemas.openxmlformats.org/officeDocument/2006/relationships/hyperlink" Target="consultantplus://offline/ref=23260AD9E5C11F17E82C2FFB95283F614E29102513504740362BBF231AS1l5C" TargetMode="External"/><Relationship Id="rId70" Type="http://schemas.openxmlformats.org/officeDocument/2006/relationships/hyperlink" Target="consultantplus://offline/ref=23260AD9E5C11F17E82C31F68344656D4E214D20165A45136D74E47E4D1CA0DFF781577820C0AF3B38F22ASCl1C" TargetMode="External"/><Relationship Id="rId91" Type="http://schemas.openxmlformats.org/officeDocument/2006/relationships/hyperlink" Target="consultantplus://offline/ref=23260AD9E5C11F17E82C2FFB95283F614E29102812574740362BBF231A15AA88B0CE0E3A61SCl9C" TargetMode="External"/><Relationship Id="rId145" Type="http://schemas.openxmlformats.org/officeDocument/2006/relationships/hyperlink" Target="consultantplus://offline/ref=23260AD9E5C11F17E82C2FFB95283F614E29102513504740362BBF231AS1l5C" TargetMode="External"/><Relationship Id="rId166" Type="http://schemas.openxmlformats.org/officeDocument/2006/relationships/hyperlink" Target="consultantplus://offline/ref=23260AD9E5C11F17E82C31F68344656D4E214D20155444166E74E47E4D1CA0DFF781577820C0AF3B38F02ASClEC" TargetMode="External"/><Relationship Id="rId187" Type="http://schemas.openxmlformats.org/officeDocument/2006/relationships/hyperlink" Target="consultantplus://offline/ref=23260AD9E5C11F17E82C2FFB95283F614E29102513504740362BBF231AS1l5C" TargetMode="External"/><Relationship Id="rId331" Type="http://schemas.openxmlformats.org/officeDocument/2006/relationships/hyperlink" Target="consultantplus://offline/ref=23260AD9E5C11F17E82C31F68344656D4E214D20165A45136D74E47E4D1CA0DFF781577820C0AF3B38F32ASCl7C" TargetMode="External"/><Relationship Id="rId352" Type="http://schemas.openxmlformats.org/officeDocument/2006/relationships/hyperlink" Target="consultantplus://offline/ref=23260AD9E5C11F17E82C31F68344656D4E214D20165A45136D74E47E4D1CA0DFF781577820C0AF3B38F328SCl7C" TargetMode="External"/><Relationship Id="rId373" Type="http://schemas.openxmlformats.org/officeDocument/2006/relationships/hyperlink" Target="consultantplus://offline/ref=23260AD9E5C11F17E82C31F68344656D4E214D20165A45136D74E47E4D1CA0DFF781577820C0AF3B38F02FSCl6C" TargetMode="External"/><Relationship Id="rId394" Type="http://schemas.openxmlformats.org/officeDocument/2006/relationships/hyperlink" Target="consultantplus://offline/ref=23260AD9E5C11F17E82C31F68344656D4E214D20155444166E74E47E4D1CA0DFF781577820C0AF3B38F029SCl5C" TargetMode="External"/><Relationship Id="rId408" Type="http://schemas.openxmlformats.org/officeDocument/2006/relationships/hyperlink" Target="consultantplus://offline/ref=23260AD9E5C11F17E82C31F68344656D4E214D20165A45136D74E47E4D1CA0DFF781577820C0AF3B38F02BSCl2C" TargetMode="External"/><Relationship Id="rId429" Type="http://schemas.openxmlformats.org/officeDocument/2006/relationships/hyperlink" Target="consultantplus://offline/ref=23260AD9E5C11F17E82C31F68344656D4E214D20165A45136D74E47E4D1CA0DFF781577820C0AF3B38F02ASCl3C" TargetMode="External"/><Relationship Id="rId1" Type="http://schemas.openxmlformats.org/officeDocument/2006/relationships/styles" Target="styles.xml"/><Relationship Id="rId212" Type="http://schemas.openxmlformats.org/officeDocument/2006/relationships/hyperlink" Target="consultantplus://offline/ref=23260AD9E5C11F17E82C31F68344656D4E214D2015554C1E6F74E47E4D1CA0DFF781577820C0AF3B38F226SCl1C" TargetMode="External"/><Relationship Id="rId233" Type="http://schemas.openxmlformats.org/officeDocument/2006/relationships/hyperlink" Target="consultantplus://offline/ref=23260AD9E5C11F17E82C31F68344656D4E214D2015554C1E6F74E47E4D1CA0DFF781577820C0AF3B38F32ESClEC" TargetMode="External"/><Relationship Id="rId254" Type="http://schemas.openxmlformats.org/officeDocument/2006/relationships/hyperlink" Target="consultantplus://offline/ref=23260AD9E5C11F17E82C31F68344656D4E214D20165A45136D74E47E4D1CA0DFF781577820C0AF3B38F32FSClFC" TargetMode="External"/><Relationship Id="rId440" Type="http://schemas.openxmlformats.org/officeDocument/2006/relationships/hyperlink" Target="consultantplus://offline/ref=23260AD9E5C11F17E82C31F68344656D4E214D2014514A146129EE761410A2SDl8C" TargetMode="External"/><Relationship Id="rId28" Type="http://schemas.openxmlformats.org/officeDocument/2006/relationships/hyperlink" Target="consultantplus://offline/ref=23260AD9E5C11F17E82C2FFB95283F614E291424135B4740362BBF231A15AA88B0CE0E3A64C9AF3DS3l8C" TargetMode="External"/><Relationship Id="rId49" Type="http://schemas.openxmlformats.org/officeDocument/2006/relationships/hyperlink" Target="consultantplus://offline/ref=23260AD9E5C11F17E82C31F68344656D4E214D20165A45136D74E47E4D1CA0DFF781577820C0AF3B38F22CSCl6C" TargetMode="External"/><Relationship Id="rId114" Type="http://schemas.openxmlformats.org/officeDocument/2006/relationships/hyperlink" Target="consultantplus://offline/ref=23260AD9E5C11F17E82C2FFB95283F614E29102513504740362BBF231A15AA88B0CE0E3A64CCAB3DS3lCC" TargetMode="External"/><Relationship Id="rId275" Type="http://schemas.openxmlformats.org/officeDocument/2006/relationships/hyperlink" Target="consultantplus://offline/ref=23260AD9E5C11F17E82C2FFB95283F614E29102513504740362BBF231AS1l5C" TargetMode="External"/><Relationship Id="rId296" Type="http://schemas.openxmlformats.org/officeDocument/2006/relationships/hyperlink" Target="consultantplus://offline/ref=23260AD9E5C11F17E82C2FFB95283F614E29102513504740362BBF231AS1l5C" TargetMode="External"/><Relationship Id="rId300" Type="http://schemas.openxmlformats.org/officeDocument/2006/relationships/hyperlink" Target="consultantplus://offline/ref=23260AD9E5C11F17E82C2FFB95283F614E29102513504740362BBF231AS1l5C" TargetMode="External"/><Relationship Id="rId461" Type="http://schemas.openxmlformats.org/officeDocument/2006/relationships/hyperlink" Target="consultantplus://offline/ref=23260AD9E5C11F17E82C31F68344656D4E214D2015554C1E6F74E47E4D1CA0DFF781577820C0AF3B38F328SCl4C" TargetMode="External"/><Relationship Id="rId60" Type="http://schemas.openxmlformats.org/officeDocument/2006/relationships/hyperlink" Target="consultantplus://offline/ref=23260AD9E5C11F17E82C31F68344656D4E214D20165A45136D74E47E4D1CA0DFF781577820C0AF3B38F22BSCl3C" TargetMode="External"/><Relationship Id="rId81" Type="http://schemas.openxmlformats.org/officeDocument/2006/relationships/hyperlink" Target="consultantplus://offline/ref=23260AD9E5C11F17E82C31F68344656D4E214D20155444166E74E47E4D1CA0DFF781577820C0AF3B38F02FSCl1C" TargetMode="External"/><Relationship Id="rId135" Type="http://schemas.openxmlformats.org/officeDocument/2006/relationships/hyperlink" Target="consultantplus://offline/ref=23260AD9E5C11F17E82C31F68344656D4E214D20155445126874E47E4D1CA0DFSFl7C" TargetMode="External"/><Relationship Id="rId156" Type="http://schemas.openxmlformats.org/officeDocument/2006/relationships/hyperlink" Target="consultantplus://offline/ref=23260AD9E5C11F17E82C31F68344656D4E214D20165A45136D74E47E4D1CA0DFF781577820C0AF3B38F227SCl3C" TargetMode="External"/><Relationship Id="rId177" Type="http://schemas.openxmlformats.org/officeDocument/2006/relationships/hyperlink" Target="consultantplus://offline/ref=23260AD9E5C11F17E82C2FFB95283F614E29102A1A5A4740362BBF231AS1l5C" TargetMode="External"/><Relationship Id="rId198" Type="http://schemas.openxmlformats.org/officeDocument/2006/relationships/hyperlink" Target="consultantplus://offline/ref=23260AD9E5C11F17E82C2FFB95283F614E29102A1A5A4740362BBF231AS1l5C" TargetMode="External"/><Relationship Id="rId321" Type="http://schemas.openxmlformats.org/officeDocument/2006/relationships/hyperlink" Target="consultantplus://offline/ref=23260AD9E5C11F17E82C31F68344656D4E214D20165A45136D74E47E4D1CA0DFF781577820C0AF3B38F32CSCl1C" TargetMode="External"/><Relationship Id="rId342" Type="http://schemas.openxmlformats.org/officeDocument/2006/relationships/hyperlink" Target="consultantplus://offline/ref=23260AD9E5C11F17E82C31F68344656D4E214D20165A45136D74E47E4D1CA0DFF781577820C0AF3B38F329SCl7C" TargetMode="External"/><Relationship Id="rId363" Type="http://schemas.openxmlformats.org/officeDocument/2006/relationships/hyperlink" Target="consultantplus://offline/ref=23260AD9E5C11F17E82C31F68344656D4E214D20165A45136D74E47E4D1CA0DFF781577820C0AF3B38F327SClFC" TargetMode="External"/><Relationship Id="rId384" Type="http://schemas.openxmlformats.org/officeDocument/2006/relationships/hyperlink" Target="consultantplus://offline/ref=23260AD9E5C11F17E82C31F68344656D4E214D20165A45136D74E47E4D1CA0DFF781577820C0AF3B38F02ESCl3C" TargetMode="External"/><Relationship Id="rId419" Type="http://schemas.openxmlformats.org/officeDocument/2006/relationships/hyperlink" Target="consultantplus://offline/ref=23260AD9E5C11F17E82C2FFB95283F614E29102513504740362BBF231AS1l5C" TargetMode="External"/><Relationship Id="rId202" Type="http://schemas.openxmlformats.org/officeDocument/2006/relationships/hyperlink" Target="consultantplus://offline/ref=23260AD9E5C11F17E82C2FFB95283F614E29102A1A5A4740362BBF231AS1l5C" TargetMode="External"/><Relationship Id="rId223" Type="http://schemas.openxmlformats.org/officeDocument/2006/relationships/hyperlink" Target="consultantplus://offline/ref=23260AD9E5C11F17E82C31F68344656D4E214D2015554C1E6F74E47E4D1CA0DFF781577820C0AF3B38F32FSCl0C" TargetMode="External"/><Relationship Id="rId244" Type="http://schemas.openxmlformats.org/officeDocument/2006/relationships/hyperlink" Target="consultantplus://offline/ref=23260AD9E5C11F17E82C31F68344656D4E214D2015554C1E6F74E47E4D1CA0DFF781577820C0AF3B38F32DSCl3C" TargetMode="External"/><Relationship Id="rId430" Type="http://schemas.openxmlformats.org/officeDocument/2006/relationships/hyperlink" Target="consultantplus://offline/ref=23260AD9E5C11F17E82C2FFB95283F614E29102513504740362BBF231AS1l5C" TargetMode="External"/><Relationship Id="rId18" Type="http://schemas.openxmlformats.org/officeDocument/2006/relationships/hyperlink" Target="consultantplus://offline/ref=23260AD9E5C11F17E82C2FFB95283F614E29102513504740362BBF231AS1l5C" TargetMode="External"/><Relationship Id="rId39" Type="http://schemas.openxmlformats.org/officeDocument/2006/relationships/hyperlink" Target="consultantplus://offline/ref=23260AD9E5C11F17E82C2FFB95283F614E29102513504740362BBF231A15AA88B0CE0E3A64CCAB3BS3lCC" TargetMode="External"/><Relationship Id="rId265" Type="http://schemas.openxmlformats.org/officeDocument/2006/relationships/hyperlink" Target="consultantplus://offline/ref=23260AD9E5C11F17E82C31F68344656D4E214D2015554C1E6F74E47E4D1CA0DFF781577820C0AF3B38F32CSClFC" TargetMode="External"/><Relationship Id="rId286" Type="http://schemas.openxmlformats.org/officeDocument/2006/relationships/hyperlink" Target="consultantplus://offline/ref=23260AD9E5C11F17E82C31F68344656D4E214D20165A45136D74E47E4D1CA0DFF781577820C0AF3B38F32ESClEC" TargetMode="External"/><Relationship Id="rId451" Type="http://schemas.openxmlformats.org/officeDocument/2006/relationships/hyperlink" Target="consultantplus://offline/ref=23260AD9E5C11F17E82C31F68344656D4E214D2010544B1E6F74E47E4D1CA0DFSFl7C" TargetMode="External"/><Relationship Id="rId50" Type="http://schemas.openxmlformats.org/officeDocument/2006/relationships/hyperlink" Target="consultantplus://offline/ref=23260AD9E5C11F17E82C31F68344656D4E214D20165A45136D74E47E4D1CA0DFF781577820C0AF3B38F22CSCl7C" TargetMode="External"/><Relationship Id="rId104" Type="http://schemas.openxmlformats.org/officeDocument/2006/relationships/hyperlink" Target="consultantplus://offline/ref=23260AD9E5C11F17E82C31F68344656D4E214D20165A45136D74E47E4D1CA0DFF781577820C0AF3B38F229SClFC" TargetMode="External"/><Relationship Id="rId125" Type="http://schemas.openxmlformats.org/officeDocument/2006/relationships/hyperlink" Target="consultantplus://offline/ref=23260AD9E5C11F17E82C2FFB95283F614E29102513504740362BBF231AS1l5C" TargetMode="External"/><Relationship Id="rId146" Type="http://schemas.openxmlformats.org/officeDocument/2006/relationships/hyperlink" Target="consultantplus://offline/ref=23260AD9E5C11F17E82C31F68344656D4E214D20155444166E74E47E4D1CA0DFF781577820C0AF3B38F02ASCl2C" TargetMode="External"/><Relationship Id="rId167" Type="http://schemas.openxmlformats.org/officeDocument/2006/relationships/hyperlink" Target="consultantplus://offline/ref=23260AD9E5C11F17E82C31F68344656D4E214D20165A45136D74E47E4D1CA0DFF781577820C0AF3B38F226SCl7C" TargetMode="External"/><Relationship Id="rId188" Type="http://schemas.openxmlformats.org/officeDocument/2006/relationships/hyperlink" Target="consultantplus://offline/ref=23260AD9E5C11F17E82C2FFB95283F614E29102513504740362BBF231A15AA88B0CE0E3A64CFAC3DS3l9C" TargetMode="External"/><Relationship Id="rId311" Type="http://schemas.openxmlformats.org/officeDocument/2006/relationships/hyperlink" Target="consultantplus://offline/ref=23260AD9E5C11F17E82C2FFB95283F614E29102513504740362BBF231AS1l5C" TargetMode="External"/><Relationship Id="rId332" Type="http://schemas.openxmlformats.org/officeDocument/2006/relationships/hyperlink" Target="consultantplus://offline/ref=23260AD9E5C11F17E82C31F68344656D4E214D20165A45136D74E47E4D1CA0DFF781577820C0AF3B38F32ASCl4C" TargetMode="External"/><Relationship Id="rId353" Type="http://schemas.openxmlformats.org/officeDocument/2006/relationships/hyperlink" Target="consultantplus://offline/ref=23260AD9E5C11F17E82C31F68344656D4E214D20165A45136D74E47E4D1CA0DFF781577820C0AF3B38F328SCl4C" TargetMode="External"/><Relationship Id="rId374" Type="http://schemas.openxmlformats.org/officeDocument/2006/relationships/hyperlink" Target="consultantplus://offline/ref=23260AD9E5C11F17E82C31F68344656D4E214D20165A45136D74E47E4D1CA0DFF781577820C0AF3B38F02FSCl4C" TargetMode="External"/><Relationship Id="rId395" Type="http://schemas.openxmlformats.org/officeDocument/2006/relationships/hyperlink" Target="consultantplus://offline/ref=23260AD9E5C11F17E82C31F68344656D4E214D20165A45136D74E47E4D1CA0DFF781577820C0AF3B38F02DSCl1C" TargetMode="External"/><Relationship Id="rId409" Type="http://schemas.openxmlformats.org/officeDocument/2006/relationships/hyperlink" Target="consultantplus://offline/ref=23260AD9E5C11F17E82C31F68344656D4E214D20165A45136D74E47E4D1CA0DFF781577820C0AF3B38F02BSCl0C" TargetMode="External"/><Relationship Id="rId71" Type="http://schemas.openxmlformats.org/officeDocument/2006/relationships/hyperlink" Target="consultantplus://offline/ref=23260AD9E5C11F17E82C2FFB95283F614E29102812574740362BBF231A15AA88B0CE0E3A61SCl9C" TargetMode="External"/><Relationship Id="rId92" Type="http://schemas.openxmlformats.org/officeDocument/2006/relationships/hyperlink" Target="consultantplus://offline/ref=23260AD9E5C11F17E82C31F68344656D4E214D20155444166E74E47E4D1CA0DFF781577820C0AF3B38F02ESCl1C" TargetMode="External"/><Relationship Id="rId213" Type="http://schemas.openxmlformats.org/officeDocument/2006/relationships/hyperlink" Target="consultantplus://offline/ref=23260AD9E5C11F17E82C31F68344656D4E214D2015554C1E6F74E47E4D1CA0DFF781577820C0AF3B38F226SClEC" TargetMode="External"/><Relationship Id="rId234" Type="http://schemas.openxmlformats.org/officeDocument/2006/relationships/hyperlink" Target="consultantplus://offline/ref=23260AD9E5C11F17E82C31F68344656D4E214D2015554C1E6F74E47E4D1CA0DFF781577820C0AF3B38F32ESClFC" TargetMode="External"/><Relationship Id="rId420" Type="http://schemas.openxmlformats.org/officeDocument/2006/relationships/hyperlink" Target="consultantplus://offline/ref=23260AD9E5C11F17E82C2FFB95283F614E28142A165B4740362BBF231AS1l5C" TargetMode="External"/><Relationship Id="rId2" Type="http://schemas.openxmlformats.org/officeDocument/2006/relationships/settings" Target="settings.xml"/><Relationship Id="rId29" Type="http://schemas.openxmlformats.org/officeDocument/2006/relationships/hyperlink" Target="consultantplus://offline/ref=23260AD9E5C11F17E82C2FFB95283F614E29102513504740362BBF231A15AA88B0CE0E3964SClCC" TargetMode="External"/><Relationship Id="rId255" Type="http://schemas.openxmlformats.org/officeDocument/2006/relationships/hyperlink" Target="consultantplus://offline/ref=23260AD9E5C11F17E82C31F68344656D4E214D2015554C1E6F74E47E4D1CA0DFF781577820C0AF3B38F32CSCl4C" TargetMode="External"/><Relationship Id="rId276" Type="http://schemas.openxmlformats.org/officeDocument/2006/relationships/hyperlink" Target="consultantplus://offline/ref=23260AD9E5C11F17E82C2FFB95283F614E29102A1A5A4740362BBF231AS1l5C" TargetMode="External"/><Relationship Id="rId297" Type="http://schemas.openxmlformats.org/officeDocument/2006/relationships/hyperlink" Target="consultantplus://offline/ref=23260AD9E5C11F17E82C2FFB95283F614E29102513504740362BBF231AS1l5C" TargetMode="External"/><Relationship Id="rId441" Type="http://schemas.openxmlformats.org/officeDocument/2006/relationships/hyperlink" Target="consultantplus://offline/ref=23260AD9E5C11F17E82C31F68344656D4E214D2016554A1E6129EE761410A2SDl8C" TargetMode="External"/><Relationship Id="rId462" Type="http://schemas.openxmlformats.org/officeDocument/2006/relationships/hyperlink" Target="consultantplus://offline/ref=23260AD9E5C11F17E82C2FFB95283F614E29102513504740362BBF231A15AA88B0CE0E3A64CFAC3DS3l9C" TargetMode="External"/><Relationship Id="rId40" Type="http://schemas.openxmlformats.org/officeDocument/2006/relationships/hyperlink" Target="consultantplus://offline/ref=23260AD9E5C11F17E82C2FFB95283F614E29102513504740362BBF231A15AA88B0CE0E3A64CCAB3BS3lCC" TargetMode="External"/><Relationship Id="rId115" Type="http://schemas.openxmlformats.org/officeDocument/2006/relationships/hyperlink" Target="consultantplus://offline/ref=23260AD9E5C11F17E82C31F68344656D4E214D2015554C1E6F74E47E4D1CA0DFF781577820C0AF3B38F227SCl5C" TargetMode="External"/><Relationship Id="rId136" Type="http://schemas.openxmlformats.org/officeDocument/2006/relationships/hyperlink" Target="consultantplus://offline/ref=23260AD9E5C11F17E82C31F68344656D4E214D20155444166E74E47E4D1CA0DFF781577820C0AF3B38F02BSCl0C" TargetMode="External"/><Relationship Id="rId157" Type="http://schemas.openxmlformats.org/officeDocument/2006/relationships/hyperlink" Target="consultantplus://offline/ref=23260AD9E5C11F17E82C31F68344656D4E214D20165A45136D74E47E4D1CA0DFF781577820C0AF3B38F227SCl1C" TargetMode="External"/><Relationship Id="rId178" Type="http://schemas.openxmlformats.org/officeDocument/2006/relationships/hyperlink" Target="consultantplus://offline/ref=23260AD9E5C11F17E82C2FFB95283F614E29102513504740362BBF231AS1l5C" TargetMode="External"/><Relationship Id="rId301" Type="http://schemas.openxmlformats.org/officeDocument/2006/relationships/hyperlink" Target="consultantplus://offline/ref=23260AD9E5C11F17E82C31F68344656D4E214D20165A45136D74E47E4D1CA0DFF781577820C0AF3B38F32DSCl7C" TargetMode="External"/><Relationship Id="rId322" Type="http://schemas.openxmlformats.org/officeDocument/2006/relationships/hyperlink" Target="consultantplus://offline/ref=23260AD9E5C11F17E82C31F68344656D4E214D20165A45136D74E47E4D1CA0DFF781577820C0AF3B38F32CSClEC" TargetMode="External"/><Relationship Id="rId343" Type="http://schemas.openxmlformats.org/officeDocument/2006/relationships/hyperlink" Target="consultantplus://offline/ref=23260AD9E5C11F17E82C31F68344656D4E214D20165A45136D74E47E4D1CA0DFF781577820C0AF3B38F329SCl7C" TargetMode="External"/><Relationship Id="rId364" Type="http://schemas.openxmlformats.org/officeDocument/2006/relationships/hyperlink" Target="consultantplus://offline/ref=23260AD9E5C11F17E82C31F68344656D4E214D20165A45136D74E47E4D1CA0DFF781577820C0AF3B38F326SCl6C" TargetMode="External"/><Relationship Id="rId61" Type="http://schemas.openxmlformats.org/officeDocument/2006/relationships/hyperlink" Target="consultantplus://offline/ref=23260AD9E5C11F17E82C31F68344656D4E214D20165A45136D74E47E4D1CA0DFF781577820C0AF3B38F22BSCl0C" TargetMode="External"/><Relationship Id="rId82" Type="http://schemas.openxmlformats.org/officeDocument/2006/relationships/hyperlink" Target="consultantplus://offline/ref=23260AD9E5C11F17E82C31F68344656D4E214D20165A45136D74E47E4D1CA0DFF781577820C0AF3B38F229SCl5C" TargetMode="External"/><Relationship Id="rId199" Type="http://schemas.openxmlformats.org/officeDocument/2006/relationships/hyperlink" Target="consultantplus://offline/ref=23260AD9E5C11F17E82C2FFB95283F614E29102A1A5A4740362BBF231AS1l5C" TargetMode="External"/><Relationship Id="rId203" Type="http://schemas.openxmlformats.org/officeDocument/2006/relationships/hyperlink" Target="consultantplus://offline/ref=23260AD9E5C11F17E82C2FFB95283F614E29102513504740362BBF231AS1l5C" TargetMode="External"/><Relationship Id="rId385" Type="http://schemas.openxmlformats.org/officeDocument/2006/relationships/hyperlink" Target="consultantplus://offline/ref=23260AD9E5C11F17E82C31F68344656D4E214D20165A45136D74E47E4D1CA0DFF781577820C0AF3B38F02ESCl0C" TargetMode="External"/><Relationship Id="rId19" Type="http://schemas.openxmlformats.org/officeDocument/2006/relationships/hyperlink" Target="consultantplus://offline/ref=23260AD9E5C11F17E82C31F68344656D4E214D20155444166E74E47E4D1CA0DFF781577820C0AF3B38F72CSCl1C" TargetMode="External"/><Relationship Id="rId224" Type="http://schemas.openxmlformats.org/officeDocument/2006/relationships/hyperlink" Target="consultantplus://offline/ref=23260AD9E5C11F17E82C31F68344656D4E214D2015554C1E6F74E47E4D1CA0DFF781577820C0AF3B38F32FSCl1C" TargetMode="External"/><Relationship Id="rId245" Type="http://schemas.openxmlformats.org/officeDocument/2006/relationships/hyperlink" Target="consultantplus://offline/ref=23260AD9E5C11F17E82C31F68344656D4E214D2015554C1E6F74E47E4D1CA0DFF781577820C0AF3B38F32DSCl0C" TargetMode="External"/><Relationship Id="rId266" Type="http://schemas.openxmlformats.org/officeDocument/2006/relationships/hyperlink" Target="consultantplus://offline/ref=23260AD9E5C11F17E82C31F68344656D4E214D20165A45136D74E47E4D1CA0DFF781577820C0AF3B38F32ESCl5C" TargetMode="External"/><Relationship Id="rId287" Type="http://schemas.openxmlformats.org/officeDocument/2006/relationships/hyperlink" Target="consultantplus://offline/ref=23260AD9E5C11F17E82C2FFB95283F614E29102513504740362BBF231AS1l5C" TargetMode="External"/><Relationship Id="rId410" Type="http://schemas.openxmlformats.org/officeDocument/2006/relationships/hyperlink" Target="consultantplus://offline/ref=23260AD9E5C11F17E82C31F68344656D4E214D20165A45136D74E47E4D1CA0DFF781577820C0AF3B38F02BSCl1C" TargetMode="External"/><Relationship Id="rId431" Type="http://schemas.openxmlformats.org/officeDocument/2006/relationships/hyperlink" Target="consultantplus://offline/ref=23260AD9E5C11F17E82C31F68344656D4E214D20165A45136D74E47E4D1CA0DFF781577820C0AF3B38F02ASCl0C" TargetMode="External"/><Relationship Id="rId452" Type="http://schemas.openxmlformats.org/officeDocument/2006/relationships/hyperlink" Target="consultantplus://offline/ref=23260AD9E5C11F17E82C31F68344656D4E214D20175144146A74E47E4D1CA0DFSFl7C" TargetMode="External"/><Relationship Id="rId30" Type="http://schemas.openxmlformats.org/officeDocument/2006/relationships/hyperlink" Target="consultantplus://offline/ref=23260AD9E5C11F17E82C2FFB95283F614E29102513504740362BBF231A15AA88B0CE0E3964SCl8C" TargetMode="External"/><Relationship Id="rId105" Type="http://schemas.openxmlformats.org/officeDocument/2006/relationships/hyperlink" Target="consultantplus://offline/ref=23260AD9E5C11F17E82C2FFB95283F614E29102513504740362BBF231A15AA88B0CE0E3A64CDA93ES3lEC" TargetMode="External"/><Relationship Id="rId126" Type="http://schemas.openxmlformats.org/officeDocument/2006/relationships/hyperlink" Target="consultantplus://offline/ref=23260AD9E5C11F17E82C31F68344656D4E214D20155244176C74E47E4D1CA0DFSFl7C" TargetMode="External"/><Relationship Id="rId147" Type="http://schemas.openxmlformats.org/officeDocument/2006/relationships/hyperlink" Target="consultantplus://offline/ref=23260AD9E5C11F17E82C2FFB95283F614E29102513504740362BBF231AS1l5C" TargetMode="External"/><Relationship Id="rId168" Type="http://schemas.openxmlformats.org/officeDocument/2006/relationships/hyperlink" Target="consultantplus://offline/ref=23260AD9E5C11F17E82C31F68344656D4E214D20165A45136D74E47E4D1CA0DFF781577820C0AF3B38F226SCl4C" TargetMode="External"/><Relationship Id="rId312" Type="http://schemas.openxmlformats.org/officeDocument/2006/relationships/hyperlink" Target="consultantplus://offline/ref=23260AD9E5C11F17E82C31F68344656D4E214D20165A45136D74E47E4D1CA0DFF781577820C0AF3B38F32DSClFC" TargetMode="External"/><Relationship Id="rId333" Type="http://schemas.openxmlformats.org/officeDocument/2006/relationships/hyperlink" Target="consultantplus://offline/ref=23260AD9E5C11F17E82C31F68344656D4E214D20165A45136D74E47E4D1CA0DFF781577820C0AF3B38F32ASCl5C" TargetMode="External"/><Relationship Id="rId354" Type="http://schemas.openxmlformats.org/officeDocument/2006/relationships/hyperlink" Target="consultantplus://offline/ref=23260AD9E5C11F17E82C31F68344656D4E214D20165A45136D74E47E4D1CA0DFF781577820C0AF3B38F328SCl5C" TargetMode="External"/><Relationship Id="rId51" Type="http://schemas.openxmlformats.org/officeDocument/2006/relationships/hyperlink" Target="consultantplus://offline/ref=23260AD9E5C11F17E82C2FFB95283F614E29102513504740362BBF231A15AA88B0CE0E3A64CFAD3FS3lCC" TargetMode="External"/><Relationship Id="rId72" Type="http://schemas.openxmlformats.org/officeDocument/2006/relationships/hyperlink" Target="consultantplus://offline/ref=23260AD9E5C11F17E82C2FFB95283F614E29102513504740362BBF231A15AA88B0CE0E3A64CCAB39S3lAC" TargetMode="External"/><Relationship Id="rId93" Type="http://schemas.openxmlformats.org/officeDocument/2006/relationships/hyperlink" Target="consultantplus://offline/ref=23260AD9E5C11F17E82C31F68344656D4E214D20155444166E74E47E4D1CA0DFF781577820C0AF3B38F02ESClFC" TargetMode="External"/><Relationship Id="rId189" Type="http://schemas.openxmlformats.org/officeDocument/2006/relationships/hyperlink" Target="consultantplus://offline/ref=23260AD9E5C11F17E82C2FFB95283F614E28172F15504740362BBF231A15AA88B0CE0E3A64CDAE3AS3lAC" TargetMode="External"/><Relationship Id="rId375" Type="http://schemas.openxmlformats.org/officeDocument/2006/relationships/hyperlink" Target="consultantplus://offline/ref=23260AD9E5C11F17E82C31F68344656D4E214D20165A45136D74E47E4D1CA0DFF781577820C0AF3B38F02FSCl5C" TargetMode="External"/><Relationship Id="rId396" Type="http://schemas.openxmlformats.org/officeDocument/2006/relationships/hyperlink" Target="consultantplus://offline/ref=23260AD9E5C11F17E82C31F68344656D4E214D20165A45136D74E47E4D1CA0DFF781577820C0AF3B38F02DSClFC" TargetMode="External"/><Relationship Id="rId3" Type="http://schemas.openxmlformats.org/officeDocument/2006/relationships/webSettings" Target="webSettings.xml"/><Relationship Id="rId214" Type="http://schemas.openxmlformats.org/officeDocument/2006/relationships/hyperlink" Target="consultantplus://offline/ref=23260AD9E5C11F17E82C31F68344656D4E214D2015554C1E6F74E47E4D1CA0DFF781577820C0AF3B38F32FSCl6C" TargetMode="External"/><Relationship Id="rId235" Type="http://schemas.openxmlformats.org/officeDocument/2006/relationships/hyperlink" Target="consultantplus://offline/ref=23260AD9E5C11F17E82C2FFB95283F614E29102513504740362BBF231AS1l5C" TargetMode="External"/><Relationship Id="rId256" Type="http://schemas.openxmlformats.org/officeDocument/2006/relationships/hyperlink" Target="consultantplus://offline/ref=23260AD9E5C11F17E82C31F68344656D4E214D20165A45136D74E47E4D1CA0DFF781577820C0AF3B38F32ESCl6C" TargetMode="External"/><Relationship Id="rId277" Type="http://schemas.openxmlformats.org/officeDocument/2006/relationships/hyperlink" Target="consultantplus://offline/ref=23260AD9E5C11F17E82C2FFB95283F614E29102513504740362BBF231AS1l5C" TargetMode="External"/><Relationship Id="rId298" Type="http://schemas.openxmlformats.org/officeDocument/2006/relationships/hyperlink" Target="consultantplus://offline/ref=23260AD9E5C11F17E82C2FFB95283F614E29102513504740362BBF231A15AA88B0CE0E3A64CCA63FS3l0C" TargetMode="External"/><Relationship Id="rId400" Type="http://schemas.openxmlformats.org/officeDocument/2006/relationships/hyperlink" Target="consultantplus://offline/ref=23260AD9E5C11F17E82C31F68344656D4E214D20165A45136D74E47E4D1CA0DFF781577820C0AF3B38F02CSCl2C" TargetMode="External"/><Relationship Id="rId421" Type="http://schemas.openxmlformats.org/officeDocument/2006/relationships/hyperlink" Target="consultantplus://offline/ref=23260AD9E5C11F17E82C2FFB95283F614E29102513504740362BBF231A15AA88B0CE0E3A64CCAF3FS3l1C" TargetMode="External"/><Relationship Id="rId442" Type="http://schemas.openxmlformats.org/officeDocument/2006/relationships/hyperlink" Target="consultantplus://offline/ref=23260AD9E5C11F17E82C31F68344656D4E214D20165549126129EE761410A2SDl8C" TargetMode="External"/><Relationship Id="rId463" Type="http://schemas.openxmlformats.org/officeDocument/2006/relationships/hyperlink" Target="consultantplus://offline/ref=23260AD9E5C11F17E82C31F68344656D4E214D2015554C1E6F74E47E4D1CA0DFF781577820C0AF3B38F327SCl2C" TargetMode="External"/><Relationship Id="rId116" Type="http://schemas.openxmlformats.org/officeDocument/2006/relationships/hyperlink" Target="consultantplus://offline/ref=23260AD9E5C11F17E82C2FFB95283F614E29102513504740362BBF231AS1l5C" TargetMode="External"/><Relationship Id="rId137" Type="http://schemas.openxmlformats.org/officeDocument/2006/relationships/hyperlink" Target="consultantplus://offline/ref=23260AD9E5C11F17E82C31F68344656D4E214D20155444166E74E47E4D1CA0DFF781577820C0AF3B38F02BSClEC" TargetMode="External"/><Relationship Id="rId158" Type="http://schemas.openxmlformats.org/officeDocument/2006/relationships/hyperlink" Target="consultantplus://offline/ref=23260AD9E5C11F17E82C2FFB95283F614E29102513504740362BBF231A15AA88B0CE0E3A64CDAB3AS3lBC" TargetMode="External"/><Relationship Id="rId302" Type="http://schemas.openxmlformats.org/officeDocument/2006/relationships/hyperlink" Target="consultantplus://offline/ref=23260AD9E5C11F17E82C31F68344656D4E214D20165A45136D74E47E4D1CA0DFF781577820C0AF3B38F32DSCl4C" TargetMode="External"/><Relationship Id="rId323" Type="http://schemas.openxmlformats.org/officeDocument/2006/relationships/hyperlink" Target="consultantplus://offline/ref=23260AD9E5C11F17E82C31F68344656D4E214D20165A45136D74E47E4D1CA0DFF781577820C0AF3B38F32BSCl7C" TargetMode="External"/><Relationship Id="rId344" Type="http://schemas.openxmlformats.org/officeDocument/2006/relationships/hyperlink" Target="consultantplus://offline/ref=23260AD9E5C11F17E82C31F68344656D4E214D20165A45136D74E47E4D1CA0DFF781577820C0AF3B38F329SCl4C" TargetMode="External"/><Relationship Id="rId20" Type="http://schemas.openxmlformats.org/officeDocument/2006/relationships/hyperlink" Target="consultantplus://offline/ref=23260AD9E5C11F17E82C31F68344656D4E214D20155444166E74E47E4D1CA0DFF781577820C0AF3B38F329SCl4C" TargetMode="External"/><Relationship Id="rId41" Type="http://schemas.openxmlformats.org/officeDocument/2006/relationships/hyperlink" Target="consultantplus://offline/ref=23260AD9E5C11F17E82C2FFB95283F614E29102513504740362BBF231A15AA88B0CE0E3A64CCAB3BS3lCC" TargetMode="External"/><Relationship Id="rId62" Type="http://schemas.openxmlformats.org/officeDocument/2006/relationships/hyperlink" Target="consultantplus://offline/ref=23260AD9E5C11F17E82C31F68344656D4E214D20165A45136D74E47E4D1CA0DFF781577820C0AF3B38F22BSCl1C" TargetMode="External"/><Relationship Id="rId83" Type="http://schemas.openxmlformats.org/officeDocument/2006/relationships/hyperlink" Target="consultantplus://offline/ref=23260AD9E5C11F17E82C2FFB95283F614E29102812574740362BBF231A15AA88B0CE0E3A61SCl9C" TargetMode="External"/><Relationship Id="rId179" Type="http://schemas.openxmlformats.org/officeDocument/2006/relationships/hyperlink" Target="consultantplus://offline/ref=23260AD9E5C11F17E82C2FFB95283F614E29102513504740362BBF231AS1l5C" TargetMode="External"/><Relationship Id="rId365" Type="http://schemas.openxmlformats.org/officeDocument/2006/relationships/hyperlink" Target="consultantplus://offline/ref=23260AD9E5C11F17E82C31F68344656D4E214D20165A45136D74E47E4D1CA0DFF781577820C0AF3B38F326SCl7C" TargetMode="External"/><Relationship Id="rId386" Type="http://schemas.openxmlformats.org/officeDocument/2006/relationships/hyperlink" Target="consultantplus://offline/ref=23260AD9E5C11F17E82C31F68344656D4E214D20165A45136D74E47E4D1CA0DFF781577820C0AF3B38F02ESCl1C" TargetMode="External"/><Relationship Id="rId190" Type="http://schemas.openxmlformats.org/officeDocument/2006/relationships/hyperlink" Target="consultantplus://offline/ref=23260AD9E5C11F17E82C2FFB95283F614E29102A1A5A4740362BBF231AS1l5C" TargetMode="External"/><Relationship Id="rId204" Type="http://schemas.openxmlformats.org/officeDocument/2006/relationships/hyperlink" Target="consultantplus://offline/ref=23260AD9E5C11F17E82C2FFB95283F614E29102A1A5A4740362BBF231AS1l5C" TargetMode="External"/><Relationship Id="rId225" Type="http://schemas.openxmlformats.org/officeDocument/2006/relationships/hyperlink" Target="consultantplus://offline/ref=23260AD9E5C11F17E82C31F68344656D4E214D2015554C1E6F74E47E4D1CA0DFF781577820C0AF3B38F32FSClFC" TargetMode="External"/><Relationship Id="rId246" Type="http://schemas.openxmlformats.org/officeDocument/2006/relationships/hyperlink" Target="consultantplus://offline/ref=23260AD9E5C11F17E82C31F68344656D4E214D2015554C1E6F74E47E4D1CA0DFF781577820C0AF3B38F32DSCl1C" TargetMode="External"/><Relationship Id="rId267" Type="http://schemas.openxmlformats.org/officeDocument/2006/relationships/hyperlink" Target="consultantplus://offline/ref=23260AD9E5C11F17E82C31F68344656D4E214D20165A45136D74E47E4D1CA0DFF781577820C0AF3B38F32ESCl2C" TargetMode="External"/><Relationship Id="rId288" Type="http://schemas.openxmlformats.org/officeDocument/2006/relationships/hyperlink" Target="consultantplus://offline/ref=23260AD9E5C11F17E82C2FFB95283F614E29102513504740362BBF231AS1l5C" TargetMode="External"/><Relationship Id="rId411" Type="http://schemas.openxmlformats.org/officeDocument/2006/relationships/hyperlink" Target="consultantplus://offline/ref=23260AD9E5C11F17E82C31F68344656D4E214D20165A45136D74E47E4D1CA0DFF781577820C0AF3B38F02BSCl1C" TargetMode="External"/><Relationship Id="rId432" Type="http://schemas.openxmlformats.org/officeDocument/2006/relationships/hyperlink" Target="consultantplus://offline/ref=23260AD9E5C11F17E82C31F68344656D4E214D20165A45136D74E47E4D1CA0DFF781577820C0AF3B38F02ASCl1C" TargetMode="External"/><Relationship Id="rId453" Type="http://schemas.openxmlformats.org/officeDocument/2006/relationships/hyperlink" Target="consultantplus://offline/ref=23260AD9E5C11F17E82C31F68344656D4E214D20175A4F166A74E47E4D1CA0DFSFl7C" TargetMode="External"/><Relationship Id="rId106" Type="http://schemas.openxmlformats.org/officeDocument/2006/relationships/hyperlink" Target="consultantplus://offline/ref=23260AD9E5C11F17E82C31F68344656D4E214D20155445126874E47E4D1CA0DFSFl7C" TargetMode="External"/><Relationship Id="rId127" Type="http://schemas.openxmlformats.org/officeDocument/2006/relationships/hyperlink" Target="consultantplus://offline/ref=23260AD9E5C11F17E82C2FFB95283F614E29102513504740362BBF231AS1l5C" TargetMode="External"/><Relationship Id="rId313" Type="http://schemas.openxmlformats.org/officeDocument/2006/relationships/hyperlink" Target="consultantplus://offline/ref=23260AD9E5C11F17E82C31F68344656D4E214D20165A45136D74E47E4D1CA0DFF781577820C0AF3B38F32CSCl6C" TargetMode="External"/><Relationship Id="rId10" Type="http://schemas.openxmlformats.org/officeDocument/2006/relationships/hyperlink" Target="consultantplus://offline/ref=23260AD9E5C11F17E82C2FFB95283F614E29102513504740362BBF231AS1l5C" TargetMode="External"/><Relationship Id="rId31" Type="http://schemas.openxmlformats.org/officeDocument/2006/relationships/hyperlink" Target="consultantplus://offline/ref=23260AD9E5C11F17E82C2FFB95283F614E29102513504740362BBF231A15AA88B0CE0E3964SClBC" TargetMode="External"/><Relationship Id="rId52" Type="http://schemas.openxmlformats.org/officeDocument/2006/relationships/hyperlink" Target="consultantplus://offline/ref=23260AD9E5C11F17E82C31F68344656D4E214D20165A45136D74E47E4D1CA0DFF781577820C0AF3B38F22CSCl4C" TargetMode="External"/><Relationship Id="rId73" Type="http://schemas.openxmlformats.org/officeDocument/2006/relationships/hyperlink" Target="consultantplus://offline/ref=23260AD9E5C11F17E82C31F68344656D4E214D20155444166E74E47E4D1CA0DFF781577820C0AF3B38F02FSCl6C" TargetMode="External"/><Relationship Id="rId94" Type="http://schemas.openxmlformats.org/officeDocument/2006/relationships/hyperlink" Target="consultantplus://offline/ref=23260AD9E5C11F17E82C31F68344656D4E214D20155444166E74E47E4D1CA0DFF781577820C0AF3B38F02DSCl7C" TargetMode="External"/><Relationship Id="rId148" Type="http://schemas.openxmlformats.org/officeDocument/2006/relationships/hyperlink" Target="consultantplus://offline/ref=23260AD9E5C11F17E82C31F68344656D4E214D20155444166E74E47E4D1CA0DFF781577820C0AF3B38F02ASCl3C" TargetMode="External"/><Relationship Id="rId169" Type="http://schemas.openxmlformats.org/officeDocument/2006/relationships/hyperlink" Target="consultantplus://offline/ref=23260AD9E5C11F17E82C31F68344656D4E214D20165A45136D74E47E4D1CA0DFF781577820C0AF3B38F226SCl5C" TargetMode="External"/><Relationship Id="rId334" Type="http://schemas.openxmlformats.org/officeDocument/2006/relationships/hyperlink" Target="consultantplus://offline/ref=23260AD9E5C11F17E82C31F68344656D4E214D20165A45136D74E47E4D1CA0DFF781577820C0AF3B38F32ASCl2C" TargetMode="External"/><Relationship Id="rId355" Type="http://schemas.openxmlformats.org/officeDocument/2006/relationships/hyperlink" Target="consultantplus://offline/ref=23260AD9E5C11F17E82C31F68344656D4E214D20165A45136D74E47E4D1CA0DFF781577820C0AF3B38F328SCl2C" TargetMode="External"/><Relationship Id="rId376" Type="http://schemas.openxmlformats.org/officeDocument/2006/relationships/hyperlink" Target="consultantplus://offline/ref=23260AD9E5C11F17E82C31F68344656D4E214D20165A45136D74E47E4D1CA0DFF781577820C0AF3B38F02FSCl2C" TargetMode="External"/><Relationship Id="rId397" Type="http://schemas.openxmlformats.org/officeDocument/2006/relationships/hyperlink" Target="consultantplus://offline/ref=23260AD9E5C11F17E82C31F68344656D4E214D20165A45136D74E47E4D1CA0DFF781577820C0AF3B38F02CSCl7C" TargetMode="External"/><Relationship Id="rId4" Type="http://schemas.openxmlformats.org/officeDocument/2006/relationships/hyperlink" Target="consultantplus://offline/ref=23260AD9E5C11F17E82C31F68344656D4E214D20165A45136D74E47E4D1CA0DFF781577820C0AF3B38F22ESCl6C" TargetMode="External"/><Relationship Id="rId180" Type="http://schemas.openxmlformats.org/officeDocument/2006/relationships/hyperlink" Target="consultantplus://offline/ref=23260AD9E5C11F17E82C2FFB95283F614E29102A1A5A4740362BBF231AS1l5C" TargetMode="External"/><Relationship Id="rId215" Type="http://schemas.openxmlformats.org/officeDocument/2006/relationships/hyperlink" Target="consultantplus://offline/ref=23260AD9E5C11F17E82C31F68344656D4E214D2015554C1E6F74E47E4D1CA0DFF781577820C0AF3B38F32FSCl4C" TargetMode="External"/><Relationship Id="rId236" Type="http://schemas.openxmlformats.org/officeDocument/2006/relationships/hyperlink" Target="consultantplus://offline/ref=23260AD9E5C11F17E82C2FFB95283F614E29102513504740362BBF231AS1l5C" TargetMode="External"/><Relationship Id="rId257" Type="http://schemas.openxmlformats.org/officeDocument/2006/relationships/hyperlink" Target="consultantplus://offline/ref=23260AD9E5C11F17E82C31F68344656D4E214D2015554C1E6F74E47E4D1CA0DFF781577820C0AF3B38F32CSCl5C" TargetMode="External"/><Relationship Id="rId278" Type="http://schemas.openxmlformats.org/officeDocument/2006/relationships/hyperlink" Target="consultantplus://offline/ref=23260AD9E5C11F17E82C2FFB95283F614E29102513504740362BBF231AS1l5C" TargetMode="External"/><Relationship Id="rId401" Type="http://schemas.openxmlformats.org/officeDocument/2006/relationships/hyperlink" Target="consultantplus://offline/ref=23260AD9E5C11F17E82C31F68344656D4E214D20165A45136D74E47E4D1CA0DFF781577820C0AF3B38F02CSCl0C" TargetMode="External"/><Relationship Id="rId422" Type="http://schemas.openxmlformats.org/officeDocument/2006/relationships/hyperlink" Target="consultantplus://offline/ref=23260AD9E5C11F17E82C2FFB95283F614E29102513504740362BBF231AS1l5C" TargetMode="External"/><Relationship Id="rId443" Type="http://schemas.openxmlformats.org/officeDocument/2006/relationships/hyperlink" Target="consultantplus://offline/ref=23260AD9E5C11F17E82C31F68344656D4E214D20175348126129EE761410A2SDl8C" TargetMode="External"/><Relationship Id="rId464" Type="http://schemas.openxmlformats.org/officeDocument/2006/relationships/hyperlink" Target="consultantplus://offline/ref=23260AD9E5C11F17E82C2FFB95283F614E29102513504740362BBF231A15AA88B0CE0E3A64CFAC3DS3l9C" TargetMode="External"/><Relationship Id="rId303" Type="http://schemas.openxmlformats.org/officeDocument/2006/relationships/hyperlink" Target="consultantplus://offline/ref=23260AD9E5C11F17E82C31F68344656D4E214D20165A45136D74E47E4D1CA0DFF781577820C0AF3B38F32DSCl5C" TargetMode="External"/><Relationship Id="rId42" Type="http://schemas.openxmlformats.org/officeDocument/2006/relationships/hyperlink" Target="consultantplus://offline/ref=23260AD9E5C11F17E82C2FFB95283F614E29102513504740362BBF231AS1l5C" TargetMode="External"/><Relationship Id="rId84" Type="http://schemas.openxmlformats.org/officeDocument/2006/relationships/hyperlink" Target="consultantplus://offline/ref=23260AD9E5C11F17E82C31F68344656D4E214D20155444166E74E47E4D1CA0DFF781577820C0AF3B38F02ESCl6C" TargetMode="External"/><Relationship Id="rId138" Type="http://schemas.openxmlformats.org/officeDocument/2006/relationships/hyperlink" Target="consultantplus://offline/ref=23260AD9E5C11F17E82C31F68344656D4E214D20155444166E74E47E4D1CA0DFF781577820C0AF3B38F02ASCl6C" TargetMode="External"/><Relationship Id="rId345" Type="http://schemas.openxmlformats.org/officeDocument/2006/relationships/hyperlink" Target="consultantplus://offline/ref=23260AD9E5C11F17E82C31F68344656D4E214D20165A45136D74E47E4D1CA0DFF781577820C0AF3B38F329SCl5C" TargetMode="External"/><Relationship Id="rId387" Type="http://schemas.openxmlformats.org/officeDocument/2006/relationships/hyperlink" Target="consultantplus://offline/ref=23260AD9E5C11F17E82C31F68344656D4E214D20165A45136D74E47E4D1CA0DFF781577820C0AF3B38F02ESClEC" TargetMode="External"/><Relationship Id="rId191" Type="http://schemas.openxmlformats.org/officeDocument/2006/relationships/hyperlink" Target="consultantplus://offline/ref=23260AD9E5C11F17E82C2FFB95283F614E29102513504740362BBF231A15AA88B0CE0E3A64CFAC3DS3lAC" TargetMode="External"/><Relationship Id="rId205" Type="http://schemas.openxmlformats.org/officeDocument/2006/relationships/hyperlink" Target="consultantplus://offline/ref=23260AD9E5C11F17E82C31F68344656D4E214D2015554C1E6F74E47E4D1CA0DFF781577820C0AF3B38F227SClEC" TargetMode="External"/><Relationship Id="rId247" Type="http://schemas.openxmlformats.org/officeDocument/2006/relationships/hyperlink" Target="consultantplus://offline/ref=23260AD9E5C11F17E82C31F68344656D4E214D20165A45136D74E47E4D1CA0DFF781577820C0AF3B38F32FSCl3C" TargetMode="External"/><Relationship Id="rId412" Type="http://schemas.openxmlformats.org/officeDocument/2006/relationships/hyperlink" Target="consultantplus://offline/ref=23260AD9E5C11F17E82C31F68344656D4E214D2015554C1E6F74E47E4D1CA0DFF781577820C0AF3B38F32BSCl0C" TargetMode="External"/><Relationship Id="rId107" Type="http://schemas.openxmlformats.org/officeDocument/2006/relationships/hyperlink" Target="consultantplus://offline/ref=23260AD9E5C11F17E82C31F68344656D4E214D20165A45136D74E47E4D1CA0DFF781577820C0AF3B38F228SCl7C" TargetMode="External"/><Relationship Id="rId289" Type="http://schemas.openxmlformats.org/officeDocument/2006/relationships/hyperlink" Target="consultantplus://offline/ref=23260AD9E5C11F17E82C2FFB95283F614E29102513504740362BBF231A15AA88B0CE0E3A64CFAC39S3lEC" TargetMode="External"/><Relationship Id="rId454" Type="http://schemas.openxmlformats.org/officeDocument/2006/relationships/hyperlink" Target="consultantplus://offline/ref=23260AD9E5C11F17E82C31F68344656D4E214D20115448176374E47E4D1CA0DFSFl7C" TargetMode="External"/><Relationship Id="rId11" Type="http://schemas.openxmlformats.org/officeDocument/2006/relationships/hyperlink" Target="consultantplus://offline/ref=23260AD9E5C11F17E82C31F68344656D4E214D20165A45136D74E47E4D1CA0DFF781577820C0AF3B38F22ESCl4C" TargetMode="External"/><Relationship Id="rId53" Type="http://schemas.openxmlformats.org/officeDocument/2006/relationships/hyperlink" Target="consultantplus://offline/ref=23260AD9E5C11F17E82C31F68344656D4E214D20165A45136D74E47E4D1CA0DFF781577820C0AF3B38F22CSCl5C" TargetMode="External"/><Relationship Id="rId149" Type="http://schemas.openxmlformats.org/officeDocument/2006/relationships/hyperlink" Target="consultantplus://offline/ref=23260AD9E5C11F17E82C2FFB95283F614E29102513504740362BBF231A15AA88B0CE0E3A64CDAD38S3lAC" TargetMode="External"/><Relationship Id="rId314" Type="http://schemas.openxmlformats.org/officeDocument/2006/relationships/hyperlink" Target="consultantplus://offline/ref=23260AD9E5C11F17E82C31F68344656D4E214D20165A45136D74E47E4D1CA0DFF781577820C0AF3B38F32CSCl7C" TargetMode="External"/><Relationship Id="rId356" Type="http://schemas.openxmlformats.org/officeDocument/2006/relationships/hyperlink" Target="consultantplus://offline/ref=23260AD9E5C11F17E82C31F68344656D4E214D20165A45136D74E47E4D1CA0DFF781577820C0AF3B38F328SCl3C" TargetMode="External"/><Relationship Id="rId398" Type="http://schemas.openxmlformats.org/officeDocument/2006/relationships/hyperlink" Target="consultantplus://offline/ref=23260AD9E5C11F17E82C31F68344656D4E214D20165A45136D74E47E4D1CA0DFF781577820C0AF3B38F02CSCl4C" TargetMode="External"/><Relationship Id="rId95" Type="http://schemas.openxmlformats.org/officeDocument/2006/relationships/hyperlink" Target="consultantplus://offline/ref=23260AD9E5C11F17E82C31F68344656D4E214D20155444166E74E47E4D1CA0DFF781577820C0AF3B38F02DSCl0C" TargetMode="External"/><Relationship Id="rId160" Type="http://schemas.openxmlformats.org/officeDocument/2006/relationships/hyperlink" Target="consultantplus://offline/ref=23260AD9E5C11F17E82C2FFB95283F614E29102513504740362BBF231A15AA88B0CE0E3A64CCAB3DS3l9C" TargetMode="External"/><Relationship Id="rId216" Type="http://schemas.openxmlformats.org/officeDocument/2006/relationships/hyperlink" Target="consultantplus://offline/ref=23260AD9E5C11F17E82C31F68344656D4E214D2015554C1E6F74E47E4D1CA0DFF781577820C0AF3B38F32FSCl5C" TargetMode="External"/><Relationship Id="rId423" Type="http://schemas.openxmlformats.org/officeDocument/2006/relationships/hyperlink" Target="consultantplus://offline/ref=23260AD9E5C11F17E82C2FFB95283F614E29102513504740362BBF231A15AA88B0CE0E3964SClCC" TargetMode="External"/><Relationship Id="rId258" Type="http://schemas.openxmlformats.org/officeDocument/2006/relationships/hyperlink" Target="consultantplus://offline/ref=23260AD9E5C11F17E82C31F68344656D4E214D20165A45136D74E47E4D1CA0DFF781577820C0AF3B38F32ESCl7C" TargetMode="External"/><Relationship Id="rId465" Type="http://schemas.openxmlformats.org/officeDocument/2006/relationships/fontTable" Target="fontTable.xml"/><Relationship Id="rId22" Type="http://schemas.openxmlformats.org/officeDocument/2006/relationships/hyperlink" Target="consultantplus://offline/ref=23260AD9E5C11F17E82C2FFB95283F614E29102513504740362BBF231AS1l5C" TargetMode="External"/><Relationship Id="rId64" Type="http://schemas.openxmlformats.org/officeDocument/2006/relationships/hyperlink" Target="consultantplus://offline/ref=23260AD9E5C11F17E82C31F68344656D4E214D20165A45136D74E47E4D1CA0DFF781577820C0AF3B38F22ASCl6C" TargetMode="External"/><Relationship Id="rId118" Type="http://schemas.openxmlformats.org/officeDocument/2006/relationships/hyperlink" Target="consultantplus://offline/ref=23260AD9E5C11F17E82C31F68344656D4E214D20155445126874E47E4D1CA0DFSFl7C" TargetMode="External"/><Relationship Id="rId325" Type="http://schemas.openxmlformats.org/officeDocument/2006/relationships/hyperlink" Target="consultantplus://offline/ref=23260AD9E5C11F17E82C31F68344656D4E214D20165A45136D74E47E4D1CA0DFF781577820C0AF3B38F32BSCl5C" TargetMode="External"/><Relationship Id="rId367" Type="http://schemas.openxmlformats.org/officeDocument/2006/relationships/hyperlink" Target="consultantplus://offline/ref=23260AD9E5C11F17E82C31F68344656D4E214D20165A45136D74E47E4D1CA0DFF781577820C0AF3B38F326SCl2C" TargetMode="External"/><Relationship Id="rId171" Type="http://schemas.openxmlformats.org/officeDocument/2006/relationships/hyperlink" Target="consultantplus://offline/ref=23260AD9E5C11F17E82C31F68344656D4E214D20165A45136D74E47E4D1CA0DFF781577820C0AF3B38F226SCl2C" TargetMode="External"/><Relationship Id="rId227" Type="http://schemas.openxmlformats.org/officeDocument/2006/relationships/hyperlink" Target="consultantplus://offline/ref=23260AD9E5C11F17E82C31F68344656D4E214D2015554C1E6F74E47E4D1CA0DFF781577820C0AF3B38F32ESCl7C" TargetMode="External"/><Relationship Id="rId269" Type="http://schemas.openxmlformats.org/officeDocument/2006/relationships/hyperlink" Target="consultantplus://offline/ref=23260AD9E5C11F17E82C2FFB95283F614E29102A1A5A4740362BBF231A15AA88B0CE0E3A64CDAA3FS3lCC" TargetMode="External"/><Relationship Id="rId434" Type="http://schemas.openxmlformats.org/officeDocument/2006/relationships/hyperlink" Target="consultantplus://offline/ref=23260AD9E5C11F17E82C31F68344656D4E214D20165A45136D74E47E4D1CA0DFF781577820C0AF3B38F02ASClFC" TargetMode="External"/><Relationship Id="rId33" Type="http://schemas.openxmlformats.org/officeDocument/2006/relationships/hyperlink" Target="consultantplus://offline/ref=23260AD9E5C11F17E82C31F68344656D4E214D20155444166E74E47E4D1CA0DFF781577820C0AF3B38F327SClFC" TargetMode="External"/><Relationship Id="rId129" Type="http://schemas.openxmlformats.org/officeDocument/2006/relationships/hyperlink" Target="consultantplus://offline/ref=23260AD9E5C11F17E82C31F68344656D4E214D20155444166E74E47E4D1CA0DFF781577820C0AF3B38F02CSCl0C" TargetMode="External"/><Relationship Id="rId280" Type="http://schemas.openxmlformats.org/officeDocument/2006/relationships/hyperlink" Target="consultantplus://offline/ref=23260AD9E5C11F17E82C31F68344656D4E214D2015554C1E6F74E47E4D1CA0DFF781577820C0AF3B38F32BSCl6C" TargetMode="External"/><Relationship Id="rId336" Type="http://schemas.openxmlformats.org/officeDocument/2006/relationships/hyperlink" Target="consultantplus://offline/ref=23260AD9E5C11F17E82C2FFB95283F614E29102513504740362BBF231A15AA88B0CE0E3A64CCAB39S3lAC" TargetMode="External"/><Relationship Id="rId75" Type="http://schemas.openxmlformats.org/officeDocument/2006/relationships/hyperlink" Target="consultantplus://offline/ref=23260AD9E5C11F17E82C31F68344656D4E214D20165A45136D74E47E4D1CA0DFF781577820C0AF3B38F229SCl6C" TargetMode="External"/><Relationship Id="rId140" Type="http://schemas.openxmlformats.org/officeDocument/2006/relationships/hyperlink" Target="consultantplus://offline/ref=23260AD9E5C11F17E82C31F68344656D4E214D20165A45136D74E47E4D1CA0DFF781577820C0AF3B38F227SCl7C" TargetMode="External"/><Relationship Id="rId182" Type="http://schemas.openxmlformats.org/officeDocument/2006/relationships/hyperlink" Target="consultantplus://offline/ref=23260AD9E5C11F17E82C31F68344656D4E214D20165A45136D74E47E4D1CA0DFF781577820C0AF3B38F32FSCl6C" TargetMode="External"/><Relationship Id="rId378" Type="http://schemas.openxmlformats.org/officeDocument/2006/relationships/hyperlink" Target="consultantplus://offline/ref=23260AD9E5C11F17E82C31F68344656D4E214D20165A45136D74E47E4D1CA0DFF781577820C0AF3B38F02FSCl1C" TargetMode="External"/><Relationship Id="rId403" Type="http://schemas.openxmlformats.org/officeDocument/2006/relationships/hyperlink" Target="consultantplus://offline/ref=23260AD9E5C11F17E82C31F68344656D4E214D20165A45136D74E47E4D1CA0DFF781577820C0AF3B38F02CSClFC" TargetMode="External"/><Relationship Id="rId6" Type="http://schemas.openxmlformats.org/officeDocument/2006/relationships/hyperlink" Target="consultantplus://offline/ref=23260AD9E5C11F17E82C31F68344656D4E214D20155444166E74E47E4D1CA0DFF781577820C0AF3B38F329SCl7C" TargetMode="External"/><Relationship Id="rId238" Type="http://schemas.openxmlformats.org/officeDocument/2006/relationships/hyperlink" Target="consultantplus://offline/ref=23260AD9E5C11F17E82C2FFB95283F614E29102513504740362BBF231A15AA88B0CE0E3A64CFAD3CS3l8C" TargetMode="External"/><Relationship Id="rId445" Type="http://schemas.openxmlformats.org/officeDocument/2006/relationships/hyperlink" Target="consultantplus://offline/ref=23260AD9E5C11F17E82C31F68344656D4E214D2011514D166874E47E4D1CA0DFSFl7C" TargetMode="External"/><Relationship Id="rId291" Type="http://schemas.openxmlformats.org/officeDocument/2006/relationships/hyperlink" Target="consultantplus://offline/ref=23260AD9E5C11F17E82C2FFB95283F614E29102513504740362BBF231A15AA88B0CE0E3A64CFAF32S3l0C" TargetMode="External"/><Relationship Id="rId305" Type="http://schemas.openxmlformats.org/officeDocument/2006/relationships/hyperlink" Target="consultantplus://offline/ref=23260AD9E5C11F17E82C31F68344656D4E214D20165A45136D74E47E4D1CA0DFF781577820C0AF3B38F32DSCl0C" TargetMode="External"/><Relationship Id="rId347" Type="http://schemas.openxmlformats.org/officeDocument/2006/relationships/hyperlink" Target="consultantplus://offline/ref=23260AD9E5C11F17E82C31F68344656D4E214D20165A45136D74E47E4D1CA0DFF781577820C0AF3B38F329SCl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167</Pages>
  <Words>106825</Words>
  <Characters>608905</Characters>
  <Application>Microsoft Office Word</Application>
  <DocSecurity>0</DocSecurity>
  <Lines>5074</Lines>
  <Paragraphs>1428</Paragraphs>
  <ScaleCrop>false</ScaleCrop>
  <Company>Microsoft</Company>
  <LinksUpToDate>false</LinksUpToDate>
  <CharactersWithSpaces>714302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2013-02-26T02:37:00Z</dcterms:created>
  <dcterms:modified xsi:type="dcterms:W3CDTF">2013-02-26T02:39:00Z</dcterms:modified>
</cp:coreProperties>
</file>