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997"/>
      </w:tblGrid>
      <w:tr w:rsidR="00D801C1" w:rsidRPr="00852578" w:rsidTr="009C0509">
        <w:tc>
          <w:tcPr>
            <w:tcW w:w="9485" w:type="dxa"/>
            <w:gridSpan w:val="2"/>
          </w:tcPr>
          <w:p w:rsidR="00FD5CDD" w:rsidRPr="00FD5CDD" w:rsidRDefault="00FD5CDD" w:rsidP="00F9756F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0"/>
              </w:rPr>
            </w:pPr>
          </w:p>
        </w:tc>
      </w:tr>
      <w:tr w:rsidR="00D801C1" w:rsidRPr="00852578" w:rsidTr="009C0509">
        <w:tc>
          <w:tcPr>
            <w:tcW w:w="9485" w:type="dxa"/>
            <w:gridSpan w:val="2"/>
          </w:tcPr>
          <w:p w:rsidR="00FD5CDD" w:rsidRDefault="00FD5CDD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D801C1" w:rsidRPr="00852578" w:rsidRDefault="00D801C1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D801C1" w:rsidRPr="00852578" w:rsidTr="009C0509">
        <w:tc>
          <w:tcPr>
            <w:tcW w:w="9485" w:type="dxa"/>
            <w:gridSpan w:val="2"/>
          </w:tcPr>
          <w:p w:rsidR="00D801C1" w:rsidRPr="00852578" w:rsidRDefault="00D801C1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D801C1" w:rsidRPr="00852578" w:rsidRDefault="00D801C1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D801C1" w:rsidRPr="00852578" w:rsidTr="009C0509">
        <w:tc>
          <w:tcPr>
            <w:tcW w:w="9485" w:type="dxa"/>
            <w:gridSpan w:val="2"/>
          </w:tcPr>
          <w:p w:rsidR="00D801C1" w:rsidRPr="00852578" w:rsidRDefault="00D801C1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801C1" w:rsidRPr="00852578" w:rsidRDefault="00D801C1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801C1" w:rsidRPr="00852578" w:rsidTr="009C0509">
        <w:tc>
          <w:tcPr>
            <w:tcW w:w="9485" w:type="dxa"/>
            <w:gridSpan w:val="2"/>
          </w:tcPr>
          <w:p w:rsidR="00D801C1" w:rsidRPr="00852578" w:rsidRDefault="00D801C1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801C1" w:rsidRPr="00852578" w:rsidTr="009C0509">
        <w:tc>
          <w:tcPr>
            <w:tcW w:w="9485" w:type="dxa"/>
            <w:gridSpan w:val="2"/>
          </w:tcPr>
          <w:p w:rsidR="00D801C1" w:rsidRPr="00852578" w:rsidRDefault="00D801C1" w:rsidP="009C050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852578">
              <w:rPr>
                <w:b/>
                <w:spacing w:val="20"/>
                <w:sz w:val="36"/>
              </w:rPr>
              <w:t>П</w:t>
            </w:r>
            <w:proofErr w:type="gramEnd"/>
            <w:r w:rsidRPr="00852578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D801C1" w:rsidRPr="00852578" w:rsidTr="009C0509">
        <w:tc>
          <w:tcPr>
            <w:tcW w:w="9485" w:type="dxa"/>
            <w:gridSpan w:val="2"/>
          </w:tcPr>
          <w:p w:rsidR="00D801C1" w:rsidRPr="00852578" w:rsidRDefault="00D801C1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801C1" w:rsidRPr="00852578" w:rsidTr="009C0509">
        <w:tc>
          <w:tcPr>
            <w:tcW w:w="9485" w:type="dxa"/>
            <w:gridSpan w:val="2"/>
          </w:tcPr>
          <w:p w:rsidR="00D801C1" w:rsidRPr="00852578" w:rsidRDefault="00D801C1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801C1" w:rsidRPr="00852578" w:rsidTr="009C0509">
        <w:tc>
          <w:tcPr>
            <w:tcW w:w="9485" w:type="dxa"/>
            <w:gridSpan w:val="2"/>
          </w:tcPr>
          <w:p w:rsidR="00D801C1" w:rsidRPr="00DA72C9" w:rsidRDefault="00D801C1" w:rsidP="009C0509">
            <w:pPr>
              <w:pStyle w:val="a3"/>
              <w:ind w:right="-271"/>
              <w:jc w:val="left"/>
              <w:rPr>
                <w:b/>
                <w:spacing w:val="20"/>
                <w:sz w:val="28"/>
                <w:lang w:val="en-US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  <w:lang w:val="en-US"/>
              </w:rPr>
              <w:t>10</w:t>
            </w:r>
            <w:r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  <w:lang w:val="en-US"/>
              </w:rPr>
              <w:t xml:space="preserve"> 12</w:t>
            </w:r>
            <w:r w:rsidRPr="00852578">
              <w:rPr>
                <w:b/>
                <w:spacing w:val="20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52578">
                <w:rPr>
                  <w:b/>
                  <w:spacing w:val="20"/>
                  <w:sz w:val="28"/>
                </w:rPr>
                <w:t>2013 г</w:t>
              </w:r>
            </w:smartTag>
            <w:r w:rsidRPr="00852578">
              <w:rPr>
                <w:b/>
                <w:spacing w:val="20"/>
                <w:sz w:val="28"/>
              </w:rPr>
              <w:t xml:space="preserve">.       </w:t>
            </w:r>
            <w:r>
              <w:rPr>
                <w:b/>
                <w:spacing w:val="20"/>
                <w:sz w:val="28"/>
              </w:rPr>
              <w:t xml:space="preserve">                              </w:t>
            </w:r>
            <w:r w:rsidRPr="00852578">
              <w:rPr>
                <w:b/>
                <w:spacing w:val="20"/>
                <w:sz w:val="28"/>
              </w:rPr>
              <w:t xml:space="preserve">             № </w:t>
            </w:r>
            <w:r>
              <w:rPr>
                <w:b/>
                <w:spacing w:val="20"/>
                <w:sz w:val="28"/>
                <w:lang w:val="en-US"/>
              </w:rPr>
              <w:t>20</w:t>
            </w:r>
            <w:r w:rsidR="00786A84">
              <w:rPr>
                <w:b/>
                <w:spacing w:val="20"/>
                <w:sz w:val="28"/>
              </w:rPr>
              <w:t>1</w:t>
            </w:r>
            <w:r>
              <w:rPr>
                <w:b/>
                <w:spacing w:val="20"/>
                <w:sz w:val="28"/>
                <w:lang w:val="en-US"/>
              </w:rPr>
              <w:t>-</w:t>
            </w:r>
            <w:proofErr w:type="spellStart"/>
            <w:r>
              <w:rPr>
                <w:b/>
                <w:spacing w:val="20"/>
                <w:sz w:val="28"/>
                <w:lang w:val="en-US"/>
              </w:rPr>
              <w:t>пг</w:t>
            </w:r>
            <w:proofErr w:type="spellEnd"/>
          </w:p>
          <w:p w:rsidR="00D801C1" w:rsidRPr="00852578" w:rsidRDefault="00D801C1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801C1" w:rsidRPr="00852578" w:rsidTr="009C0509">
        <w:tc>
          <w:tcPr>
            <w:tcW w:w="9485" w:type="dxa"/>
            <w:gridSpan w:val="2"/>
          </w:tcPr>
          <w:p w:rsidR="00D801C1" w:rsidRPr="00852578" w:rsidRDefault="00D801C1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Тулун</w:t>
            </w:r>
          </w:p>
        </w:tc>
      </w:tr>
      <w:tr w:rsidR="00D801C1" w:rsidRPr="00852578" w:rsidTr="009C0509">
        <w:tc>
          <w:tcPr>
            <w:tcW w:w="9485" w:type="dxa"/>
            <w:gridSpan w:val="2"/>
          </w:tcPr>
          <w:p w:rsidR="00D801C1" w:rsidRPr="00852578" w:rsidRDefault="00D801C1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801C1" w:rsidRPr="00852578" w:rsidTr="009C0509">
        <w:trPr>
          <w:gridAfter w:val="1"/>
          <w:wAfter w:w="1997" w:type="dxa"/>
        </w:trPr>
        <w:tc>
          <w:tcPr>
            <w:tcW w:w="7488" w:type="dxa"/>
          </w:tcPr>
          <w:p w:rsidR="00D801C1" w:rsidRPr="001234B5" w:rsidRDefault="00D801C1" w:rsidP="009C0509">
            <w:pPr>
              <w:rPr>
                <w:sz w:val="28"/>
                <w:szCs w:val="28"/>
              </w:rPr>
            </w:pPr>
            <w:r w:rsidRPr="001234B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А</w:t>
            </w:r>
            <w:r w:rsidRPr="001234B5">
              <w:rPr>
                <w:sz w:val="28"/>
                <w:szCs w:val="28"/>
              </w:rPr>
              <w:t>дминистративного регламента</w:t>
            </w:r>
          </w:p>
          <w:p w:rsidR="00D801C1" w:rsidRPr="001234B5" w:rsidRDefault="00D801C1" w:rsidP="009C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1234B5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ю</w:t>
            </w:r>
            <w:r w:rsidRPr="001234B5">
              <w:rPr>
                <w:sz w:val="28"/>
                <w:szCs w:val="28"/>
              </w:rPr>
              <w:t xml:space="preserve"> муниципальной услуги</w:t>
            </w:r>
          </w:p>
          <w:p w:rsidR="00D801C1" w:rsidRPr="001234B5" w:rsidRDefault="00D801C1" w:rsidP="009C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C4DCE">
              <w:rPr>
                <w:sz w:val="28"/>
                <w:szCs w:val="28"/>
              </w:rPr>
              <w:t>Заключение договоров о передаче в собственность граждан жилых помещений, находящих</w:t>
            </w:r>
            <w:r>
              <w:rPr>
                <w:sz w:val="28"/>
                <w:szCs w:val="28"/>
              </w:rPr>
              <w:t>ся в муниципаль</w:t>
            </w:r>
            <w:r w:rsidRPr="00DC4DCE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й собственности Тулунского муниципального района»</w:t>
            </w:r>
          </w:p>
          <w:p w:rsidR="00D801C1" w:rsidRPr="00852578" w:rsidRDefault="00D801C1" w:rsidP="009C05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D801C1" w:rsidRDefault="00D801C1" w:rsidP="00226C45">
      <w:pPr>
        <w:jc w:val="both"/>
        <w:rPr>
          <w:sz w:val="28"/>
          <w:szCs w:val="28"/>
        </w:rPr>
      </w:pPr>
    </w:p>
    <w:p w:rsidR="00D801C1" w:rsidRPr="000C6D9F" w:rsidRDefault="00D801C1" w:rsidP="00226C4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0C6D9F">
        <w:rPr>
          <w:color w:val="000000"/>
          <w:sz w:val="28"/>
          <w:szCs w:val="28"/>
        </w:rPr>
        <w:t xml:space="preserve">В целях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Тулунского муниципального района, обеспечивающей повышение качества муниципальных услуг, руководствуясь </w:t>
      </w:r>
      <w:r>
        <w:rPr>
          <w:color w:val="000000"/>
          <w:sz w:val="28"/>
          <w:szCs w:val="28"/>
        </w:rPr>
        <w:t xml:space="preserve">частью 4 статьи 15 </w:t>
      </w:r>
      <w:r w:rsidRPr="000C6D9F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0C6D9F">
        <w:rPr>
          <w:color w:val="000000"/>
          <w:sz w:val="28"/>
          <w:szCs w:val="28"/>
        </w:rPr>
        <w:t xml:space="preserve"> закона от 06.10.2003 года №</w:t>
      </w:r>
      <w:hyperlink r:id="rId5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27.07.2010 года №</w:t>
      </w:r>
      <w:hyperlink r:id="rId6" w:history="1">
        <w:r w:rsidRPr="000C6D9F">
          <w:rPr>
            <w:color w:val="000000"/>
            <w:sz w:val="28"/>
            <w:szCs w:val="28"/>
          </w:rPr>
          <w:t xml:space="preserve"> 210-ФЗ</w:t>
        </w:r>
      </w:hyperlink>
      <w:r w:rsidRPr="000C6D9F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</w:t>
      </w:r>
      <w:proofErr w:type="gramEnd"/>
      <w:r w:rsidRPr="000C6D9F">
        <w:rPr>
          <w:color w:val="000000"/>
          <w:sz w:val="28"/>
          <w:szCs w:val="28"/>
        </w:rPr>
        <w:t xml:space="preserve">», </w:t>
      </w:r>
      <w:hyperlink r:id="rId7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муниципального образования «Тулунский район»</w:t>
      </w:r>
      <w:r>
        <w:rPr>
          <w:color w:val="000000"/>
          <w:sz w:val="28"/>
          <w:szCs w:val="28"/>
        </w:rPr>
        <w:t>:</w:t>
      </w:r>
    </w:p>
    <w:p w:rsidR="00D801C1" w:rsidRDefault="00D801C1" w:rsidP="00226C45">
      <w:pPr>
        <w:ind w:firstLine="720"/>
        <w:jc w:val="both"/>
        <w:rPr>
          <w:sz w:val="28"/>
          <w:szCs w:val="28"/>
        </w:rPr>
      </w:pPr>
      <w:r w:rsidRPr="00351F11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прилагаемый Административный регламент администрации Тулунского муниципального района по предоставлению муниципальной услуги «</w:t>
      </w:r>
      <w:r w:rsidRPr="00DC4DCE">
        <w:rPr>
          <w:sz w:val="28"/>
          <w:szCs w:val="28"/>
        </w:rPr>
        <w:t>Заключение договоров о передаче в собственность граждан жилых помещений, находящих</w:t>
      </w:r>
      <w:r>
        <w:rPr>
          <w:sz w:val="28"/>
          <w:szCs w:val="28"/>
        </w:rPr>
        <w:t>ся в муниципаль</w:t>
      </w:r>
      <w:r w:rsidRPr="00DC4DCE">
        <w:rPr>
          <w:sz w:val="28"/>
          <w:szCs w:val="28"/>
        </w:rPr>
        <w:t>но</w:t>
      </w:r>
      <w:r>
        <w:rPr>
          <w:sz w:val="28"/>
          <w:szCs w:val="28"/>
        </w:rPr>
        <w:t>й собственности Тулунского муниципального района».</w:t>
      </w:r>
    </w:p>
    <w:p w:rsidR="00D801C1" w:rsidRPr="000C6D9F" w:rsidRDefault="00D801C1" w:rsidP="00226C4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>2. Опубликовать настоящее постановление в газете «</w:t>
      </w:r>
      <w:r>
        <w:rPr>
          <w:color w:val="000000"/>
          <w:sz w:val="28"/>
          <w:szCs w:val="28"/>
        </w:rPr>
        <w:t>Земля Тулунская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>дминистрации Тулунского муниципального района.</w:t>
      </w:r>
    </w:p>
    <w:p w:rsidR="00D801C1" w:rsidRPr="000C6D9F" w:rsidRDefault="00D801C1" w:rsidP="00226C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3. </w:t>
      </w:r>
      <w:proofErr w:type="gramStart"/>
      <w:r w:rsidRPr="000C6D9F">
        <w:rPr>
          <w:sz w:val="28"/>
          <w:szCs w:val="28"/>
        </w:rPr>
        <w:t>Контроль за</w:t>
      </w:r>
      <w:proofErr w:type="gramEnd"/>
      <w:r w:rsidRPr="000C6D9F">
        <w:rPr>
          <w:sz w:val="28"/>
          <w:szCs w:val="28"/>
        </w:rPr>
        <w:t xml:space="preserve"> исполнением настоящего постановления возложить на председателя </w:t>
      </w:r>
      <w:r>
        <w:rPr>
          <w:sz w:val="28"/>
          <w:szCs w:val="28"/>
        </w:rPr>
        <w:t>К</w:t>
      </w:r>
      <w:r w:rsidRPr="000C6D9F">
        <w:rPr>
          <w:sz w:val="28"/>
          <w:szCs w:val="28"/>
        </w:rPr>
        <w:t>омитета по</w:t>
      </w:r>
      <w:r>
        <w:rPr>
          <w:sz w:val="28"/>
          <w:szCs w:val="28"/>
        </w:rPr>
        <w:t xml:space="preserve"> управлению муниципальным имуществом администрации Тулунского муниципального района А.В. </w:t>
      </w:r>
      <w:proofErr w:type="spellStart"/>
      <w:r>
        <w:rPr>
          <w:sz w:val="28"/>
          <w:szCs w:val="28"/>
        </w:rPr>
        <w:t>Вознюк</w:t>
      </w:r>
      <w:proofErr w:type="spellEnd"/>
      <w:r w:rsidRPr="000C6D9F">
        <w:rPr>
          <w:sz w:val="28"/>
          <w:szCs w:val="28"/>
        </w:rPr>
        <w:t>.</w:t>
      </w:r>
    </w:p>
    <w:p w:rsidR="00D801C1" w:rsidRDefault="00D801C1" w:rsidP="00226C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1C1" w:rsidRPr="000C6D9F" w:rsidRDefault="00D801C1" w:rsidP="00226C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1C1" w:rsidRDefault="00D801C1" w:rsidP="00226C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D801C1" w:rsidRPr="001C6AC8" w:rsidRDefault="00D801C1" w:rsidP="00226C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                              М.И. Гильдебрант</w:t>
      </w:r>
    </w:p>
    <w:p w:rsidR="00D801C1" w:rsidRDefault="00D801C1"/>
    <w:p w:rsidR="004E66EC" w:rsidRDefault="004E66EC"/>
    <w:p w:rsidR="004E66EC" w:rsidRPr="00A92A9E" w:rsidRDefault="004E66EC" w:rsidP="004E66EC">
      <w:pPr>
        <w:jc w:val="right"/>
        <w:rPr>
          <w:sz w:val="28"/>
          <w:szCs w:val="28"/>
        </w:rPr>
      </w:pPr>
      <w:r w:rsidRPr="00A92A9E">
        <w:rPr>
          <w:sz w:val="28"/>
          <w:szCs w:val="28"/>
        </w:rPr>
        <w:t>УТВЕРЖДЕН:</w:t>
      </w:r>
    </w:p>
    <w:p w:rsidR="004E66EC" w:rsidRPr="00A92A9E" w:rsidRDefault="004E66EC" w:rsidP="004E66EC">
      <w:pPr>
        <w:jc w:val="right"/>
        <w:rPr>
          <w:sz w:val="28"/>
          <w:szCs w:val="28"/>
        </w:rPr>
      </w:pPr>
      <w:r w:rsidRPr="00A92A9E">
        <w:rPr>
          <w:sz w:val="28"/>
          <w:szCs w:val="28"/>
        </w:rPr>
        <w:t xml:space="preserve">Постановлением администрации </w:t>
      </w:r>
    </w:p>
    <w:p w:rsidR="004E66EC" w:rsidRPr="00A92A9E" w:rsidRDefault="004E66EC" w:rsidP="004E66EC">
      <w:pPr>
        <w:jc w:val="right"/>
        <w:rPr>
          <w:sz w:val="28"/>
          <w:szCs w:val="28"/>
        </w:rPr>
      </w:pPr>
      <w:r w:rsidRPr="00A92A9E">
        <w:rPr>
          <w:sz w:val="28"/>
          <w:szCs w:val="28"/>
        </w:rPr>
        <w:t>Тулунского муниципального района</w:t>
      </w:r>
    </w:p>
    <w:p w:rsidR="004E66EC" w:rsidRPr="00A92A9E" w:rsidRDefault="004E66EC" w:rsidP="004E66EC">
      <w:pPr>
        <w:jc w:val="right"/>
        <w:rPr>
          <w:sz w:val="28"/>
          <w:szCs w:val="28"/>
        </w:rPr>
      </w:pPr>
      <w:r w:rsidRPr="00A92A9E">
        <w:rPr>
          <w:sz w:val="28"/>
          <w:szCs w:val="28"/>
        </w:rPr>
        <w:t xml:space="preserve">от «10» 12 </w:t>
      </w:r>
      <w:smartTag w:uri="urn:schemas-microsoft-com:office:smarttags" w:element="metricconverter">
        <w:smartTagPr>
          <w:attr w:name="ProductID" w:val="2013 г"/>
        </w:smartTagPr>
        <w:r w:rsidRPr="00A92A9E">
          <w:rPr>
            <w:sz w:val="28"/>
            <w:szCs w:val="28"/>
          </w:rPr>
          <w:t>2013 г</w:t>
        </w:r>
      </w:smartTag>
      <w:r w:rsidRPr="00A92A9E">
        <w:rPr>
          <w:sz w:val="28"/>
          <w:szCs w:val="28"/>
        </w:rPr>
        <w:t xml:space="preserve">. № 201-пг </w:t>
      </w:r>
    </w:p>
    <w:p w:rsidR="004E66EC" w:rsidRPr="00B41F55" w:rsidRDefault="004E66EC" w:rsidP="004E66EC">
      <w:pPr>
        <w:jc w:val="center"/>
        <w:rPr>
          <w:sz w:val="28"/>
          <w:szCs w:val="28"/>
        </w:rPr>
      </w:pPr>
    </w:p>
    <w:p w:rsidR="004E66EC" w:rsidRPr="00B41F55" w:rsidRDefault="004E66EC" w:rsidP="004E66EC">
      <w:pPr>
        <w:jc w:val="center"/>
        <w:rPr>
          <w:sz w:val="28"/>
          <w:szCs w:val="28"/>
        </w:rPr>
      </w:pPr>
      <w:r w:rsidRPr="00B41F55">
        <w:rPr>
          <w:sz w:val="28"/>
          <w:szCs w:val="28"/>
        </w:rPr>
        <w:t>Административный регламент</w:t>
      </w:r>
    </w:p>
    <w:p w:rsidR="004E66EC" w:rsidRPr="00DC4DCE" w:rsidRDefault="004E66EC" w:rsidP="004E66E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</w:t>
      </w:r>
      <w:r w:rsidRPr="00DC4DCE">
        <w:rPr>
          <w:sz w:val="28"/>
          <w:szCs w:val="28"/>
        </w:rPr>
        <w:t>Заключение договоров о передаче в собственность граждан жилых помещений, находящих</w:t>
      </w:r>
      <w:r>
        <w:rPr>
          <w:sz w:val="28"/>
          <w:szCs w:val="28"/>
        </w:rPr>
        <w:t>ся в муниципаль</w:t>
      </w:r>
      <w:r w:rsidRPr="00DC4DCE">
        <w:rPr>
          <w:sz w:val="28"/>
          <w:szCs w:val="28"/>
        </w:rPr>
        <w:t>но</w:t>
      </w:r>
      <w:r>
        <w:rPr>
          <w:sz w:val="28"/>
          <w:szCs w:val="28"/>
        </w:rPr>
        <w:t>й собственности Тулунского муниципального района»</w:t>
      </w:r>
    </w:p>
    <w:p w:rsidR="004E66EC" w:rsidRPr="00B41F55" w:rsidRDefault="004E66EC" w:rsidP="004E66EC">
      <w:pPr>
        <w:jc w:val="center"/>
        <w:rPr>
          <w:sz w:val="28"/>
          <w:szCs w:val="28"/>
        </w:rPr>
      </w:pPr>
    </w:p>
    <w:p w:rsidR="004E66EC" w:rsidRDefault="004E66EC" w:rsidP="004E66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ОБЩИЕ ПОЛОЖЕНИЯ</w:t>
      </w:r>
    </w:p>
    <w:p w:rsidR="004E66EC" w:rsidRDefault="004E66EC" w:rsidP="004E66EC">
      <w:pPr>
        <w:jc w:val="center"/>
        <w:rPr>
          <w:sz w:val="28"/>
          <w:szCs w:val="28"/>
        </w:rPr>
      </w:pPr>
    </w:p>
    <w:p w:rsidR="004E66EC" w:rsidRDefault="004E66EC" w:rsidP="004E66E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1. ПРЕДМЕТ РЕГУЛИРОВАНИЯ АДМИНИСТРАТИВНОГО РЕГЛАМЕНТА</w:t>
      </w:r>
    </w:p>
    <w:p w:rsidR="004E66EC" w:rsidRPr="00B41F55" w:rsidRDefault="004E66EC" w:rsidP="004E66EC">
      <w:pPr>
        <w:jc w:val="center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Административный регламент предоставления муниципальной услуги «</w:t>
      </w:r>
      <w:r w:rsidRPr="00DC4DCE">
        <w:rPr>
          <w:sz w:val="28"/>
          <w:szCs w:val="28"/>
        </w:rPr>
        <w:t>Заключение договоров о передаче в собственность граждан жилых помещ</w:t>
      </w:r>
      <w:r>
        <w:rPr>
          <w:sz w:val="28"/>
          <w:szCs w:val="28"/>
        </w:rPr>
        <w:t>ений, находящихся в муниципаль</w:t>
      </w:r>
      <w:r w:rsidRPr="00DC4DCE">
        <w:rPr>
          <w:sz w:val="28"/>
          <w:szCs w:val="28"/>
        </w:rPr>
        <w:t>но</w:t>
      </w:r>
      <w:r>
        <w:rPr>
          <w:sz w:val="28"/>
          <w:szCs w:val="28"/>
        </w:rPr>
        <w:t>й собственности Тулунского муниципального района» (далее – административный регламент).</w:t>
      </w:r>
    </w:p>
    <w:p w:rsidR="004E66EC" w:rsidRDefault="004E66EC" w:rsidP="004E66E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заявителем и исполнительным органом местного самоуправления Тулунского муниципального района в сфере предоставления муниципальной услуги по передаче жилых помещений в собственность граждан в порядке приватизации, находящихся в муниципаль</w:t>
      </w:r>
      <w:r w:rsidRPr="00101E62">
        <w:rPr>
          <w:sz w:val="28"/>
          <w:szCs w:val="28"/>
        </w:rPr>
        <w:t>ной</w:t>
      </w:r>
      <w:r>
        <w:rPr>
          <w:sz w:val="28"/>
          <w:szCs w:val="28"/>
        </w:rPr>
        <w:t xml:space="preserve"> собственности Тулунского муниципального района, на основании представленных заявителем документов, и заключению в установленном порядке договоров приватизации с гражданами, занимающими жилые помещения, </w:t>
      </w:r>
      <w:r w:rsidRPr="00101E62">
        <w:rPr>
          <w:sz w:val="28"/>
          <w:szCs w:val="28"/>
        </w:rPr>
        <w:t>находящи</w:t>
      </w:r>
      <w:r>
        <w:rPr>
          <w:sz w:val="28"/>
          <w:szCs w:val="28"/>
        </w:rPr>
        <w:t>еся в муниципаль</w:t>
      </w:r>
      <w:r w:rsidRPr="00101E62">
        <w:rPr>
          <w:sz w:val="28"/>
          <w:szCs w:val="28"/>
        </w:rPr>
        <w:t>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собственности Тулунского муниципального района на основании договоров социального найма (ордера), за исключением случаев закрепления в установленном законом порядке жилых помещений, находящихся в муниципальной собственности Тулунского муниципального района, на праве хозяйственного ведения и праве оперативного управления в соответствии со статьей 6 Законом Российской Федерации от 4 июля 1991 года № 1541-1 «О приватизации жилищного фонда в Российской Федерации».</w:t>
      </w:r>
      <w:proofErr w:type="gramEnd"/>
    </w:p>
    <w:p w:rsidR="004E66EC" w:rsidRDefault="004E66EC" w:rsidP="004E66E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Настоящий административный регламент разработан в соответствии с Федеральным </w:t>
      </w:r>
      <w:hyperlink r:id="rId8" w:history="1">
        <w:r w:rsidRPr="00FD2881">
          <w:rPr>
            <w:sz w:val="28"/>
            <w:szCs w:val="28"/>
          </w:rPr>
          <w:t>законом</w:t>
        </w:r>
      </w:hyperlink>
      <w:r w:rsidRPr="00FD2881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услуг».</w:t>
      </w:r>
    </w:p>
    <w:p w:rsidR="004E66EC" w:rsidRDefault="004E66EC" w:rsidP="004E66E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 Целью настоящего административного регламента является обеспечение открытости порядка предоставления муниципальной услуги, повышения качества ее исполнения, создания условий для участия граждан в отношениях, возникающих при предоставлении муниципальной услуги.</w:t>
      </w:r>
    </w:p>
    <w:p w:rsidR="004E66EC" w:rsidRDefault="004E66EC" w:rsidP="004E66E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5. Настоящий административный регламент устанавливает порядок и стандарт предоставления муниципальной услуги, а также состав, </w:t>
      </w:r>
      <w:r>
        <w:rPr>
          <w:sz w:val="28"/>
          <w:szCs w:val="28"/>
        </w:rPr>
        <w:lastRenderedPageBreak/>
        <w:t>последовательность и сроки выполнения административных процедур при ее предоставлении.</w:t>
      </w:r>
    </w:p>
    <w:p w:rsidR="004E66EC" w:rsidRDefault="004E66EC" w:rsidP="004E66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2. КРУГ ЗАЯВИТЕЛЕЙ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Заявителями, имеющими право на получение муниципальной услуги, являются граждане Российской Федерации, занимающие жилые помещения, </w:t>
      </w:r>
      <w:r w:rsidRPr="00101E62">
        <w:rPr>
          <w:sz w:val="28"/>
          <w:szCs w:val="28"/>
        </w:rPr>
        <w:t>находящи</w:t>
      </w:r>
      <w:r>
        <w:rPr>
          <w:sz w:val="28"/>
          <w:szCs w:val="28"/>
        </w:rPr>
        <w:t>еся в муниципаль</w:t>
      </w:r>
      <w:r w:rsidRPr="00101E62">
        <w:rPr>
          <w:sz w:val="28"/>
          <w:szCs w:val="28"/>
        </w:rPr>
        <w:t>ной</w:t>
      </w:r>
      <w:r>
        <w:rPr>
          <w:sz w:val="28"/>
          <w:szCs w:val="28"/>
        </w:rPr>
        <w:t xml:space="preserve"> собственности Тулунского муниципального района на основании договоров социального найма (ордера), ранее не приватизировавшие жилые помещения муниципального жилищного фонда, а также несовершеннолетние, приватизировавшие жилые помещения муниципального жилищного фонда, за которыми сохраняется право на приватизацию по достижении ими совершеннолетия.</w:t>
      </w:r>
      <w:proofErr w:type="gramEnd"/>
    </w:p>
    <w:p w:rsidR="004E66EC" w:rsidRDefault="004E66EC" w:rsidP="004E66E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Представлять заявителя могут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 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3. ТРЕБОВАНИЯ К ПОРЯДКУ ИНФОРМИРОВАНИЯ О ПРЕДОСТАВЛЕНИИ МУНИЦИПАЛЬНОЙ УСЛУГИ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7. Для получения информации по вопросам предоставления муниципальной услуги и о ходе предоставления муниципальной услуги  граждане обращаются в орган местного самоуправления Тулунского муниципального района, уполномоченный на предоставление муниципальной услуги, которым является Комитет по управлению муниципальным имуществом администрации Тулунского муниципального района (далее – Комитет).</w:t>
      </w:r>
    </w:p>
    <w:p w:rsidR="004E66EC" w:rsidRDefault="004E66EC" w:rsidP="004E66E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 Местонахождение, график работы, справочный телефон, адрес сайта и адрес электронной почты Комитета:</w:t>
      </w:r>
    </w:p>
    <w:p w:rsidR="004E66EC" w:rsidRDefault="004E66EC" w:rsidP="004E66E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Комитет расположен по адресу: </w:t>
      </w:r>
      <w:smartTag w:uri="urn:schemas-microsoft-com:office:smarttags" w:element="metricconverter">
        <w:smartTagPr>
          <w:attr w:name="ProductID" w:val="665268, г"/>
        </w:smartTagPr>
        <w:r>
          <w:rPr>
            <w:sz w:val="28"/>
            <w:szCs w:val="28"/>
          </w:rPr>
          <w:t>665268, г</w:t>
        </w:r>
      </w:smartTag>
      <w:r>
        <w:rPr>
          <w:sz w:val="28"/>
          <w:szCs w:val="28"/>
        </w:rPr>
        <w:t>. Тулун, ул. Ленина, 108а,</w:t>
      </w:r>
    </w:p>
    <w:p w:rsidR="004E66EC" w:rsidRDefault="004E66EC" w:rsidP="004E66E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Режим работы с 8.00 до 17.00 по рабочим дням (обеденный перерыв с 12.00 до 13.00);</w:t>
      </w:r>
    </w:p>
    <w:p w:rsidR="004E66EC" w:rsidRDefault="004E66EC" w:rsidP="004E66E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Телефон (839530) 2-47-22;</w:t>
      </w:r>
    </w:p>
    <w:p w:rsidR="004E66EC" w:rsidRPr="00750EB0" w:rsidRDefault="004E66EC" w:rsidP="004E66E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</w:t>
      </w:r>
      <w:proofErr w:type="spellStart"/>
      <w:r>
        <w:rPr>
          <w:sz w:val="28"/>
          <w:szCs w:val="28"/>
          <w:lang w:val="en-US"/>
        </w:rPr>
        <w:t>kumitulun</w:t>
      </w:r>
      <w:proofErr w:type="spellEnd"/>
      <w:r w:rsidRPr="005C26AE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5C26A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E66EC" w:rsidRDefault="004E66EC" w:rsidP="004E66E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 По вопросам предоставления муниципальной услуги и сведения о ходе предоставления муниципальной услуги могут быть получены заявителем у должностного лица Комитета, ответственного за предоставление муниципальной услуги, в том числе по телефону, на личном приеме.</w:t>
      </w:r>
    </w:p>
    <w:p w:rsidR="004E66EC" w:rsidRPr="005C26AE" w:rsidRDefault="004E66EC" w:rsidP="004E66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2CF0">
        <w:rPr>
          <w:sz w:val="28"/>
          <w:szCs w:val="28"/>
        </w:rPr>
        <w:t>Конс</w:t>
      </w:r>
      <w:r>
        <w:rPr>
          <w:sz w:val="28"/>
          <w:szCs w:val="28"/>
        </w:rPr>
        <w:t xml:space="preserve">ультации ведутся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Тулун, ул. Ленина, д.  108а,   </w:t>
      </w:r>
      <w:r w:rsidRPr="00722CF0">
        <w:rPr>
          <w:sz w:val="28"/>
          <w:szCs w:val="28"/>
        </w:rPr>
        <w:t xml:space="preserve">график работы: </w:t>
      </w:r>
      <w:r>
        <w:rPr>
          <w:sz w:val="28"/>
          <w:szCs w:val="28"/>
        </w:rPr>
        <w:t>с </w:t>
      </w:r>
      <w:r w:rsidRPr="00722CF0">
        <w:rPr>
          <w:sz w:val="28"/>
          <w:szCs w:val="28"/>
        </w:rPr>
        <w:t xml:space="preserve">понедельника по </w:t>
      </w:r>
      <w:r>
        <w:rPr>
          <w:sz w:val="28"/>
          <w:szCs w:val="28"/>
        </w:rPr>
        <w:t>пятницу с 8.00 до 17.00 (обеденный перерыв с 12.00 до 13.00), телефон (839530) 2-47-22.</w:t>
      </w:r>
    </w:p>
    <w:p w:rsidR="004E66EC" w:rsidRDefault="004E66EC" w:rsidP="004E66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6EC" w:rsidRPr="00510187" w:rsidRDefault="004E66EC" w:rsidP="004E66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СТАНДАРТ ПРЕДОСТАВЛЕНИЯ МУНИЦИПАЛЬНОЙ УСЛУГИ</w:t>
      </w:r>
    </w:p>
    <w:p w:rsidR="004E66EC" w:rsidRPr="00510187" w:rsidRDefault="004E66EC" w:rsidP="004E66EC">
      <w:pPr>
        <w:jc w:val="center"/>
        <w:rPr>
          <w:sz w:val="28"/>
          <w:szCs w:val="28"/>
        </w:rPr>
      </w:pPr>
    </w:p>
    <w:p w:rsidR="004E66EC" w:rsidRPr="009F31C9" w:rsidRDefault="004E66EC" w:rsidP="004E66E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4. НАИМЕНОВАНИЕ МУНИЦИПАЛЬНОЙ УСЛУГИ</w:t>
      </w:r>
    </w:p>
    <w:p w:rsidR="004E66EC" w:rsidRDefault="004E66EC" w:rsidP="004E66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Под муниципальной услугой в настоящем административном регламенте понимается – заключение договоров о передаче в собственность граждан жилых помещений, находящихся в муниципальной собственности Тулунского муниципального района (далее – муниципаль</w:t>
      </w:r>
      <w:r w:rsidRPr="007A524F">
        <w:rPr>
          <w:sz w:val="28"/>
          <w:szCs w:val="28"/>
        </w:rPr>
        <w:t>ная услуга).</w:t>
      </w:r>
    </w:p>
    <w:p w:rsidR="004E66EC" w:rsidRDefault="004E66EC" w:rsidP="004E66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5. НАИМЕНОВАНИЕ ИСПОЛНИТЕЛЬНОГО ОРГАНА, ПРЕДОСТАВЛЯЮЩЕГО МУНИЦИПАЛЬНУЮ УСЛУГУ</w:t>
      </w:r>
    </w:p>
    <w:p w:rsidR="004E66EC" w:rsidRPr="007A524F" w:rsidRDefault="004E66EC" w:rsidP="004E66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Предоставление муниципальной услуги осуществляется – Комитетом по управлению муниципальным имуществом администрации Тулунского муниципального района (далее – Комитет)</w:t>
      </w:r>
      <w:r w:rsidRPr="004A562E">
        <w:rPr>
          <w:sz w:val="28"/>
          <w:szCs w:val="28"/>
        </w:rPr>
        <w:t>.</w:t>
      </w:r>
    </w:p>
    <w:p w:rsidR="004E66EC" w:rsidRDefault="004E66EC" w:rsidP="004E66E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12. При предоставлении муниципальной услуги комитет осуществляет межведомственное информационное взаимодействие с Федеральной службой государственной регистрации, кадастра и картографии по Иркутской области.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6. ПЕРЕЧЕНЬ НОРМАТИВНЫХ ПРАВОВЫХ АКТОВ, РЕГУЛИРУЮЩИХ ОТНОШЕНИЯ, ВОЗНИКАЮЩИЕ В СВЯЗИ С ПРЕДОСТАВЛЕНИЕМ МУНИЦИПАЛЬНОЙ УСЛУГИ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Предоставление муниципальной услуги осуществляется в соответствии с </w:t>
      </w:r>
      <w:r w:rsidRPr="00B41F55">
        <w:rPr>
          <w:sz w:val="28"/>
          <w:szCs w:val="28"/>
        </w:rPr>
        <w:t>Ко</w:t>
      </w:r>
      <w:r>
        <w:rPr>
          <w:sz w:val="28"/>
          <w:szCs w:val="28"/>
        </w:rPr>
        <w:t>нституцией Российской Федерации,</w:t>
      </w:r>
      <w:r w:rsidRPr="00B41F55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Жилищным</w:t>
      </w:r>
      <w:r w:rsidRPr="00B41F55">
        <w:rPr>
          <w:sz w:val="28"/>
          <w:szCs w:val="28"/>
        </w:rPr>
        <w:t xml:space="preserve"> кодексом Российской Федерации</w:t>
      </w:r>
      <w:r>
        <w:rPr>
          <w:sz w:val="28"/>
          <w:szCs w:val="28"/>
        </w:rPr>
        <w:t>,</w:t>
      </w:r>
      <w:r w:rsidRPr="00B41F5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29 декабря 2004 года               № 189-ФЗ «О введении в действие Жилищного кодекса Российской Федерации», Законом Российской Федерации от 4 июля 1991 года № 1541-1 «О приватизации жилищного фонда в Российской Федерации», Федеральным законом от 27 июля 2010 года № 210-ФЗ «Об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услуг».</w:t>
      </w:r>
    </w:p>
    <w:p w:rsidR="004E66EC" w:rsidRDefault="004E66EC" w:rsidP="004E66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7. ОПИСАНИЕ РЕЗУЛЬТАТА ПРЕДОСТАВЛЕНИЯ МУНИЦИПАЛЬНОЙ УСЛУГИ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747CA">
        <w:rPr>
          <w:sz w:val="28"/>
          <w:szCs w:val="28"/>
        </w:rPr>
        <w:t>Резуль</w:t>
      </w:r>
      <w:r>
        <w:rPr>
          <w:sz w:val="28"/>
          <w:szCs w:val="28"/>
        </w:rPr>
        <w:t>татом предоставления муниципаль</w:t>
      </w:r>
      <w:r w:rsidRPr="00E747CA">
        <w:rPr>
          <w:sz w:val="28"/>
          <w:szCs w:val="28"/>
        </w:rPr>
        <w:t>ной услуги является заключение договора передачи жилого помещения в собственность граждан, в порядке приватизации или отказ в заключени</w:t>
      </w:r>
      <w:proofErr w:type="gramStart"/>
      <w:r>
        <w:rPr>
          <w:sz w:val="28"/>
          <w:szCs w:val="28"/>
        </w:rPr>
        <w:t>и</w:t>
      </w:r>
      <w:proofErr w:type="gramEnd"/>
      <w:r w:rsidRPr="00E747CA">
        <w:rPr>
          <w:sz w:val="28"/>
          <w:szCs w:val="28"/>
        </w:rPr>
        <w:t xml:space="preserve"> договора передачи жилого помещения в собственность граждан.</w:t>
      </w:r>
    </w:p>
    <w:p w:rsidR="004E66EC" w:rsidRDefault="004E66EC" w:rsidP="004E66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Общий срок предоставления муниципальной услуги в соответствии со статьей 8 Закона Российской Федерации от 4 июля 1991 года № 1541-1 «О приватизации жилищного фонда в Российской Федерации» не может превышать двухмесячный срок со дня подачи документов и заявления.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8. ПЕРЕЧЕНЬ ДОКУМЕНТОВ, НЕОБХОДИМЫХ ДЛЯ ПРЕДОСТАВЛЕНИЯ МУНИЦИПАЛЬНОЙ УСЛУГИ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Для получения муниципальной услуги заявитель оформляет заявление на предоставление муниципальной услуги ручным или </w:t>
      </w:r>
      <w:r>
        <w:rPr>
          <w:sz w:val="28"/>
          <w:szCs w:val="28"/>
        </w:rPr>
        <w:lastRenderedPageBreak/>
        <w:t>машинописным способом по форме, представленной в Приложении 1 к настоящему</w:t>
      </w:r>
      <w:r w:rsidRPr="004804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административному регламенту.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 имени заявителя с заявлением о передаче жилого помещения в собственность граждан обращаются: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опекуны недееспособных граждан;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представители, действующие в силу полномочий, основанных на доверенности.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Несовершеннолетний в возрасте от 14 до 18 лет подает заявление о бесплатной передаче жилого помещения в собственность с согласия родителей (усыновителей), попечителей и органов опеки и попечительства.</w:t>
      </w:r>
    </w:p>
    <w:p w:rsidR="004E66EC" w:rsidRPr="00542E87" w:rsidRDefault="004E66EC" w:rsidP="004E66E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42E87">
        <w:rPr>
          <w:sz w:val="28"/>
          <w:szCs w:val="28"/>
        </w:rPr>
        <w:t>17. Исчерпывающий перечень документов, необходимых для предоставления муниципальной услуги:</w:t>
      </w:r>
    </w:p>
    <w:p w:rsidR="004E66EC" w:rsidRPr="00542E87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42E87">
        <w:rPr>
          <w:sz w:val="28"/>
          <w:szCs w:val="28"/>
        </w:rPr>
        <w:t>копии документов, удостоверяющих личность гражданина (паспорт гражданина Российской Федерации, 1 страница, прописка);</w:t>
      </w:r>
    </w:p>
    <w:p w:rsidR="004E66EC" w:rsidRPr="00542E87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42E87">
        <w:rPr>
          <w:sz w:val="28"/>
          <w:szCs w:val="28"/>
        </w:rPr>
        <w:t>копии документов, содержащих сведения о составе семьи (свидетельство о рождении, свидетельство о браке, свидетельство о расторжении брака);</w:t>
      </w:r>
    </w:p>
    <w:p w:rsidR="004E66EC" w:rsidRPr="00542E87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42E87">
        <w:rPr>
          <w:sz w:val="28"/>
          <w:szCs w:val="28"/>
        </w:rPr>
        <w:t xml:space="preserve">выписка из поквартирной карточки (обжей домовой книги), в которой указываются все граждане, имеющие право пользования и зарегистрированные в жилом помещении, включая временно отсутствующих, а также ранее проживавшие, но не утратившие право пользования данным жилым помещением (выдается паспортной службой по месту нахождения приватизируемого помещения); </w:t>
      </w:r>
    </w:p>
    <w:p w:rsidR="004E66EC" w:rsidRPr="00542E87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42E87">
        <w:rPr>
          <w:sz w:val="28"/>
          <w:szCs w:val="28"/>
        </w:rPr>
        <w:t>копия технического паспорта занимаемого муниципального жилого помещения и (или) копия кадастрового паспорта занимаемого муниципального жилого помещения;</w:t>
      </w:r>
    </w:p>
    <w:p w:rsidR="004E66EC" w:rsidRPr="00542E87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42E87">
        <w:rPr>
          <w:sz w:val="28"/>
          <w:szCs w:val="28"/>
        </w:rPr>
        <w:t>копия договора социального найма муниципального жилого помещения или копия ордера на занимаемое муниципальное жилое помещение (в случае предоставления жилого помещения до 1 марта 2005 года), или выписка (справка) органов местного самоуправления администрации сельского поселения по месту нахождения приватизируемого помещения о заселении занимаемого жилого помещения, подтверждающих пр</w:t>
      </w:r>
      <w:r>
        <w:rPr>
          <w:sz w:val="28"/>
          <w:szCs w:val="28"/>
        </w:rPr>
        <w:t xml:space="preserve">аво пользования </w:t>
      </w:r>
      <w:proofErr w:type="gramStart"/>
      <w:r>
        <w:rPr>
          <w:sz w:val="28"/>
          <w:szCs w:val="28"/>
        </w:rPr>
        <w:t>занимаемым</w:t>
      </w:r>
      <w:proofErr w:type="gramEnd"/>
      <w:r>
        <w:rPr>
          <w:sz w:val="28"/>
          <w:szCs w:val="28"/>
        </w:rPr>
        <w:t xml:space="preserve"> жи</w:t>
      </w:r>
      <w:r w:rsidRPr="00542E87">
        <w:rPr>
          <w:sz w:val="28"/>
          <w:szCs w:val="28"/>
        </w:rPr>
        <w:t>лым помещения;</w:t>
      </w:r>
    </w:p>
    <w:p w:rsidR="004E66EC" w:rsidRPr="00542E87" w:rsidRDefault="004E66EC" w:rsidP="004E66EC">
      <w:pPr>
        <w:ind w:firstLine="540"/>
        <w:jc w:val="both"/>
        <w:rPr>
          <w:rFonts w:ascii="Calibri" w:hAnsi="Calibri"/>
          <w:color w:val="000000"/>
          <w:sz w:val="20"/>
          <w:szCs w:val="20"/>
        </w:rPr>
      </w:pPr>
      <w:r w:rsidRPr="00542E87">
        <w:rPr>
          <w:sz w:val="28"/>
          <w:szCs w:val="28"/>
        </w:rPr>
        <w:t>справка организации по муниципальному техническому учету и (или) технической инвентаризации, подтверждающей, что ранее право на приватизацию жилья не было использовано;</w:t>
      </w:r>
      <w:r w:rsidRPr="00542E87">
        <w:rPr>
          <w:rFonts w:ascii="Calibri" w:hAnsi="Calibri"/>
          <w:color w:val="000000"/>
          <w:sz w:val="20"/>
          <w:szCs w:val="20"/>
        </w:rPr>
        <w:t xml:space="preserve"> </w:t>
      </w:r>
    </w:p>
    <w:p w:rsidR="004E66EC" w:rsidRPr="00542E87" w:rsidRDefault="004E66EC" w:rsidP="004E66EC">
      <w:pPr>
        <w:ind w:firstLine="540"/>
        <w:jc w:val="both"/>
        <w:rPr>
          <w:sz w:val="28"/>
          <w:szCs w:val="28"/>
        </w:rPr>
      </w:pPr>
      <w:r w:rsidRPr="00542E87"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</w:r>
    </w:p>
    <w:p w:rsidR="004E66EC" w:rsidRPr="00542E87" w:rsidRDefault="004E66EC" w:rsidP="004E66EC">
      <w:pPr>
        <w:ind w:firstLine="540"/>
        <w:jc w:val="both"/>
        <w:rPr>
          <w:sz w:val="28"/>
          <w:szCs w:val="28"/>
        </w:rPr>
      </w:pPr>
      <w:r w:rsidRPr="00542E87">
        <w:rPr>
          <w:sz w:val="28"/>
          <w:szCs w:val="28"/>
        </w:rPr>
        <w:t>справка организации по государственному техническому учету и (или) технической инвентаризации, содержащей сведения о потребительских качествах и общей площади жилого помещения;</w:t>
      </w:r>
    </w:p>
    <w:p w:rsidR="004E66EC" w:rsidRPr="00542E87" w:rsidRDefault="004E66EC" w:rsidP="004E66EC">
      <w:pPr>
        <w:ind w:firstLine="540"/>
        <w:jc w:val="both"/>
        <w:rPr>
          <w:rFonts w:ascii="Calibri" w:hAnsi="Calibri"/>
          <w:color w:val="000000"/>
          <w:sz w:val="20"/>
          <w:szCs w:val="20"/>
        </w:rPr>
      </w:pPr>
      <w:r w:rsidRPr="00542E87">
        <w:rPr>
          <w:sz w:val="28"/>
          <w:szCs w:val="28"/>
        </w:rPr>
        <w:t>нотариально заверенный отказ от приватизации членов семьи (при наличии);</w:t>
      </w:r>
      <w:r w:rsidRPr="00542E87">
        <w:rPr>
          <w:rFonts w:ascii="Calibri" w:hAnsi="Calibri"/>
          <w:color w:val="000000"/>
          <w:sz w:val="20"/>
          <w:szCs w:val="20"/>
        </w:rPr>
        <w:t xml:space="preserve"> </w:t>
      </w:r>
    </w:p>
    <w:p w:rsidR="004E66EC" w:rsidRPr="00542E87" w:rsidRDefault="004E66EC" w:rsidP="004E66EC">
      <w:pPr>
        <w:ind w:firstLine="540"/>
        <w:jc w:val="both"/>
        <w:rPr>
          <w:sz w:val="28"/>
          <w:szCs w:val="28"/>
        </w:rPr>
      </w:pPr>
      <w:r w:rsidRPr="00542E87">
        <w:rPr>
          <w:sz w:val="28"/>
          <w:szCs w:val="28"/>
        </w:rPr>
        <w:t>согласие всех совместно проживающих совершеннолетних членов семьи, а также несовершеннолетних в возрасте от 14 до 18 лет;</w:t>
      </w:r>
    </w:p>
    <w:p w:rsidR="004E66EC" w:rsidRDefault="004E66EC" w:rsidP="004E66EC">
      <w:pPr>
        <w:ind w:firstLine="540"/>
        <w:jc w:val="both"/>
        <w:rPr>
          <w:sz w:val="28"/>
          <w:szCs w:val="28"/>
        </w:rPr>
      </w:pPr>
      <w:r w:rsidRPr="00542E87">
        <w:rPr>
          <w:sz w:val="28"/>
          <w:szCs w:val="28"/>
        </w:rPr>
        <w:lastRenderedPageBreak/>
        <w:t>разрешение органов опеки и попечительства о передаче в собственность  жилых помещений, в которых проживают исключительно несовершеннолетние в возрасте до 14 лет.</w:t>
      </w:r>
    </w:p>
    <w:p w:rsidR="004E66EC" w:rsidRPr="00065BC4" w:rsidRDefault="004E66EC" w:rsidP="004E66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Исчерпывающий перечень документов, необходимых для предоставления муниципальной услуги, которые находятся в межведомственном взаимодействии органов, предоставляющих муниципальную услугу:</w:t>
      </w:r>
    </w:p>
    <w:p w:rsidR="004E66EC" w:rsidRDefault="004E66EC" w:rsidP="004E66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46AEC">
        <w:rPr>
          <w:sz w:val="28"/>
          <w:szCs w:val="28"/>
        </w:rPr>
        <w:t>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>
        <w:rPr>
          <w:sz w:val="28"/>
          <w:szCs w:val="28"/>
        </w:rPr>
        <w:t>.</w:t>
      </w:r>
    </w:p>
    <w:p w:rsidR="004E66EC" w:rsidRDefault="004E66EC" w:rsidP="004E66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представить указанные в настоящем пункте документы по собственной инициативе.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 Заявление на предоставление муниципальной услуги направляется заявителем в Комитет: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посредством личного обращения заявителя в Комитет. Фактом подтверждения получения заявления и документов является отметка Комитета о приеме и регистрации документов;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почте заказным письмом в адрес Комитета. В случае направления документов по почте копии документов должны быть нотариально заверены. Факт подтверждения направления заявления и документов по почте лежит на заявителе.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Датой получения заявлений и документов является день регистрации должностным лицом Комитета, ответственным за прием и регистрацию корреспонденции.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20. Требования к оформлению документов, необходимых для получения муниципальной услуги.</w:t>
      </w:r>
    </w:p>
    <w:p w:rsidR="004E66EC" w:rsidRDefault="006C7638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hyperlink r:id="rId9" w:history="1">
        <w:r w:rsidR="004E66EC" w:rsidRPr="004A562E">
          <w:rPr>
            <w:sz w:val="28"/>
            <w:szCs w:val="28"/>
          </w:rPr>
          <w:t>Заявление</w:t>
        </w:r>
      </w:hyperlink>
      <w:r w:rsidR="004E66EC" w:rsidRPr="004A562E">
        <w:rPr>
          <w:sz w:val="28"/>
          <w:szCs w:val="28"/>
        </w:rPr>
        <w:t xml:space="preserve"> </w:t>
      </w:r>
      <w:r w:rsidR="004E66EC">
        <w:rPr>
          <w:sz w:val="28"/>
          <w:szCs w:val="28"/>
        </w:rPr>
        <w:t>о предоставлении муниципальной услуги заполняется лично заявителем либо доверенным лицом. Заявление заверяется личной подписью заявителя и всех совершеннолетних членов семьи либо доверенного лица.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для получения муниципальной услуги, должны соответствовать следующим требованиям: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указываются полностью и в соответствии с паспортными данными;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 имеющиеся исправления скреплены печатью и заверены подписью уполномоченного лица.</w:t>
      </w:r>
    </w:p>
    <w:p w:rsidR="004E66EC" w:rsidRDefault="004E66EC" w:rsidP="004E66EC">
      <w:pPr>
        <w:ind w:firstLine="540"/>
        <w:jc w:val="both"/>
        <w:rPr>
          <w:sz w:val="28"/>
          <w:szCs w:val="28"/>
        </w:rPr>
      </w:pPr>
      <w:r w:rsidRPr="00E747CA">
        <w:rPr>
          <w:sz w:val="28"/>
          <w:szCs w:val="28"/>
        </w:rPr>
        <w:t>Копии документов, указанных в</w:t>
      </w:r>
      <w:r>
        <w:rPr>
          <w:sz w:val="28"/>
          <w:szCs w:val="28"/>
        </w:rPr>
        <w:t xml:space="preserve"> </w:t>
      </w:r>
      <w:hyperlink r:id="rId10" w:history="1">
        <w:r w:rsidRPr="00E747CA">
          <w:rPr>
            <w:sz w:val="28"/>
            <w:szCs w:val="28"/>
          </w:rPr>
          <w:t>пункте 17</w:t>
        </w:r>
      </w:hyperlink>
      <w:r>
        <w:rPr>
          <w:sz w:val="28"/>
          <w:szCs w:val="28"/>
        </w:rPr>
        <w:t xml:space="preserve"> настоящего административного регламента, должны быть нотариально удостоверены. Представление копий, не имеющих нотариального удостоверения, допускается только при условии предъявления оригинала.</w:t>
      </w:r>
      <w:r w:rsidRPr="00411B83">
        <w:rPr>
          <w:sz w:val="28"/>
          <w:szCs w:val="28"/>
        </w:rPr>
        <w:t xml:space="preserve"> </w:t>
      </w:r>
    </w:p>
    <w:p w:rsidR="004E66EC" w:rsidRDefault="004E66EC" w:rsidP="004E66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>
        <w:rPr>
          <w:sz w:val="28"/>
          <w:szCs w:val="28"/>
        </w:rPr>
        <w:t>В ходе предоставления муниципальной услуги запрещается требовать документы и информацию, которые находятся в распоряжении органов, предоставляющих муниципальные услуги, иных органов, организаций, предоставление которых не предусмотрено законодательством Российской Федерации,</w:t>
      </w:r>
      <w:r w:rsidRPr="00FC672A">
        <w:rPr>
          <w:sz w:val="28"/>
          <w:szCs w:val="28"/>
        </w:rPr>
        <w:t xml:space="preserve"> </w:t>
      </w:r>
      <w:r>
        <w:rPr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утвержденного Администрацией Тулунского муниципального района.</w:t>
      </w:r>
      <w:proofErr w:type="gramEnd"/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22. В ходе предоставления муниципальной услуги запрещается требовать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9. ПЕРЕЧЕНЬ ОСНОВАНИЙ ДЛЯ ОТКАЗА В ПРИЕМЕ ДОКУМЕНТОВ, НЕОБХОДИМЫХ ДЛЯ ПРЕДОСТАВЛЕНИЯ МУНИЦИПАЛЬНОЙ УСЛУГИ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23. Исчерпывающий перечень оснований для отказа в приеме документов, необходимых для предоставления муниципальной услуги: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документов либо представление неполного комплекта документов, указанных в пункте </w:t>
      </w:r>
      <w:r w:rsidRPr="004A562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A562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4804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регламента;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представленных документов требованиям </w:t>
      </w:r>
      <w:hyperlink r:id="rId11" w:history="1">
        <w:r w:rsidRPr="004A562E">
          <w:rPr>
            <w:sz w:val="28"/>
            <w:szCs w:val="28"/>
          </w:rPr>
          <w:t xml:space="preserve">пункта </w:t>
        </w:r>
      </w:hyperlink>
      <w:r>
        <w:rPr>
          <w:sz w:val="28"/>
          <w:szCs w:val="28"/>
        </w:rPr>
        <w:t>20</w:t>
      </w:r>
      <w:r w:rsidRPr="004A562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4804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регламента;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текст заявления не поддается прочтению; 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гражданин не относится к заявителям, имеющим право на получение данной муниципальной услуги в соответствии с </w:t>
      </w:r>
      <w:hyperlink r:id="rId12" w:history="1">
        <w:r w:rsidRPr="00435233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6</w:t>
        </w:r>
      </w:hyperlink>
      <w:r w:rsidRPr="00435233">
        <w:rPr>
          <w:sz w:val="28"/>
          <w:szCs w:val="28"/>
        </w:rPr>
        <w:t xml:space="preserve"> наст</w:t>
      </w:r>
      <w:r>
        <w:rPr>
          <w:sz w:val="28"/>
          <w:szCs w:val="28"/>
        </w:rPr>
        <w:t>оящего административного регламента.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747CA">
        <w:rPr>
          <w:sz w:val="28"/>
          <w:szCs w:val="28"/>
        </w:rPr>
        <w:t xml:space="preserve">24. </w:t>
      </w:r>
      <w:r>
        <w:rPr>
          <w:sz w:val="28"/>
          <w:szCs w:val="28"/>
        </w:rPr>
        <w:t xml:space="preserve">Отказ в приеме заявления и документов не препятствует повторному обращению заявителя в порядке, установленном </w:t>
      </w:r>
      <w:hyperlink r:id="rId13" w:history="1">
        <w:r>
          <w:rPr>
            <w:sz w:val="28"/>
            <w:szCs w:val="28"/>
          </w:rPr>
          <w:t>главой</w:t>
        </w:r>
      </w:hyperlink>
      <w:r>
        <w:rPr>
          <w:sz w:val="28"/>
          <w:szCs w:val="28"/>
        </w:rPr>
        <w:t xml:space="preserve"> 8 настоящего административного регламента, за исключением абзаца 4 пункта 23 настоящего административного регламента.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10. ОСНОВАНИЯ ДЛЯ ОТКАЗА В ПРЕДОСТАВЛЕНИИ МУНИЦИПАЛЬНОЙ УСЛУГИ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25. Исчерпывающий перечень оснований для отказа в предоставлении муниципальной услуги: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несоблюдение предусмотренных в </w:t>
      </w:r>
      <w:hyperlink r:id="rId14" w:history="1">
        <w:r w:rsidRPr="00435233">
          <w:rPr>
            <w:sz w:val="28"/>
            <w:szCs w:val="28"/>
          </w:rPr>
          <w:t>статьях 2</w:t>
        </w:r>
      </w:hyperlink>
      <w:r w:rsidRPr="00435233">
        <w:rPr>
          <w:sz w:val="28"/>
          <w:szCs w:val="28"/>
        </w:rPr>
        <w:t xml:space="preserve">, </w:t>
      </w:r>
      <w:hyperlink r:id="rId15" w:history="1">
        <w:r w:rsidRPr="00435233">
          <w:rPr>
            <w:sz w:val="28"/>
            <w:szCs w:val="28"/>
          </w:rPr>
          <w:t>4</w:t>
        </w:r>
      </w:hyperlink>
      <w:r w:rsidRPr="00435233">
        <w:rPr>
          <w:sz w:val="28"/>
          <w:szCs w:val="28"/>
        </w:rPr>
        <w:t xml:space="preserve">, </w:t>
      </w:r>
      <w:hyperlink r:id="rId16" w:history="1">
        <w:r w:rsidRPr="00435233">
          <w:rPr>
            <w:sz w:val="28"/>
            <w:szCs w:val="28"/>
          </w:rPr>
          <w:t>абзаце втором статьи 7</w:t>
        </w:r>
      </w:hyperlink>
      <w:r w:rsidRPr="00435233">
        <w:rPr>
          <w:sz w:val="28"/>
          <w:szCs w:val="28"/>
        </w:rPr>
        <w:t xml:space="preserve"> и </w:t>
      </w:r>
      <w:hyperlink r:id="rId17" w:history="1">
        <w:r w:rsidRPr="00435233">
          <w:rPr>
            <w:sz w:val="28"/>
            <w:szCs w:val="28"/>
          </w:rPr>
          <w:t>статье 11</w:t>
        </w:r>
      </w:hyperlink>
      <w:r w:rsidRPr="00435233">
        <w:rPr>
          <w:sz w:val="28"/>
          <w:szCs w:val="28"/>
        </w:rPr>
        <w:t xml:space="preserve"> Закона Российской Федерации</w:t>
      </w:r>
      <w:r w:rsidRPr="00916D42">
        <w:rPr>
          <w:sz w:val="28"/>
          <w:szCs w:val="28"/>
        </w:rPr>
        <w:t xml:space="preserve"> </w:t>
      </w:r>
      <w:r>
        <w:rPr>
          <w:sz w:val="28"/>
          <w:szCs w:val="28"/>
        </w:rPr>
        <w:t>от 4 июля 1991 года № 1541-1</w:t>
      </w:r>
      <w:r w:rsidRPr="00435233">
        <w:rPr>
          <w:sz w:val="28"/>
          <w:szCs w:val="28"/>
        </w:rPr>
        <w:t xml:space="preserve"> «О приватизации жилищного фонда в Российской Федерации» условий пе</w:t>
      </w:r>
      <w:r>
        <w:rPr>
          <w:sz w:val="28"/>
          <w:szCs w:val="28"/>
        </w:rPr>
        <w:t>редачи жилых помещений в собственность граждан;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гражданин не относится к заявителям, имеющим право на получение данной государственной услуги в соответствии с </w:t>
      </w:r>
      <w:hyperlink r:id="rId18" w:history="1">
        <w:r w:rsidRPr="00435233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6</w:t>
        </w:r>
      </w:hyperlink>
      <w:r w:rsidRPr="00435233">
        <w:rPr>
          <w:sz w:val="28"/>
          <w:szCs w:val="28"/>
        </w:rPr>
        <w:t xml:space="preserve"> наст</w:t>
      </w:r>
      <w:r>
        <w:rPr>
          <w:sz w:val="28"/>
          <w:szCs w:val="28"/>
        </w:rPr>
        <w:t>оящего административного регламента.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11. ПЕРЕЧЕНЬ УСЛУГ, КОТОРЫЕ ЯВЛЯЮТСЯ НЕОБХОДИМЫМИ И ОБЯЗАТЕЛЬНЫМИ ДЛЯ ПРЕДОСТАВЛЕНИЯ МУНИЦИПАЛЬНОЙ УСЛУГИ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66EC" w:rsidRPr="00542E87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2E87">
        <w:rPr>
          <w:sz w:val="28"/>
          <w:szCs w:val="28"/>
        </w:rPr>
        <w:t>26.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</w:r>
    </w:p>
    <w:p w:rsidR="004E66EC" w:rsidRPr="00542E87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2E87">
        <w:rPr>
          <w:sz w:val="28"/>
          <w:szCs w:val="28"/>
        </w:rPr>
        <w:t>выполнение технического паспорта жилого помещения;</w:t>
      </w:r>
    </w:p>
    <w:p w:rsidR="004E66EC" w:rsidRPr="00542E87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2E87">
        <w:rPr>
          <w:sz w:val="28"/>
          <w:szCs w:val="28"/>
        </w:rPr>
        <w:lastRenderedPageBreak/>
        <w:t>договор социального найма (найма) жилого помещения или копия ордера на вселение;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2E87">
        <w:rPr>
          <w:sz w:val="28"/>
          <w:szCs w:val="28"/>
        </w:rPr>
        <w:t>выписка из поквартирной карточки (обжей домовой книги).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12. ПОРЯДОК, РАЗМЕР И ОСНОВАНИЯ ПЛАТЫ, ВЗИМАЕМОЙ ПРИ ПРЕДОСТАВЛЕНИИ МУНИЦИПАЛЬНОЙ УСЛУГИ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27. Предоставление Муниципальной услуги Комитетом осуществляется бесплатно, в соответствии с</w:t>
      </w:r>
      <w:r w:rsidRPr="00DA1BDA">
        <w:rPr>
          <w:sz w:val="28"/>
          <w:szCs w:val="28"/>
        </w:rPr>
        <w:t xml:space="preserve"> </w:t>
      </w:r>
      <w:r w:rsidRPr="00435233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43523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от 4 июля 1991 года № 1541-1</w:t>
      </w:r>
      <w:r w:rsidRPr="00435233">
        <w:rPr>
          <w:sz w:val="28"/>
          <w:szCs w:val="28"/>
        </w:rPr>
        <w:t xml:space="preserve"> «О приватизации жилищного фонда в Российской Федерации»</w:t>
      </w:r>
      <w:r>
        <w:rPr>
          <w:sz w:val="28"/>
          <w:szCs w:val="28"/>
        </w:rPr>
        <w:t>.</w:t>
      </w: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Глава 13. СРОК И ПОРЯДОК РЕГИСТРАЦИИ ЗАЯВЛЕНИЯ И ДОКУМЕНТОВ, НЕОБХОДИМЫХ ДЛЯ ПРЕДОСТАВЛЕНИЯ МУНИЦИПАЛЬНОЙ УСЛУГИ</w:t>
      </w:r>
    </w:p>
    <w:p w:rsidR="004E66EC" w:rsidRDefault="004E66EC" w:rsidP="004E66E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28. Регистрацию заявления и документов, необходимых для предоставления муниципальной услуги, осуществляет должностное лицо Комитета, ответственное за регистрацию заявлений.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29. Максимальное время регистрации заявления и документов на предоставление муниципальной услуги составляет 15 минут.</w:t>
      </w: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Глава 14. ТРЕБОВАНИЯ К ПОМЕЩЕНИЯМ, В КОТОРЫХ ПРЕДОСТАВЛЯЕТСЯ МУНИЦИПАЛЬНАЯ УСЛУГА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E66EC" w:rsidRPr="00F737EC" w:rsidRDefault="004E66EC" w:rsidP="004E66EC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F737EC">
        <w:rPr>
          <w:rFonts w:ascii="Times New Roman" w:hAnsi="Times New Roman" w:cs="Times New Roman"/>
          <w:sz w:val="28"/>
          <w:szCs w:val="28"/>
        </w:rPr>
        <w:t>Требования к ме</w:t>
      </w:r>
      <w:r>
        <w:rPr>
          <w:rFonts w:ascii="Times New Roman" w:hAnsi="Times New Roman" w:cs="Times New Roman"/>
          <w:sz w:val="28"/>
          <w:szCs w:val="28"/>
        </w:rPr>
        <w:t>стам предоставления муниципаль</w:t>
      </w:r>
      <w:r w:rsidRPr="00F737EC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6EC" w:rsidRPr="00747895" w:rsidRDefault="004E66EC" w:rsidP="004E66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95">
        <w:rPr>
          <w:rFonts w:ascii="Times New Roman" w:hAnsi="Times New Roman" w:cs="Times New Roman"/>
          <w:sz w:val="28"/>
          <w:szCs w:val="28"/>
        </w:rPr>
        <w:t xml:space="preserve">Здание, в </w:t>
      </w:r>
      <w:r>
        <w:rPr>
          <w:rFonts w:ascii="Times New Roman" w:hAnsi="Times New Roman" w:cs="Times New Roman"/>
          <w:sz w:val="28"/>
          <w:szCs w:val="28"/>
        </w:rPr>
        <w:t>котором расположен Комитет</w:t>
      </w:r>
      <w:r w:rsidRPr="00747895">
        <w:rPr>
          <w:rFonts w:ascii="Times New Roman" w:hAnsi="Times New Roman" w:cs="Times New Roman"/>
          <w:sz w:val="28"/>
          <w:szCs w:val="28"/>
        </w:rPr>
        <w:t>, оборудовано отдельным входом для свободно</w:t>
      </w:r>
      <w:r>
        <w:rPr>
          <w:rFonts w:ascii="Times New Roman" w:hAnsi="Times New Roman" w:cs="Times New Roman"/>
          <w:sz w:val="28"/>
          <w:szCs w:val="28"/>
        </w:rPr>
        <w:t>го доступа заинтересованных лиц, в том числе лиц с ограниченными возможностями.</w:t>
      </w:r>
    </w:p>
    <w:p w:rsidR="004E66EC" w:rsidRPr="00747895" w:rsidRDefault="004E66EC" w:rsidP="004E66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9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льный вход в здание комитета</w:t>
      </w:r>
      <w:r w:rsidRPr="00747895">
        <w:rPr>
          <w:rFonts w:ascii="Times New Roman" w:hAnsi="Times New Roman" w:cs="Times New Roman"/>
          <w:sz w:val="28"/>
          <w:szCs w:val="28"/>
        </w:rPr>
        <w:t xml:space="preserve"> оборудован информационной табличкой (вывеской), содержащей информацию о наименовании, месте нахождения, режим</w:t>
      </w:r>
      <w:r>
        <w:rPr>
          <w:rFonts w:ascii="Times New Roman" w:hAnsi="Times New Roman" w:cs="Times New Roman"/>
          <w:sz w:val="28"/>
          <w:szCs w:val="28"/>
        </w:rPr>
        <w:t xml:space="preserve">е работы комитета, а также о служебных </w:t>
      </w:r>
      <w:r w:rsidRPr="00747895">
        <w:rPr>
          <w:rFonts w:ascii="Times New Roman" w:hAnsi="Times New Roman" w:cs="Times New Roman"/>
          <w:sz w:val="28"/>
          <w:szCs w:val="28"/>
        </w:rPr>
        <w:t>телефонных номерах.</w:t>
      </w:r>
    </w:p>
    <w:p w:rsidR="004E66EC" w:rsidRPr="00747895" w:rsidRDefault="004E66EC" w:rsidP="004E66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95">
        <w:rPr>
          <w:rFonts w:ascii="Times New Roman" w:hAnsi="Times New Roman" w:cs="Times New Roman"/>
          <w:sz w:val="28"/>
          <w:szCs w:val="28"/>
        </w:rPr>
        <w:t>В помещениях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747895">
        <w:rPr>
          <w:rFonts w:ascii="Times New Roman" w:hAnsi="Times New Roman" w:cs="Times New Roman"/>
          <w:sz w:val="28"/>
          <w:szCs w:val="28"/>
        </w:rPr>
        <w:t>ной услуги для работы с заинтересованными лицами размещ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747895">
        <w:rPr>
          <w:rFonts w:ascii="Times New Roman" w:hAnsi="Times New Roman" w:cs="Times New Roman"/>
          <w:sz w:val="28"/>
          <w:szCs w:val="28"/>
        </w:rPr>
        <w:t xml:space="preserve"> информационные стенды, с образц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47895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 на предоставление муниципаль</w:t>
      </w:r>
      <w:r w:rsidRPr="00747895">
        <w:rPr>
          <w:rFonts w:ascii="Times New Roman" w:hAnsi="Times New Roman" w:cs="Times New Roman"/>
          <w:sz w:val="28"/>
          <w:szCs w:val="28"/>
        </w:rPr>
        <w:t>ной услуги и бланками данных заявлений.</w:t>
      </w:r>
    </w:p>
    <w:p w:rsidR="004E66EC" w:rsidRPr="00747895" w:rsidRDefault="004E66EC" w:rsidP="004E66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95">
        <w:rPr>
          <w:rFonts w:ascii="Times New Roman" w:hAnsi="Times New Roman" w:cs="Times New Roman"/>
          <w:sz w:val="28"/>
          <w:szCs w:val="28"/>
        </w:rPr>
        <w:t>Места ожидания в очереди на консультацию или по</w:t>
      </w:r>
      <w:r>
        <w:rPr>
          <w:rFonts w:ascii="Times New Roman" w:hAnsi="Times New Roman" w:cs="Times New Roman"/>
          <w:sz w:val="28"/>
          <w:szCs w:val="28"/>
        </w:rPr>
        <w:t>лучение результатов муниципаль</w:t>
      </w:r>
      <w:r w:rsidRPr="00747895">
        <w:rPr>
          <w:rFonts w:ascii="Times New Roman" w:hAnsi="Times New Roman" w:cs="Times New Roman"/>
          <w:sz w:val="28"/>
          <w:szCs w:val="28"/>
        </w:rPr>
        <w:t xml:space="preserve">ной услуги оборудованы стульями. </w:t>
      </w:r>
    </w:p>
    <w:p w:rsidR="004E66EC" w:rsidRPr="00747895" w:rsidRDefault="004E66EC" w:rsidP="004E66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95">
        <w:rPr>
          <w:rFonts w:ascii="Times New Roman" w:hAnsi="Times New Roman" w:cs="Times New Roman"/>
          <w:sz w:val="28"/>
          <w:szCs w:val="28"/>
        </w:rPr>
        <w:t>Места для заполнения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оборудованы стульями, столами </w:t>
      </w:r>
      <w:r w:rsidRPr="00747895">
        <w:rPr>
          <w:rFonts w:ascii="Times New Roman" w:hAnsi="Times New Roman" w:cs="Times New Roman"/>
          <w:sz w:val="28"/>
          <w:szCs w:val="28"/>
        </w:rPr>
        <w:t>и обеспеч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747895">
        <w:rPr>
          <w:rFonts w:ascii="Times New Roman" w:hAnsi="Times New Roman" w:cs="Times New Roman"/>
          <w:sz w:val="28"/>
          <w:szCs w:val="28"/>
        </w:rPr>
        <w:t xml:space="preserve">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4E66EC" w:rsidRPr="00747895" w:rsidRDefault="004E66EC" w:rsidP="004E66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95">
        <w:rPr>
          <w:rFonts w:ascii="Times New Roman" w:hAnsi="Times New Roman" w:cs="Times New Roman"/>
          <w:sz w:val="28"/>
          <w:szCs w:val="28"/>
        </w:rPr>
        <w:t>Рабочие места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7478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предоставляющих муниципаль</w:t>
      </w:r>
      <w:r w:rsidRPr="00747895">
        <w:rPr>
          <w:rFonts w:ascii="Times New Roman" w:hAnsi="Times New Roman" w:cs="Times New Roman"/>
          <w:sz w:val="28"/>
          <w:szCs w:val="28"/>
        </w:rPr>
        <w:t>ную услугу, оборуд</w:t>
      </w:r>
      <w:r>
        <w:rPr>
          <w:rFonts w:ascii="Times New Roman" w:hAnsi="Times New Roman" w:cs="Times New Roman"/>
          <w:sz w:val="28"/>
          <w:szCs w:val="28"/>
        </w:rPr>
        <w:t xml:space="preserve">ованы </w:t>
      </w:r>
      <w:r w:rsidRPr="00747895">
        <w:rPr>
          <w:rFonts w:ascii="Times New Roman" w:hAnsi="Times New Roman" w:cs="Times New Roman"/>
          <w:sz w:val="28"/>
          <w:szCs w:val="28"/>
        </w:rPr>
        <w:t xml:space="preserve">компьютерами и оргтехникой, позволяющими своевременно и в полном объеме получать справочную </w:t>
      </w:r>
      <w:r w:rsidRPr="00747895">
        <w:rPr>
          <w:rFonts w:ascii="Times New Roman" w:hAnsi="Times New Roman" w:cs="Times New Roman"/>
          <w:sz w:val="28"/>
          <w:szCs w:val="28"/>
        </w:rPr>
        <w:lastRenderedPageBreak/>
        <w:t>информацию по вопросам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47895">
        <w:rPr>
          <w:rFonts w:ascii="Times New Roman" w:hAnsi="Times New Roman" w:cs="Times New Roman"/>
          <w:sz w:val="28"/>
          <w:szCs w:val="28"/>
        </w:rPr>
        <w:t xml:space="preserve"> услуги и организо</w:t>
      </w:r>
      <w:r>
        <w:rPr>
          <w:rFonts w:ascii="Times New Roman" w:hAnsi="Times New Roman" w:cs="Times New Roman"/>
          <w:sz w:val="28"/>
          <w:szCs w:val="28"/>
        </w:rPr>
        <w:t>вать предоставление муниципаль</w:t>
      </w:r>
      <w:r w:rsidRPr="00747895">
        <w:rPr>
          <w:rFonts w:ascii="Times New Roman" w:hAnsi="Times New Roman" w:cs="Times New Roman"/>
          <w:sz w:val="28"/>
          <w:szCs w:val="28"/>
        </w:rPr>
        <w:t>ной услуги в полном объеме.</w:t>
      </w:r>
    </w:p>
    <w:p w:rsidR="004E66EC" w:rsidRDefault="004E66EC" w:rsidP="004E66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95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47895">
        <w:rPr>
          <w:rFonts w:ascii="Times New Roman" w:hAnsi="Times New Roman" w:cs="Times New Roman"/>
          <w:sz w:val="28"/>
          <w:szCs w:val="28"/>
        </w:rPr>
        <w:t>, оборудовано место для парковки автот</w:t>
      </w:r>
      <w:r>
        <w:rPr>
          <w:rFonts w:ascii="Times New Roman" w:hAnsi="Times New Roman" w:cs="Times New Roman"/>
          <w:sz w:val="28"/>
          <w:szCs w:val="28"/>
        </w:rPr>
        <w:t>ранспортных средств.</w:t>
      </w:r>
    </w:p>
    <w:p w:rsidR="004E66EC" w:rsidRDefault="004E66EC" w:rsidP="004E66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6EC" w:rsidRDefault="004E66EC" w:rsidP="004E66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AF5">
        <w:rPr>
          <w:rFonts w:ascii="Times New Roman" w:hAnsi="Times New Roman" w:cs="Times New Roman"/>
          <w:sz w:val="28"/>
          <w:szCs w:val="28"/>
        </w:rPr>
        <w:t>Глава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3AF5">
        <w:rPr>
          <w:rFonts w:ascii="Times New Roman" w:hAnsi="Times New Roman" w:cs="Times New Roman"/>
          <w:sz w:val="28"/>
          <w:szCs w:val="28"/>
        </w:rPr>
        <w:t>. ПОКАЗАТЕЛИ ДОС</w:t>
      </w:r>
      <w:r>
        <w:rPr>
          <w:rFonts w:ascii="Times New Roman" w:hAnsi="Times New Roman" w:cs="Times New Roman"/>
          <w:sz w:val="28"/>
          <w:szCs w:val="28"/>
        </w:rPr>
        <w:t>ТУПНОСТИ И КАЧЕСТВА МУНИЦИПАЛЬ</w:t>
      </w:r>
      <w:r w:rsidRPr="00643AF5">
        <w:rPr>
          <w:rFonts w:ascii="Times New Roman" w:hAnsi="Times New Roman" w:cs="Times New Roman"/>
          <w:sz w:val="28"/>
          <w:szCs w:val="28"/>
        </w:rPr>
        <w:t>НОЙ УСЛУГИ</w:t>
      </w:r>
    </w:p>
    <w:p w:rsidR="004E66EC" w:rsidRDefault="004E66EC" w:rsidP="004E66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31. Основными показателями доступности и качества муниципальной услуги являются соблюдение требований к местам предоставления муниципальной услуги, их транспортной доступности, возможность представления заявления и документов, необходимых для предоставления муниципальной услуги в электронном виде, количество обращений об обжаловании решений и действий (бездействия) комитета, а также должностных лиц Комитета.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32. Основными требованиями к качеству рассмотрения заявлений и документов заявителя являются: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достоверность представляемой заявителям информации о ходе рассмотрения обращения;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полнота информирования заявителей о ходе рассмотрения обращения;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наглядность форм представляемой информации об административных процедурах;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4E66EC" w:rsidRPr="00510187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10187">
        <w:rPr>
          <w:sz w:val="28"/>
          <w:szCs w:val="28"/>
        </w:rPr>
        <w:t>оперативность вынесения решения в отношении рассматриваемого заявления.</w:t>
      </w:r>
    </w:p>
    <w:p w:rsidR="004E66EC" w:rsidRDefault="004E66EC" w:rsidP="004E66E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АДМИНИСТРАТИВНЫЕ ПРОЦЕДУРЫ ПРЕДОСТАВЛЕНИЕ МУНИЦИПАЛЬНОЙ УСЛУГИ</w:t>
      </w:r>
    </w:p>
    <w:p w:rsidR="004E66EC" w:rsidRDefault="004E66EC" w:rsidP="004E66E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Глава 16. СОСТАВ И ПОСЛЕДОВАТЕЛЬНОСТЬ АДМИНИСТРАТИВНЫХ ПРОЦЕДУР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33. Предоставление муниципальной услуги включает в себя выполнение следующих административных действий: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прием документов, регистрация заявления</w:t>
      </w:r>
      <w:r w:rsidRPr="00160E2D">
        <w:rPr>
          <w:sz w:val="28"/>
          <w:szCs w:val="28"/>
        </w:rPr>
        <w:t>;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заявления и представленных документов (правовая экспертиза) на передачу жилого помещения в собственность граждан; 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принятие решения;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заключение (подписание) договора передачи жилого помещения в собственность граждан либо уведомления об отказе в заключение договора передачи жилого помещения в собственность граждан;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выдача (направление) договора передачи жилого помещения в собственность граждан заявителю лично либо по доверенности,</w:t>
      </w:r>
      <w:r w:rsidRPr="005B5A9F">
        <w:rPr>
          <w:sz w:val="28"/>
          <w:szCs w:val="28"/>
        </w:rPr>
        <w:t xml:space="preserve"> </w:t>
      </w:r>
      <w:r>
        <w:rPr>
          <w:sz w:val="28"/>
          <w:szCs w:val="28"/>
        </w:rPr>
        <w:t>либо уведомления об отказе в заключение договора передачи жилого помещения в собственность граждан.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34. Последовательность административной процедуры, выполняемой при предоставлении муниципальной услуги, показана в </w:t>
      </w:r>
      <w:hyperlink r:id="rId19" w:history="1">
        <w:r w:rsidRPr="008C6464">
          <w:rPr>
            <w:sz w:val="28"/>
            <w:szCs w:val="28"/>
          </w:rPr>
          <w:t>блок-схеме</w:t>
        </w:r>
      </w:hyperlink>
      <w:r w:rsidRPr="008C646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2 к настоящему административному регламенту.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17. ПРИЕМ, РЕГИСТРАЦИЯ ЗАЯВЛЕНИЯ И ДОКУМЕНТОВ</w:t>
      </w:r>
    </w:p>
    <w:p w:rsidR="004E66EC" w:rsidRDefault="004E66EC" w:rsidP="004E66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E66EC" w:rsidRPr="00FB3626" w:rsidRDefault="004E66EC" w:rsidP="004E66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FB36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362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по приему и регистрации документов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FB3626">
        <w:rPr>
          <w:rFonts w:ascii="Times New Roman" w:hAnsi="Times New Roman" w:cs="Times New Roman"/>
          <w:sz w:val="28"/>
          <w:szCs w:val="28"/>
        </w:rPr>
        <w:t xml:space="preserve">ной услуги является личное обращение заявителя либо лиц, уполномоченных им на то надлежащим образом, с комплектом документов, необходимых для заключения договора передачи жилого помещения в собственность граждан, в </w:t>
      </w:r>
      <w:r>
        <w:rPr>
          <w:rFonts w:ascii="Times New Roman" w:hAnsi="Times New Roman" w:cs="Times New Roman"/>
          <w:sz w:val="28"/>
          <w:szCs w:val="28"/>
        </w:rPr>
        <w:t xml:space="preserve">Комитет, </w:t>
      </w:r>
      <w:r w:rsidRPr="00FB3626">
        <w:rPr>
          <w:rFonts w:ascii="Times New Roman" w:hAnsi="Times New Roman" w:cs="Times New Roman"/>
          <w:sz w:val="28"/>
          <w:szCs w:val="28"/>
        </w:rPr>
        <w:t xml:space="preserve"> где заявитель может также получить информацию об исполнителе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3626">
        <w:rPr>
          <w:rFonts w:ascii="Times New Roman" w:hAnsi="Times New Roman" w:cs="Times New Roman"/>
          <w:sz w:val="28"/>
          <w:szCs w:val="28"/>
        </w:rPr>
        <w:t xml:space="preserve"> номерах телефонов.</w:t>
      </w:r>
      <w:proofErr w:type="gramEnd"/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Время приема документов составляет не более 15 минут.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административного действия является прием и регистрация документов.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18. ПРИНЯТИЕ РЕШЕНИЯ О ЗАКЛЮЧВЕНИИ ДОГОВОРА ПЕРЕДАЧИ ЖИЛОГО ПОМЕЩЕНИЯ В СОБСТВЕННОСТЬ ГРАЖДАН ИЛИ ОБ ОТКАЗЕ В ОКАЗАНИИ МУНИЦИПАЛЬНОЙ УСЛУГИ </w:t>
      </w:r>
    </w:p>
    <w:p w:rsidR="004E66EC" w:rsidRDefault="004E66EC" w:rsidP="004E66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36. Основанием для начала исполнения процедуры рассмотрения заявлений и представленных документов на приватизацию жилых помещений является прием и регистрация документов в соответствии с </w:t>
      </w:r>
      <w:hyperlink r:id="rId20" w:history="1">
        <w:r w:rsidRPr="00E747CA">
          <w:rPr>
            <w:sz w:val="28"/>
            <w:szCs w:val="28"/>
          </w:rPr>
          <w:t>пунктом 3</w:t>
        </w:r>
      </w:hyperlink>
      <w:r w:rsidRPr="00E747CA">
        <w:rPr>
          <w:sz w:val="28"/>
          <w:szCs w:val="28"/>
        </w:rPr>
        <w:t>5</w:t>
      </w:r>
      <w:r w:rsidRPr="00DC483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4E66EC" w:rsidRDefault="004E66EC" w:rsidP="004E66E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правовой экспертизе Комитетом заявлений и документов на соответствие комплектности документов, указанных </w:t>
      </w:r>
      <w:r w:rsidRPr="00E747CA">
        <w:rPr>
          <w:sz w:val="28"/>
          <w:szCs w:val="28"/>
        </w:rPr>
        <w:t xml:space="preserve">в </w:t>
      </w:r>
      <w:hyperlink r:id="rId21" w:history="1">
        <w:r w:rsidRPr="00E747CA">
          <w:rPr>
            <w:sz w:val="28"/>
            <w:szCs w:val="28"/>
          </w:rPr>
          <w:t>пункте 17</w:t>
        </w:r>
      </w:hyperlink>
      <w:r>
        <w:rPr>
          <w:sz w:val="28"/>
          <w:szCs w:val="28"/>
        </w:rPr>
        <w:t xml:space="preserve"> настоящего административного регламента, комитет подготавливает проект договора передачи жилого помещения в собственность гражданам и передает подготовленный проект председателю комитета для подписания.</w:t>
      </w:r>
    </w:p>
    <w:p w:rsidR="004E66EC" w:rsidRDefault="004E66EC" w:rsidP="004E66E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если в результате проведенной правовой экспертизы заявлений и документов выявлены препятствия, указанные в пункте 25 настоящего административного регламента, являющиеся основанием для отказа в оказании муниципальной услуги должностное лицо Комитета осуществляет подготовку проекта письма (уведомления) об отказе в оказании муниципальной услуги с указанием причин отказа.</w:t>
      </w:r>
    </w:p>
    <w:p w:rsidR="004E66EC" w:rsidRDefault="004E66EC" w:rsidP="004E66E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Отказ в оказании муниципальной услуги подписывается председателем Комитета в пятидневный срок со дня подготовки проекта письма (уведомления) об отказе в оказании муниципальной услуги и направляется заявителю по почте либо вручается лично в руки.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37. Основанием для начала процедуры выдачи (направление) заявителю договора передачи жилого помещения в собственность граждан является его подписание председателем Комитета.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Оригинал договора передачи жилого помещения в собственность граждан выдается заявителю в</w:t>
      </w:r>
      <w:r w:rsidR="00A92A9E">
        <w:rPr>
          <w:sz w:val="28"/>
          <w:szCs w:val="28"/>
        </w:rPr>
        <w:t xml:space="preserve"> день его подписания заявителе</w:t>
      </w:r>
      <w:proofErr w:type="gramStart"/>
      <w:r w:rsidR="00A92A9E">
        <w:rPr>
          <w:sz w:val="28"/>
          <w:szCs w:val="28"/>
        </w:rPr>
        <w:t>м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 xml:space="preserve">), в </w:t>
      </w:r>
      <w:r>
        <w:rPr>
          <w:sz w:val="28"/>
          <w:szCs w:val="28"/>
        </w:rPr>
        <w:lastRenderedPageBreak/>
        <w:t>случае направления оригинала договора передачи жилого помещения в собственность граждан почтой- в день подписания председателем Комитета.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Допущенные ошибки и опечатки исправляются в течение  трех дней со дня обращения  по поводу их заявителем.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38. Право собственности на жилое помещение возникает после его государственной регистрации в Управлении Федеральной службы государственной регистрации, кадастра и картографии по Иркутской области.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ФОРМЫ ТЕКУЩЕГО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4E66EC" w:rsidRPr="008B191D" w:rsidRDefault="004E66EC" w:rsidP="004E66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E66EC" w:rsidRPr="00A64E14" w:rsidRDefault="004E66EC" w:rsidP="004E66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19. ПОРЯДОК </w:t>
      </w:r>
      <w:r w:rsidRPr="00A64E14">
        <w:rPr>
          <w:sz w:val="28"/>
          <w:szCs w:val="28"/>
        </w:rPr>
        <w:t>И ФОРМЫ</w:t>
      </w:r>
      <w:r>
        <w:rPr>
          <w:sz w:val="28"/>
          <w:szCs w:val="28"/>
        </w:rPr>
        <w:t xml:space="preserve"> ТЕКУЩЕГО</w:t>
      </w:r>
      <w:r w:rsidRPr="00A64E14">
        <w:rPr>
          <w:sz w:val="28"/>
          <w:szCs w:val="28"/>
        </w:rPr>
        <w:t xml:space="preserve"> </w:t>
      </w:r>
      <w:proofErr w:type="gramStart"/>
      <w:r w:rsidRPr="00A64E14">
        <w:rPr>
          <w:sz w:val="28"/>
          <w:szCs w:val="28"/>
        </w:rPr>
        <w:t>КОНТРОЛЯ ЗА</w:t>
      </w:r>
      <w:proofErr w:type="gramEnd"/>
      <w:r w:rsidRPr="00A64E14">
        <w:rPr>
          <w:sz w:val="28"/>
          <w:szCs w:val="28"/>
        </w:rPr>
        <w:t xml:space="preserve"> ИСПОЛНЕНИЕМ АДМИНИСТРАТИВНОГО РЕГЛАМ</w:t>
      </w:r>
      <w:r>
        <w:rPr>
          <w:sz w:val="28"/>
          <w:szCs w:val="28"/>
        </w:rPr>
        <w:t>ЕНТА ПРЕДОСТАВЛЕНИЯ МУНИЦИПАЛЬ</w:t>
      </w:r>
      <w:r w:rsidRPr="00A64E14">
        <w:rPr>
          <w:sz w:val="28"/>
          <w:szCs w:val="28"/>
        </w:rPr>
        <w:t>НОЙ УСЛУГИ</w:t>
      </w:r>
    </w:p>
    <w:p w:rsidR="004E66EC" w:rsidRPr="00A64E14" w:rsidRDefault="004E66EC" w:rsidP="004E66E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39. Основными задачами текущего контроля являются: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обеспечение своевременного и качественного предоставления муниципальной услуги;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выявление нарушений в сроках и качестве предоставления муниципальной услуги;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принятие мер по надлежащему предоставлению муниципальной услуги.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proofErr w:type="gramStart"/>
      <w:r>
        <w:rPr>
          <w:sz w:val="28"/>
          <w:szCs w:val="28"/>
        </w:rPr>
        <w:t>Текущий контроль за соответствием последовательности и сроков исполнения административных действий, и выполнения административных процедур, определенных настоящим административным регламентов, путем проведения плановых и внеплановых проверок соблюдения, и исполнения должностными лицами Комитета положений настоящего административного регламента устанавливающего требования к исполнению муниц</w:t>
      </w:r>
      <w:r w:rsidR="00A92A9E">
        <w:rPr>
          <w:sz w:val="28"/>
          <w:szCs w:val="28"/>
        </w:rPr>
        <w:t xml:space="preserve">ипальных услуг, </w:t>
      </w:r>
      <w:r>
        <w:rPr>
          <w:sz w:val="28"/>
          <w:szCs w:val="28"/>
        </w:rPr>
        <w:t>возложен на председателя Комитета.</w:t>
      </w:r>
      <w:proofErr w:type="gramEnd"/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41. Текущий контроль осуществляется постоянно.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Глава 20.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E66EC" w:rsidRDefault="004E66EC" w:rsidP="004E66E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42. Проверки за порядком предоставления муниципальной услуги бывают плановыми и внеплановыми.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Комитета порядка предоставления муниципальной услуги, в том числе по конкретному обращению гражданина).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43. Для проведения проверки за порядком предоставления муниципальной услуги актом администрации формируется комиссия, в состав которой включаются должностные лица администрации Тулунского муниципального района.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который подписывается членами комиссии.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проведения проверки за порядком предоставления государственной услуги и оформления акта составляет 15 календарных дней со дня начала проверки.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Глава 21. ОТВЕТСТВЕННОСТЬ ДОЛЖНОСТНЫХ ЛИЦ КОМИТЕТА ЗА РЕШЕНИЯ И ДЕЙСТВИЯ (БЕЗДЕЙСТВИЕ), ПРИНИМАЕМЫЕ (ОСУЩЕСТВЛЯЕМЫЕ) ИМИ В ХОДЕ ПРЕДОСТАВЛЕНИЯ МУНИЦИПАЛЬНОЙ УСЛУГИ</w:t>
      </w:r>
    </w:p>
    <w:p w:rsidR="004E66EC" w:rsidRDefault="004E66EC" w:rsidP="004E66E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44. Обязанность соблюдения положений настоящего административного регламента закрепляется в должностных инструкциях должностных лиц Комитета.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45. При выявлении нарушений прав граждан в связи с исполнением настоящего административного регламента виновные в нарушении должностные лица Комитета привлекаются к ответственности в соответствии с законодательством Российской Федерации.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V ДОСУДЕБНЫЙ (ВНЕСУДЕБНЫЙ) ПОРЯДОК ОБЖАЛОВАНИЯ РЕШЕНИЙ И ДЕЙСТВИЙ (БЕЗДЕЙСТВИЙ) КОМИТЕТА, А ТАКЖЕ ДОЛЖНОСТНОГО ЛИЦА КОМИТЕТА ПРИ ПРЕДОСТАВЛЕНИИ МУНИЦИПАЛЬНОЙ УСЛУГИ</w:t>
      </w:r>
    </w:p>
    <w:p w:rsidR="004E66EC" w:rsidRDefault="004E66EC" w:rsidP="004E66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22. ОБЖАЛОВАНИЕ РЕШЕНИЙ И ДЕЙСТВИЙ (БЕЗДЕЙСТВИЯ) КОМИТЕТА, А ТАКЖЕ ДОЛЖНОСТНЫХ ЛИЦ КОМИТЕТА</w:t>
      </w:r>
    </w:p>
    <w:p w:rsidR="004E66EC" w:rsidRDefault="004E66EC" w:rsidP="004E66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46. Предметом досудебного (внесудебного) обжалования гражданами являются решения и действия (бездействие) Комитета, а также должностных лиц Комитета, связанные с предоставлением муниципальной услуги.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47. С целью обжалования решений и действий (бездействия) Комитета, а также должностных лиц Комитета гражданин вправе обратиться в администрацию Тулунского муниципального района с заявлением об обжаловании решений и действий (бездействия) Комитета, а также должностных лиц Комитета (далее - жалоба).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48. Жалоба может быть подана одним из следующих способов: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лично по адресу: 665268, Иркутская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Тулун, ул. Ленина, 75;</w:t>
      </w:r>
    </w:p>
    <w:p w:rsidR="004E66EC" w:rsidRPr="00C028B0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письменно по адресу: 665268, Иркутская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Тулун,                      ул. Ленина 75;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49. Прием заявителей в администрации Тулунского муниципального района осуществляет мэр Тулунского муниципального района, в случае его отсутствия – должностное лицо администрации Тулунского муниципального </w:t>
      </w:r>
      <w:r>
        <w:rPr>
          <w:sz w:val="28"/>
          <w:szCs w:val="28"/>
        </w:rPr>
        <w:lastRenderedPageBreak/>
        <w:t>района, на которого возложены обязанности (полномочия) мэра Тулунского муниципального района.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50. Прием заявителей  проводится по предварительной записи, которая осуществляется по телефону (395-30) 2-41-02.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51. В жалобе, направленной в письменной форме, указываются: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администрации Тулунского муниципального района, в которую направляется жалоба и фамилия с инициалами мэра Тулунского муниципального района;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фамилия, имя и (если имеется) отчество заявителя;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почтовый адрес, по которому должен быть направлен ответ;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предмет жалобы;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обстоятельства, на основании которых заявитель считает, что нарушены его права и (</w:t>
      </w:r>
      <w:proofErr w:type="gramStart"/>
      <w:r>
        <w:rPr>
          <w:sz w:val="28"/>
          <w:szCs w:val="28"/>
        </w:rPr>
        <w:t xml:space="preserve">или) </w:t>
      </w:r>
      <w:proofErr w:type="gramEnd"/>
      <w:r>
        <w:rPr>
          <w:sz w:val="28"/>
          <w:szCs w:val="28"/>
        </w:rPr>
        <w:t>законные интересы, созданы препятствия к их реализации либо незаконно возложена какая-либо обязанность;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личная подпись заявителя и дата.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52. В подтверждение своих доводов заявитель вправе приложить к жалобе документы, иные материалы, связанные с обжалованием решений и действий (бездействия) Комитета, должностных лиц Комитета, либо их копии.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53. Требования, предъявляемые к жалобе, направляемой с использованием средств факсимильной и электронной связи, аналогичны требованиям к жалобе, направляемой в письменной форме.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54. При рассмотрении жалобы: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обеспечивается объективное, всестороннее и своевременное рассмотрение жалоб, в случае необходимости - с участием заявителя, направившего жалобу;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заявителя.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55. Поступившая в администрацию жалоба подлежит обязательной регистрации в день ее поступления. Жалоба рассматривается администрацией Тулунского муниципального района в течение 15 дней со дня ее регистрации  в администрации Тулунского муниципального района,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в течение пяти рабочих дней со дня её регистрации. 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56. По результатам рассмотрения жалобы орган, предоставляющий муниципальную услугу, принимает одно из следующих решений: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1/ удовлетворяет  жалобу, в том числе в форме  отмены принятого решения, исправления допущенных органом,  представляющим  муниципальную услугу опечаток и ошибок в выданных в 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92A9E">
        <w:rPr>
          <w:sz w:val="28"/>
          <w:szCs w:val="28"/>
        </w:rPr>
        <w:lastRenderedPageBreak/>
        <w:t xml:space="preserve">субъектов </w:t>
      </w:r>
      <w:r>
        <w:rPr>
          <w:sz w:val="28"/>
          <w:szCs w:val="28"/>
        </w:rPr>
        <w:t>Российской Федерации, муниципальными правовыми актами, а также в иных формах;</w:t>
      </w:r>
      <w:proofErr w:type="gramEnd"/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2/ отказывает в удовлетворении жалобы.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57. Не позднее дня, следующего за днем  принятия решения, указанного  в пункте 56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58. В случае установления в ходе или по результатам рассмотрения жалобы признаков административного  правонарушения или преступления должностное лицо, наделенное полномочиями по рассм</w:t>
      </w:r>
      <w:r w:rsidR="00A92A9E">
        <w:rPr>
          <w:sz w:val="28"/>
          <w:szCs w:val="28"/>
        </w:rPr>
        <w:t xml:space="preserve">отрению жалоб, незамедлительно </w:t>
      </w:r>
      <w:r>
        <w:rPr>
          <w:sz w:val="28"/>
          <w:szCs w:val="28"/>
        </w:rPr>
        <w:t>направляет имеющиеся материалы в органы прокуратуры.</w:t>
      </w:r>
    </w:p>
    <w:p w:rsidR="004E66EC" w:rsidRDefault="004E66EC" w:rsidP="004E66E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59. Решения, действия (бездействие) должностных лиц Комитета, связанные с предоставлением муниципальной услуги, могут быть обжалованы заявителем в судебном порядке в соответствии с законодательством Российской Федерации.</w:t>
      </w: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E66EC" w:rsidRPr="00192CF9" w:rsidRDefault="004E66EC" w:rsidP="004E66EC">
      <w:pPr>
        <w:autoSpaceDE w:val="0"/>
        <w:autoSpaceDN w:val="0"/>
        <w:adjustRightInd w:val="0"/>
        <w:ind w:firstLine="540"/>
        <w:jc w:val="right"/>
        <w:outlineLvl w:val="2"/>
        <w:rPr>
          <w:b/>
        </w:rPr>
      </w:pPr>
      <w:r w:rsidRPr="00192CF9">
        <w:rPr>
          <w:b/>
        </w:rPr>
        <w:lastRenderedPageBreak/>
        <w:t xml:space="preserve">                                                                              Приложение № 1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E66EC" w:rsidRDefault="004E66EC" w:rsidP="00A92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 w:rsidRPr="00102EEA">
        <w:rPr>
          <w:rFonts w:ascii="Times New Roman" w:hAnsi="Times New Roman" w:cs="Times New Roman"/>
          <w:sz w:val="24"/>
          <w:szCs w:val="24"/>
        </w:rPr>
        <w:t>Председателю КУМИ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E66EC" w:rsidRDefault="004E66EC" w:rsidP="00A92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Тулунского муниципального района </w:t>
      </w:r>
    </w:p>
    <w:p w:rsidR="004E66EC" w:rsidRPr="00EC4216" w:rsidRDefault="004E66EC" w:rsidP="00A92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</w:t>
      </w:r>
    </w:p>
    <w:p w:rsidR="004E66EC" w:rsidRPr="00EC4216" w:rsidRDefault="004E66EC" w:rsidP="00A92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421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</w:t>
      </w:r>
      <w:r w:rsidRPr="00EC4216">
        <w:rPr>
          <w:rFonts w:ascii="Times New Roman" w:hAnsi="Times New Roman" w:cs="Times New Roman"/>
          <w:sz w:val="24"/>
          <w:szCs w:val="24"/>
        </w:rPr>
        <w:t>т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E66EC" w:rsidRPr="00EC4216" w:rsidRDefault="004E66EC" w:rsidP="00A92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421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C421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E66EC" w:rsidRPr="000E47AC" w:rsidRDefault="004E66EC" w:rsidP="00A92A9E">
      <w:pPr>
        <w:pStyle w:val="ConsPlusNonformat"/>
        <w:jc w:val="right"/>
        <w:rPr>
          <w:rFonts w:ascii="Times New Roman" w:hAnsi="Times New Roman" w:cs="Times New Roman"/>
        </w:rPr>
      </w:pPr>
      <w:r w:rsidRPr="000E47A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0E47AC">
        <w:rPr>
          <w:rFonts w:ascii="Times New Roman" w:hAnsi="Times New Roman" w:cs="Times New Roman"/>
        </w:rPr>
        <w:t>(Ф.И.О. гражданина полностью)</w:t>
      </w:r>
    </w:p>
    <w:p w:rsidR="004E66EC" w:rsidRPr="00EC4216" w:rsidRDefault="004E66EC" w:rsidP="00A92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421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EC421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C4216">
        <w:rPr>
          <w:rFonts w:ascii="Times New Roman" w:hAnsi="Times New Roman" w:cs="Times New Roman"/>
          <w:sz w:val="24"/>
          <w:szCs w:val="24"/>
        </w:rPr>
        <w:t xml:space="preserve"> по адресу: 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E66EC" w:rsidRPr="00EC4216" w:rsidRDefault="004E66EC" w:rsidP="00A92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421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C421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E66EC" w:rsidRPr="00EC4216" w:rsidRDefault="004E66EC" w:rsidP="00A92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421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C4216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4E66EC" w:rsidRPr="000E47AC" w:rsidRDefault="004E66EC" w:rsidP="00A92A9E">
      <w:pPr>
        <w:pStyle w:val="ConsPlusNonformat"/>
        <w:jc w:val="right"/>
        <w:rPr>
          <w:rFonts w:ascii="Times New Roman" w:hAnsi="Times New Roman" w:cs="Times New Roman"/>
        </w:rPr>
      </w:pPr>
      <w:r w:rsidRPr="00EC421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E47AC">
        <w:rPr>
          <w:rFonts w:ascii="Times New Roman" w:hAnsi="Times New Roman" w:cs="Times New Roman"/>
        </w:rPr>
        <w:t>указывается индекс и адрес</w:t>
      </w:r>
      <w:proofErr w:type="gramEnd"/>
    </w:p>
    <w:p w:rsidR="004E66EC" w:rsidRPr="000E47AC" w:rsidRDefault="004E66EC" w:rsidP="00A92A9E">
      <w:pPr>
        <w:pStyle w:val="ConsPlusNonformat"/>
        <w:jc w:val="right"/>
        <w:rPr>
          <w:rFonts w:ascii="Times New Roman" w:hAnsi="Times New Roman" w:cs="Times New Roman"/>
        </w:rPr>
      </w:pPr>
      <w:r w:rsidRPr="000E47A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0E47AC">
        <w:rPr>
          <w:rFonts w:ascii="Times New Roman" w:hAnsi="Times New Roman" w:cs="Times New Roman"/>
        </w:rPr>
        <w:t xml:space="preserve"> регистрации по месту жительства)</w:t>
      </w:r>
    </w:p>
    <w:p w:rsidR="004E66EC" w:rsidRPr="00EC4216" w:rsidRDefault="004E66EC" w:rsidP="00A92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421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C4216">
        <w:rPr>
          <w:rFonts w:ascii="Times New Roman" w:hAnsi="Times New Roman" w:cs="Times New Roman"/>
          <w:sz w:val="24"/>
          <w:szCs w:val="24"/>
        </w:rPr>
        <w:t xml:space="preserve"> контактные телефоны:</w:t>
      </w:r>
    </w:p>
    <w:p w:rsidR="004E66EC" w:rsidRPr="00EC4216" w:rsidRDefault="004E66EC" w:rsidP="00A92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421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C4216">
        <w:rPr>
          <w:rFonts w:ascii="Times New Roman" w:hAnsi="Times New Roman" w:cs="Times New Roman"/>
          <w:sz w:val="24"/>
          <w:szCs w:val="24"/>
        </w:rPr>
        <w:t>дом. ______________________________</w:t>
      </w:r>
    </w:p>
    <w:p w:rsidR="004E66EC" w:rsidRPr="00EC4216" w:rsidRDefault="004E66EC" w:rsidP="00A92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421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EC4216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EC4216">
        <w:rPr>
          <w:rFonts w:ascii="Times New Roman" w:hAnsi="Times New Roman" w:cs="Times New Roman"/>
          <w:sz w:val="24"/>
          <w:szCs w:val="24"/>
        </w:rPr>
        <w:t>. ______________________________</w:t>
      </w:r>
    </w:p>
    <w:p w:rsidR="004E66EC" w:rsidRPr="00EC4216" w:rsidRDefault="004E66EC" w:rsidP="00A92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421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E66EC" w:rsidRPr="00EC4216" w:rsidRDefault="004E66EC" w:rsidP="004E6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4216">
        <w:rPr>
          <w:rFonts w:ascii="Times New Roman" w:hAnsi="Times New Roman" w:cs="Times New Roman"/>
          <w:sz w:val="24"/>
          <w:szCs w:val="24"/>
        </w:rPr>
        <w:t>ЗАЯВЛЕНИЕ</w:t>
      </w:r>
    </w:p>
    <w:p w:rsidR="004E66EC" w:rsidRPr="00EC4216" w:rsidRDefault="004E66EC" w:rsidP="004E6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66EC" w:rsidRPr="00EC4216" w:rsidRDefault="004E66EC" w:rsidP="004E6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C421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осим (прошу) передать в ____</w:t>
      </w:r>
      <w:r w:rsidRPr="00EC421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C4216">
        <w:rPr>
          <w:rFonts w:ascii="Times New Roman" w:hAnsi="Times New Roman" w:cs="Times New Roman"/>
          <w:sz w:val="24"/>
          <w:szCs w:val="24"/>
        </w:rPr>
        <w:t xml:space="preserve"> собственность</w:t>
      </w:r>
    </w:p>
    <w:p w:rsidR="004E66EC" w:rsidRPr="00EC4216" w:rsidRDefault="004E66EC" w:rsidP="004E66EC">
      <w:pPr>
        <w:pStyle w:val="ConsPlusNonformat"/>
        <w:jc w:val="both"/>
        <w:rPr>
          <w:rFonts w:ascii="Times New Roman" w:hAnsi="Times New Roman" w:cs="Times New Roman"/>
        </w:rPr>
      </w:pPr>
      <w:r w:rsidRPr="00EC42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C4216">
        <w:rPr>
          <w:rFonts w:ascii="Times New Roman" w:hAnsi="Times New Roman" w:cs="Times New Roman"/>
        </w:rPr>
        <w:t>(частную, общую совместную/общую долевую)</w:t>
      </w:r>
    </w:p>
    <w:p w:rsidR="004E66EC" w:rsidRPr="00EC4216" w:rsidRDefault="004E66EC" w:rsidP="004E6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216">
        <w:rPr>
          <w:rFonts w:ascii="Times New Roman" w:hAnsi="Times New Roman" w:cs="Times New Roman"/>
          <w:sz w:val="24"/>
          <w:szCs w:val="24"/>
        </w:rPr>
        <w:t>занимаемую</w:t>
      </w:r>
      <w:proofErr w:type="gramEnd"/>
      <w:r w:rsidRPr="00EC4216">
        <w:rPr>
          <w:rFonts w:ascii="Times New Roman" w:hAnsi="Times New Roman" w:cs="Times New Roman"/>
          <w:sz w:val="24"/>
          <w:szCs w:val="24"/>
        </w:rPr>
        <w:t xml:space="preserve"> нами (мной) на основании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C421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E66EC" w:rsidRPr="00EC4216" w:rsidRDefault="004E66EC" w:rsidP="004E6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1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C4216">
        <w:rPr>
          <w:rFonts w:ascii="Times New Roman" w:hAnsi="Times New Roman" w:cs="Times New Roman"/>
          <w:sz w:val="24"/>
          <w:szCs w:val="24"/>
        </w:rPr>
        <w:t>________</w:t>
      </w:r>
    </w:p>
    <w:p w:rsidR="004E66EC" w:rsidRPr="00EC4216" w:rsidRDefault="004E66EC" w:rsidP="004E66EC">
      <w:pPr>
        <w:pStyle w:val="ConsPlusNonformat"/>
        <w:jc w:val="both"/>
        <w:rPr>
          <w:rFonts w:ascii="Times New Roman" w:hAnsi="Times New Roman" w:cs="Times New Roman"/>
        </w:rPr>
      </w:pPr>
      <w:r w:rsidRPr="00EC42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C4216">
        <w:rPr>
          <w:rFonts w:ascii="Times New Roman" w:hAnsi="Times New Roman" w:cs="Times New Roman"/>
        </w:rPr>
        <w:t>(договора социального найма, ордера)</w:t>
      </w:r>
    </w:p>
    <w:p w:rsidR="004E66EC" w:rsidRPr="00EC4216" w:rsidRDefault="004E66EC" w:rsidP="004E6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16">
        <w:rPr>
          <w:rFonts w:ascii="Times New Roman" w:hAnsi="Times New Roman" w:cs="Times New Roman"/>
          <w:sz w:val="24"/>
          <w:szCs w:val="24"/>
        </w:rPr>
        <w:t xml:space="preserve">квартиру № _____ корп. ____ дома № _____ </w:t>
      </w:r>
      <w:proofErr w:type="gramStart"/>
      <w:r w:rsidRPr="00EC421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4216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C421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E66EC" w:rsidRPr="00EC4216" w:rsidRDefault="004E66EC" w:rsidP="004E6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16">
        <w:rPr>
          <w:rFonts w:ascii="Times New Roman" w:hAnsi="Times New Roman" w:cs="Times New Roman"/>
          <w:sz w:val="24"/>
          <w:szCs w:val="24"/>
        </w:rPr>
        <w:t>в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C4216">
        <w:rPr>
          <w:rFonts w:ascii="Times New Roman" w:hAnsi="Times New Roman" w:cs="Times New Roman"/>
          <w:sz w:val="24"/>
          <w:szCs w:val="24"/>
        </w:rPr>
        <w:t>_________________ районе.</w:t>
      </w:r>
    </w:p>
    <w:p w:rsidR="004E66EC" w:rsidRPr="00EC4216" w:rsidRDefault="004E66EC" w:rsidP="004E6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C4216">
        <w:rPr>
          <w:rFonts w:ascii="Times New Roman" w:hAnsi="Times New Roman" w:cs="Times New Roman"/>
          <w:sz w:val="24"/>
          <w:szCs w:val="24"/>
        </w:rPr>
        <w:t>Ранее     в     приватизации    жилых    помещений    из    проживающих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16">
        <w:rPr>
          <w:rFonts w:ascii="Times New Roman" w:hAnsi="Times New Roman" w:cs="Times New Roman"/>
          <w:sz w:val="24"/>
          <w:szCs w:val="24"/>
        </w:rPr>
        <w:t>(зарегистрированных) в данной квартире лиц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C4216">
        <w:rPr>
          <w:rFonts w:ascii="Times New Roman" w:hAnsi="Times New Roman" w:cs="Times New Roman"/>
          <w:sz w:val="24"/>
          <w:szCs w:val="24"/>
        </w:rPr>
        <w:t>____</w:t>
      </w:r>
    </w:p>
    <w:p w:rsidR="004E66EC" w:rsidRPr="00EC4216" w:rsidRDefault="004E66EC" w:rsidP="004E66EC">
      <w:pPr>
        <w:pStyle w:val="ConsPlusNonformat"/>
        <w:jc w:val="both"/>
        <w:rPr>
          <w:rFonts w:ascii="Times New Roman" w:hAnsi="Times New Roman" w:cs="Times New Roman"/>
        </w:rPr>
      </w:pPr>
      <w:r w:rsidRPr="00EC421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C4216">
        <w:rPr>
          <w:rFonts w:ascii="Times New Roman" w:hAnsi="Times New Roman" w:cs="Times New Roman"/>
        </w:rPr>
        <w:t>(никто не участвовал, или участвовал: кто и по какому адресу)</w:t>
      </w:r>
    </w:p>
    <w:p w:rsidR="004E66EC" w:rsidRPr="00EC4216" w:rsidRDefault="004E66EC" w:rsidP="004E6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C4216">
        <w:rPr>
          <w:rFonts w:ascii="Times New Roman" w:hAnsi="Times New Roman" w:cs="Times New Roman"/>
          <w:sz w:val="24"/>
          <w:szCs w:val="24"/>
        </w:rPr>
        <w:t>В настоящее  время в порядке улучшения жилищных условий жилое помещение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E66EC" w:rsidRPr="00EC4216" w:rsidRDefault="004E66EC" w:rsidP="004E66EC">
      <w:pPr>
        <w:pStyle w:val="ConsPlusNonformat"/>
        <w:jc w:val="both"/>
        <w:rPr>
          <w:rFonts w:ascii="Times New Roman" w:hAnsi="Times New Roman" w:cs="Times New Roman"/>
        </w:rPr>
      </w:pPr>
      <w:r w:rsidRPr="00EC421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C4216">
        <w:rPr>
          <w:rFonts w:ascii="Times New Roman" w:hAnsi="Times New Roman" w:cs="Times New Roman"/>
          <w:sz w:val="24"/>
          <w:szCs w:val="24"/>
        </w:rPr>
        <w:t xml:space="preserve"> </w:t>
      </w:r>
      <w:r w:rsidRPr="00EC4216">
        <w:rPr>
          <w:rFonts w:ascii="Times New Roman" w:hAnsi="Times New Roman" w:cs="Times New Roman"/>
        </w:rPr>
        <w:t xml:space="preserve">(никому не </w:t>
      </w:r>
      <w:proofErr w:type="gramStart"/>
      <w:r w:rsidRPr="00EC4216">
        <w:rPr>
          <w:rFonts w:ascii="Times New Roman" w:hAnsi="Times New Roman" w:cs="Times New Roman"/>
        </w:rPr>
        <w:t>предоставляется</w:t>
      </w:r>
      <w:proofErr w:type="gramEnd"/>
      <w:r w:rsidRPr="00EC4216">
        <w:rPr>
          <w:rFonts w:ascii="Times New Roman" w:hAnsi="Times New Roman" w:cs="Times New Roman"/>
        </w:rPr>
        <w:t>/предоставляется)</w:t>
      </w:r>
    </w:p>
    <w:p w:rsidR="004E66EC" w:rsidRPr="00EC4216" w:rsidRDefault="004E66EC" w:rsidP="004E6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4E66EC" w:rsidRDefault="004E66EC" w:rsidP="004E6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C4216">
        <w:rPr>
          <w:rFonts w:ascii="Times New Roman" w:hAnsi="Times New Roman" w:cs="Times New Roman"/>
          <w:sz w:val="24"/>
          <w:szCs w:val="24"/>
        </w:rPr>
        <w:t xml:space="preserve">Просим (прошу) оформить договор передачи </w:t>
      </w:r>
      <w:r>
        <w:rPr>
          <w:rFonts w:ascii="Times New Roman" w:hAnsi="Times New Roman" w:cs="Times New Roman"/>
          <w:sz w:val="24"/>
          <w:szCs w:val="24"/>
        </w:rPr>
        <w:t>жилого помещения (квартиры, дома)</w:t>
      </w:r>
      <w:r w:rsidRPr="00EC4216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в порядке приватизации.</w:t>
      </w:r>
      <w:r w:rsidRPr="00EC42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66EC" w:rsidRDefault="004E66EC" w:rsidP="004E6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66EC" w:rsidRPr="00EC4216" w:rsidRDefault="004E66EC" w:rsidP="004E66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4216">
        <w:rPr>
          <w:rFonts w:ascii="Times New Roman" w:hAnsi="Times New Roman" w:cs="Times New Roman"/>
          <w:sz w:val="24"/>
          <w:szCs w:val="24"/>
        </w:rPr>
        <w:t>ПОДПИСИ ГРАЖДАН О СОГЛАСИИ НА ПРИВАТИЗАЦИЮ</w:t>
      </w:r>
    </w:p>
    <w:p w:rsidR="004E66EC" w:rsidRDefault="004E66EC" w:rsidP="004E66EC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890"/>
        <w:gridCol w:w="2700"/>
        <w:gridCol w:w="1710"/>
      </w:tblGrid>
      <w:tr w:rsidR="004E66EC" w:rsidTr="001C17A6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Подпись, дата </w:t>
            </w:r>
          </w:p>
        </w:tc>
      </w:tr>
      <w:tr w:rsidR="004E66EC" w:rsidTr="001C17A6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</w:tr>
      <w:tr w:rsidR="004E66EC" w:rsidTr="001C17A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участвующие в приватизации                      </w:t>
            </w:r>
          </w:p>
        </w:tc>
      </w:tr>
      <w:tr w:rsidR="004E66EC" w:rsidTr="001C17A6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C" w:rsidTr="001C17A6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C" w:rsidTr="001C17A6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C" w:rsidTr="001C17A6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6EC" w:rsidRDefault="004E66EC" w:rsidP="004E66EC">
      <w:pPr>
        <w:autoSpaceDE w:val="0"/>
        <w:autoSpaceDN w:val="0"/>
        <w:adjustRightInd w:val="0"/>
        <w:jc w:val="both"/>
        <w:outlineLvl w:val="1"/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1"/>
      </w:pPr>
    </w:p>
    <w:p w:rsidR="004E66EC" w:rsidRDefault="004E66EC" w:rsidP="004E66EC">
      <w:pPr>
        <w:autoSpaceDE w:val="0"/>
        <w:autoSpaceDN w:val="0"/>
        <w:adjustRightInd w:val="0"/>
        <w:jc w:val="both"/>
        <w:outlineLvl w:val="1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890"/>
        <w:gridCol w:w="2700"/>
        <w:gridCol w:w="1710"/>
      </w:tblGrid>
      <w:tr w:rsidR="004E66EC" w:rsidTr="001C17A6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Подпись, дата </w:t>
            </w:r>
          </w:p>
        </w:tc>
      </w:tr>
      <w:tr w:rsidR="004E66EC" w:rsidTr="001C17A6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</w:tr>
      <w:tr w:rsidR="004E66EC" w:rsidTr="001C17A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не участвующие в приватизации                     </w:t>
            </w:r>
          </w:p>
        </w:tc>
      </w:tr>
      <w:tr w:rsidR="004E66EC" w:rsidTr="001C17A6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C" w:rsidTr="001C17A6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C" w:rsidTr="001C17A6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C" w:rsidTr="001C17A6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C" w:rsidTr="001C17A6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6EC" w:rsidRPr="000E47AC" w:rsidRDefault="004E66EC" w:rsidP="004E66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6EC" w:rsidRPr="000E47AC" w:rsidRDefault="004E66EC" w:rsidP="004E66E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E47AC"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E47AC">
        <w:rPr>
          <w:rFonts w:ascii="Times New Roman" w:hAnsi="Times New Roman" w:cs="Times New Roman"/>
          <w:sz w:val="24"/>
          <w:szCs w:val="24"/>
        </w:rPr>
        <w:t>еречнем  оснований  для  отка</w:t>
      </w:r>
      <w:r>
        <w:rPr>
          <w:rFonts w:ascii="Times New Roman" w:hAnsi="Times New Roman" w:cs="Times New Roman"/>
          <w:sz w:val="24"/>
          <w:szCs w:val="24"/>
        </w:rPr>
        <w:t>за в предоставлении муниципаль</w:t>
      </w:r>
      <w:r w:rsidRPr="000E47AC">
        <w:rPr>
          <w:rFonts w:ascii="Times New Roman" w:hAnsi="Times New Roman" w:cs="Times New Roman"/>
          <w:sz w:val="24"/>
          <w:szCs w:val="24"/>
        </w:rPr>
        <w:t>ной услуги</w:t>
      </w:r>
    </w:p>
    <w:p w:rsidR="004E66EC" w:rsidRPr="000E47AC" w:rsidRDefault="004E66EC" w:rsidP="004E66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47AC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0E47A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E47AC">
        <w:rPr>
          <w:rFonts w:ascii="Times New Roman" w:hAnsi="Times New Roman" w:cs="Times New Roman"/>
          <w:sz w:val="24"/>
          <w:szCs w:val="24"/>
        </w:rPr>
        <w:t>а) ____________________________________________________________.</w:t>
      </w:r>
    </w:p>
    <w:p w:rsidR="004E66EC" w:rsidRPr="000E47AC" w:rsidRDefault="004E66EC" w:rsidP="004E66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47A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47AC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4E66EC" w:rsidRPr="000E47AC" w:rsidRDefault="004E66EC" w:rsidP="004E66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6EC" w:rsidRPr="000E47AC" w:rsidRDefault="004E66EC" w:rsidP="004E66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47AC">
        <w:rPr>
          <w:rFonts w:ascii="Times New Roman" w:hAnsi="Times New Roman" w:cs="Times New Roman"/>
          <w:sz w:val="24"/>
          <w:szCs w:val="24"/>
        </w:rPr>
        <w:t>Опись сдаваемых документов:</w:t>
      </w:r>
    </w:p>
    <w:p w:rsidR="004E66EC" w:rsidRPr="000E47AC" w:rsidRDefault="004E66EC" w:rsidP="004E66EC">
      <w:pPr>
        <w:autoSpaceDE w:val="0"/>
        <w:autoSpaceDN w:val="0"/>
        <w:adjustRightInd w:val="0"/>
        <w:jc w:val="both"/>
        <w:outlineLvl w:val="1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6750"/>
        <w:gridCol w:w="1710"/>
      </w:tblGrid>
      <w:tr w:rsidR="004E66EC" w:rsidRPr="000E47AC" w:rsidTr="001C17A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47A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E47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47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47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E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47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47AC">
              <w:rPr>
                <w:rFonts w:ascii="Times New Roman" w:hAnsi="Times New Roman" w:cs="Times New Roman"/>
                <w:sz w:val="24"/>
                <w:szCs w:val="24"/>
              </w:rPr>
              <w:t xml:space="preserve">Кол-во листов </w:t>
            </w:r>
          </w:p>
        </w:tc>
      </w:tr>
      <w:tr w:rsidR="004E66EC" w:rsidRPr="000E47AC" w:rsidTr="001C17A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C" w:rsidRPr="000E47AC" w:rsidTr="001C17A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C" w:rsidRPr="000E47AC" w:rsidTr="001C17A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C" w:rsidRPr="000E47AC" w:rsidTr="001C17A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C" w:rsidRPr="000E47AC" w:rsidTr="001C17A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C" w:rsidRPr="000E47AC" w:rsidTr="001C17A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C" w:rsidRPr="000E47AC" w:rsidTr="001C17A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C" w:rsidRPr="000E47AC" w:rsidTr="001C17A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C" w:rsidRPr="000E47AC" w:rsidTr="001C17A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C" w:rsidRPr="000E47AC" w:rsidTr="001C17A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C" w:rsidRPr="000E47AC" w:rsidTr="001C17A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C" w:rsidRPr="000E47AC" w:rsidTr="001C17A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C" w:rsidRPr="000E47AC" w:rsidTr="001C17A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C" w:rsidRPr="000E47AC" w:rsidTr="001C17A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C" w:rsidRPr="000E47AC" w:rsidTr="001C17A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C" w:rsidRPr="000E47AC" w:rsidTr="001C17A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C" w:rsidRPr="000E47AC" w:rsidTr="001C17A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C" w:rsidRPr="000E47AC" w:rsidTr="001C17A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6EC" w:rsidRPr="000E47AC" w:rsidRDefault="004E66EC" w:rsidP="001C17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6EC" w:rsidRPr="000E47AC" w:rsidRDefault="004E66EC" w:rsidP="004E66EC">
      <w:pPr>
        <w:autoSpaceDE w:val="0"/>
        <w:autoSpaceDN w:val="0"/>
        <w:adjustRightInd w:val="0"/>
        <w:jc w:val="both"/>
        <w:outlineLvl w:val="1"/>
      </w:pPr>
    </w:p>
    <w:p w:rsidR="004E66EC" w:rsidRPr="000E47AC" w:rsidRDefault="004E66EC" w:rsidP="004E66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47AC">
        <w:rPr>
          <w:rFonts w:ascii="Times New Roman" w:hAnsi="Times New Roman" w:cs="Times New Roman"/>
          <w:sz w:val="24"/>
          <w:szCs w:val="24"/>
        </w:rPr>
        <w:t xml:space="preserve"> "___" _______________ 20__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47AC">
        <w:rPr>
          <w:rFonts w:ascii="Times New Roman" w:hAnsi="Times New Roman" w:cs="Times New Roman"/>
          <w:sz w:val="24"/>
          <w:szCs w:val="24"/>
        </w:rPr>
        <w:t xml:space="preserve"> г.      ______________________________</w:t>
      </w:r>
    </w:p>
    <w:p w:rsidR="004E66EC" w:rsidRPr="000E47AC" w:rsidRDefault="004E66EC" w:rsidP="004E66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47A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E47AC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4E66EC" w:rsidRPr="000E47AC" w:rsidRDefault="004E66EC" w:rsidP="004E66EC">
      <w:pPr>
        <w:autoSpaceDE w:val="0"/>
        <w:autoSpaceDN w:val="0"/>
        <w:adjustRightInd w:val="0"/>
        <w:ind w:firstLine="540"/>
        <w:jc w:val="both"/>
        <w:outlineLvl w:val="2"/>
      </w:pPr>
    </w:p>
    <w:p w:rsidR="004E66EC" w:rsidRDefault="004E66EC" w:rsidP="004E66EC">
      <w:pPr>
        <w:autoSpaceDE w:val="0"/>
        <w:autoSpaceDN w:val="0"/>
        <w:adjustRightInd w:val="0"/>
        <w:ind w:left="4860"/>
        <w:jc w:val="right"/>
        <w:outlineLvl w:val="2"/>
      </w:pPr>
    </w:p>
    <w:p w:rsidR="004E66EC" w:rsidRDefault="004E66EC" w:rsidP="004E66EC">
      <w:pPr>
        <w:autoSpaceDE w:val="0"/>
        <w:autoSpaceDN w:val="0"/>
        <w:adjustRightInd w:val="0"/>
        <w:ind w:left="4860"/>
        <w:jc w:val="right"/>
        <w:outlineLvl w:val="2"/>
      </w:pPr>
    </w:p>
    <w:p w:rsidR="004E66EC" w:rsidRDefault="004E66EC" w:rsidP="004E66EC">
      <w:pPr>
        <w:autoSpaceDE w:val="0"/>
        <w:autoSpaceDN w:val="0"/>
        <w:adjustRightInd w:val="0"/>
        <w:ind w:left="4860"/>
        <w:jc w:val="right"/>
        <w:outlineLvl w:val="2"/>
      </w:pPr>
    </w:p>
    <w:p w:rsidR="004E66EC" w:rsidRDefault="004E66EC" w:rsidP="004E66EC">
      <w:pPr>
        <w:autoSpaceDE w:val="0"/>
        <w:autoSpaceDN w:val="0"/>
        <w:adjustRightInd w:val="0"/>
        <w:ind w:left="4860"/>
        <w:jc w:val="right"/>
        <w:outlineLvl w:val="2"/>
      </w:pPr>
    </w:p>
    <w:p w:rsidR="004E66EC" w:rsidRDefault="004E66EC" w:rsidP="004E66EC">
      <w:pPr>
        <w:autoSpaceDE w:val="0"/>
        <w:autoSpaceDN w:val="0"/>
        <w:adjustRightInd w:val="0"/>
        <w:ind w:left="4860"/>
        <w:jc w:val="right"/>
        <w:outlineLvl w:val="2"/>
      </w:pPr>
    </w:p>
    <w:p w:rsidR="004E66EC" w:rsidRDefault="004E66EC" w:rsidP="004E66EC">
      <w:pPr>
        <w:autoSpaceDE w:val="0"/>
        <w:autoSpaceDN w:val="0"/>
        <w:adjustRightInd w:val="0"/>
        <w:ind w:left="4860"/>
        <w:jc w:val="right"/>
        <w:outlineLvl w:val="2"/>
      </w:pPr>
    </w:p>
    <w:p w:rsidR="004E66EC" w:rsidRDefault="004E66EC" w:rsidP="004E66EC">
      <w:pPr>
        <w:autoSpaceDE w:val="0"/>
        <w:autoSpaceDN w:val="0"/>
        <w:adjustRightInd w:val="0"/>
        <w:ind w:left="4860"/>
        <w:jc w:val="right"/>
        <w:outlineLvl w:val="2"/>
      </w:pPr>
    </w:p>
    <w:p w:rsidR="004E66EC" w:rsidRDefault="004E66EC" w:rsidP="004E66EC">
      <w:pPr>
        <w:autoSpaceDE w:val="0"/>
        <w:autoSpaceDN w:val="0"/>
        <w:adjustRightInd w:val="0"/>
        <w:ind w:left="4860"/>
        <w:jc w:val="right"/>
        <w:outlineLvl w:val="2"/>
      </w:pPr>
    </w:p>
    <w:p w:rsidR="004E66EC" w:rsidRDefault="004E66EC" w:rsidP="004E66EC">
      <w:pPr>
        <w:autoSpaceDE w:val="0"/>
        <w:autoSpaceDN w:val="0"/>
        <w:adjustRightInd w:val="0"/>
        <w:ind w:left="4860"/>
        <w:jc w:val="right"/>
        <w:outlineLvl w:val="2"/>
      </w:pPr>
    </w:p>
    <w:p w:rsidR="004E66EC" w:rsidRDefault="004E66EC" w:rsidP="004E66EC">
      <w:pPr>
        <w:autoSpaceDE w:val="0"/>
        <w:autoSpaceDN w:val="0"/>
        <w:adjustRightInd w:val="0"/>
        <w:ind w:left="4860"/>
        <w:jc w:val="right"/>
        <w:outlineLvl w:val="2"/>
      </w:pPr>
    </w:p>
    <w:p w:rsidR="004E66EC" w:rsidRDefault="004E66EC" w:rsidP="004E66EC">
      <w:pPr>
        <w:autoSpaceDE w:val="0"/>
        <w:autoSpaceDN w:val="0"/>
        <w:adjustRightInd w:val="0"/>
        <w:ind w:left="4860"/>
        <w:jc w:val="right"/>
        <w:outlineLvl w:val="2"/>
      </w:pPr>
    </w:p>
    <w:p w:rsidR="004E66EC" w:rsidRDefault="004E66EC" w:rsidP="004E66EC">
      <w:pPr>
        <w:autoSpaceDE w:val="0"/>
        <w:autoSpaceDN w:val="0"/>
        <w:adjustRightInd w:val="0"/>
        <w:ind w:left="4860"/>
        <w:jc w:val="right"/>
        <w:outlineLvl w:val="2"/>
      </w:pPr>
    </w:p>
    <w:p w:rsidR="00A92A9E" w:rsidRDefault="00A92A9E" w:rsidP="004E66EC">
      <w:pPr>
        <w:autoSpaceDE w:val="0"/>
        <w:autoSpaceDN w:val="0"/>
        <w:adjustRightInd w:val="0"/>
        <w:ind w:left="4860"/>
        <w:jc w:val="right"/>
        <w:outlineLvl w:val="2"/>
      </w:pPr>
    </w:p>
    <w:p w:rsidR="00A92A9E" w:rsidRDefault="00A92A9E" w:rsidP="004E66EC">
      <w:pPr>
        <w:autoSpaceDE w:val="0"/>
        <w:autoSpaceDN w:val="0"/>
        <w:adjustRightInd w:val="0"/>
        <w:ind w:left="4860"/>
        <w:jc w:val="right"/>
        <w:outlineLvl w:val="2"/>
      </w:pPr>
    </w:p>
    <w:p w:rsidR="00A92A9E" w:rsidRDefault="00A92A9E" w:rsidP="004E66EC">
      <w:pPr>
        <w:autoSpaceDE w:val="0"/>
        <w:autoSpaceDN w:val="0"/>
        <w:adjustRightInd w:val="0"/>
        <w:ind w:left="4860"/>
        <w:jc w:val="right"/>
        <w:outlineLvl w:val="2"/>
      </w:pPr>
    </w:p>
    <w:p w:rsidR="00A92A9E" w:rsidRDefault="00A92A9E" w:rsidP="004E66EC">
      <w:pPr>
        <w:autoSpaceDE w:val="0"/>
        <w:autoSpaceDN w:val="0"/>
        <w:adjustRightInd w:val="0"/>
        <w:ind w:left="4860"/>
        <w:jc w:val="right"/>
        <w:outlineLvl w:val="2"/>
      </w:pPr>
    </w:p>
    <w:p w:rsidR="00A92A9E" w:rsidRDefault="00A92A9E" w:rsidP="004E66EC">
      <w:pPr>
        <w:autoSpaceDE w:val="0"/>
        <w:autoSpaceDN w:val="0"/>
        <w:adjustRightInd w:val="0"/>
        <w:ind w:left="4860"/>
        <w:jc w:val="right"/>
        <w:outlineLvl w:val="2"/>
      </w:pPr>
    </w:p>
    <w:p w:rsidR="00A92A9E" w:rsidRDefault="00A92A9E" w:rsidP="004E66EC">
      <w:pPr>
        <w:autoSpaceDE w:val="0"/>
        <w:autoSpaceDN w:val="0"/>
        <w:adjustRightInd w:val="0"/>
        <w:ind w:left="4860"/>
        <w:jc w:val="right"/>
        <w:outlineLvl w:val="2"/>
      </w:pPr>
    </w:p>
    <w:p w:rsidR="00A92A9E" w:rsidRDefault="00A92A9E" w:rsidP="004E66EC">
      <w:pPr>
        <w:autoSpaceDE w:val="0"/>
        <w:autoSpaceDN w:val="0"/>
        <w:adjustRightInd w:val="0"/>
        <w:ind w:left="4860"/>
        <w:jc w:val="right"/>
        <w:outlineLvl w:val="2"/>
      </w:pPr>
    </w:p>
    <w:p w:rsidR="00A92A9E" w:rsidRDefault="00A92A9E" w:rsidP="004E66EC">
      <w:pPr>
        <w:autoSpaceDE w:val="0"/>
        <w:autoSpaceDN w:val="0"/>
        <w:adjustRightInd w:val="0"/>
        <w:ind w:left="4860"/>
        <w:jc w:val="right"/>
        <w:outlineLvl w:val="2"/>
      </w:pPr>
    </w:p>
    <w:p w:rsidR="00A92A9E" w:rsidRDefault="00A92A9E" w:rsidP="004E66EC">
      <w:pPr>
        <w:autoSpaceDE w:val="0"/>
        <w:autoSpaceDN w:val="0"/>
        <w:adjustRightInd w:val="0"/>
        <w:ind w:left="4860"/>
        <w:jc w:val="right"/>
        <w:outlineLvl w:val="2"/>
      </w:pPr>
    </w:p>
    <w:p w:rsidR="00A92A9E" w:rsidRDefault="00A92A9E" w:rsidP="004E66EC">
      <w:pPr>
        <w:autoSpaceDE w:val="0"/>
        <w:autoSpaceDN w:val="0"/>
        <w:adjustRightInd w:val="0"/>
        <w:ind w:left="4860"/>
        <w:jc w:val="right"/>
        <w:outlineLvl w:val="2"/>
      </w:pPr>
    </w:p>
    <w:p w:rsidR="004E66EC" w:rsidRPr="005841B3" w:rsidRDefault="004E66EC" w:rsidP="004E66EC">
      <w:pPr>
        <w:autoSpaceDE w:val="0"/>
        <w:autoSpaceDN w:val="0"/>
        <w:adjustRightInd w:val="0"/>
        <w:ind w:left="4860"/>
        <w:jc w:val="right"/>
        <w:outlineLvl w:val="2"/>
      </w:pPr>
      <w:r>
        <w:lastRenderedPageBreak/>
        <w:t xml:space="preserve">                                </w:t>
      </w:r>
      <w:r w:rsidRPr="005841B3">
        <w:t xml:space="preserve">Приложение № 2 </w:t>
      </w:r>
    </w:p>
    <w:p w:rsidR="004E66EC" w:rsidRPr="005841B3" w:rsidRDefault="004E66EC" w:rsidP="004E66EC">
      <w:pPr>
        <w:spacing w:before="200"/>
        <w:jc w:val="center"/>
      </w:pPr>
    </w:p>
    <w:p w:rsidR="004E66EC" w:rsidRDefault="004E66EC" w:rsidP="004E66EC">
      <w:pPr>
        <w:jc w:val="center"/>
        <w:rPr>
          <w:sz w:val="28"/>
          <w:szCs w:val="28"/>
        </w:rPr>
      </w:pPr>
      <w:r w:rsidRPr="00943170">
        <w:rPr>
          <w:sz w:val="28"/>
          <w:szCs w:val="28"/>
        </w:rPr>
        <w:t xml:space="preserve">БЛОК-СХЕМА </w:t>
      </w:r>
    </w:p>
    <w:p w:rsidR="004E66EC" w:rsidRPr="00943170" w:rsidRDefault="004E66EC" w:rsidP="004E66E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</w:t>
      </w:r>
      <w:r w:rsidRPr="00943170">
        <w:rPr>
          <w:sz w:val="28"/>
          <w:szCs w:val="28"/>
        </w:rPr>
        <w:t>НОЙ УСЛУГИ</w:t>
      </w:r>
    </w:p>
    <w:p w:rsidR="004E66EC" w:rsidRPr="00943170" w:rsidRDefault="004E66EC" w:rsidP="004E66EC">
      <w:pPr>
        <w:jc w:val="center"/>
        <w:rPr>
          <w:sz w:val="18"/>
          <w:szCs w:val="18"/>
        </w:rPr>
      </w:pPr>
    </w:p>
    <w:p w:rsidR="004E66EC" w:rsidRDefault="004E66EC" w:rsidP="004E66EC">
      <w:pPr>
        <w:rPr>
          <w:sz w:val="18"/>
          <w:szCs w:val="18"/>
        </w:rPr>
      </w:pPr>
    </w:p>
    <w:tbl>
      <w:tblPr>
        <w:tblW w:w="432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4E66EC" w:rsidTr="001C17A6">
        <w:trPr>
          <w:trHeight w:val="626"/>
        </w:trPr>
        <w:tc>
          <w:tcPr>
            <w:tcW w:w="4320" w:type="dxa"/>
          </w:tcPr>
          <w:p w:rsidR="004E66EC" w:rsidRDefault="004E66EC" w:rsidP="001C17A6">
            <w:pPr>
              <w:jc w:val="center"/>
              <w:rPr>
                <w:sz w:val="18"/>
                <w:szCs w:val="18"/>
              </w:rPr>
            </w:pPr>
          </w:p>
          <w:p w:rsidR="004E66EC" w:rsidRDefault="004E66EC" w:rsidP="001C1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 документов, регистрация  заявления</w:t>
            </w:r>
          </w:p>
        </w:tc>
      </w:tr>
    </w:tbl>
    <w:p w:rsidR="004E66EC" w:rsidRPr="00943170" w:rsidRDefault="006C7638" w:rsidP="004E66EC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32" style="position:absolute;z-index:7;mso-position-horizontal-relative:text;mso-position-vertical-relative:text" from="3in,.35pt" to="3in,36.35pt">
            <v:stroke endarrow="block"/>
          </v:line>
        </w:pict>
      </w:r>
      <w:r w:rsidR="004E66EC">
        <w:rPr>
          <w:sz w:val="18"/>
          <w:szCs w:val="18"/>
        </w:rPr>
        <w:t xml:space="preserve">                                                                                                  </w:t>
      </w:r>
    </w:p>
    <w:p w:rsidR="004E66EC" w:rsidRDefault="004E66EC" w:rsidP="004E66EC">
      <w:pPr>
        <w:jc w:val="both"/>
        <w:rPr>
          <w:sz w:val="18"/>
          <w:szCs w:val="18"/>
        </w:rPr>
      </w:pPr>
      <w:r w:rsidRPr="00943170">
        <w:rPr>
          <w:sz w:val="18"/>
          <w:szCs w:val="18"/>
        </w:rPr>
        <w:t xml:space="preserve">            </w:t>
      </w:r>
    </w:p>
    <w:p w:rsidR="004E66EC" w:rsidRDefault="004E66EC" w:rsidP="004E66EC">
      <w:pPr>
        <w:jc w:val="both"/>
        <w:rPr>
          <w:sz w:val="18"/>
          <w:szCs w:val="18"/>
        </w:rPr>
      </w:pPr>
    </w:p>
    <w:p w:rsidR="004E66EC" w:rsidRDefault="004E66EC" w:rsidP="004E66EC">
      <w:pPr>
        <w:jc w:val="both"/>
        <w:rPr>
          <w:sz w:val="18"/>
          <w:szCs w:val="18"/>
        </w:rPr>
      </w:pPr>
    </w:p>
    <w:tbl>
      <w:tblPr>
        <w:tblW w:w="432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4E66EC" w:rsidTr="001C17A6">
        <w:trPr>
          <w:trHeight w:val="626"/>
        </w:trPr>
        <w:tc>
          <w:tcPr>
            <w:tcW w:w="4320" w:type="dxa"/>
          </w:tcPr>
          <w:p w:rsidR="004E66EC" w:rsidRDefault="004E66EC" w:rsidP="001C17A6">
            <w:pPr>
              <w:jc w:val="center"/>
              <w:rPr>
                <w:sz w:val="18"/>
                <w:szCs w:val="18"/>
              </w:rPr>
            </w:pPr>
          </w:p>
          <w:p w:rsidR="004E66EC" w:rsidRDefault="004E66EC" w:rsidP="001C1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Рассмотрение заявления и представленных документов (правовая экспертиза) на передачу</w:t>
            </w:r>
            <w:r w:rsidRPr="004A417A">
              <w:rPr>
                <w:sz w:val="18"/>
                <w:szCs w:val="18"/>
              </w:rPr>
              <w:t xml:space="preserve"> жилого помещения в собственность граждан</w:t>
            </w:r>
          </w:p>
          <w:p w:rsidR="004E66EC" w:rsidRDefault="004E66EC" w:rsidP="001C17A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66EC" w:rsidRDefault="006C7638" w:rsidP="004E66EC">
      <w:pPr>
        <w:pStyle w:val="ConsPlusNonformat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33" style="position:absolute;left:0;text-align:left;z-index:8;mso-position-horizontal-relative:text;mso-position-vertical-relative:text" from="3in,3.95pt" to="3in,30.95pt">
            <v:stroke endarrow="block"/>
          </v:line>
        </w:pict>
      </w:r>
    </w:p>
    <w:p w:rsidR="004E66EC" w:rsidRDefault="004E66EC" w:rsidP="004E66EC">
      <w:pPr>
        <w:pStyle w:val="ConsPlusNonformat"/>
        <w:jc w:val="both"/>
        <w:rPr>
          <w:sz w:val="18"/>
          <w:szCs w:val="18"/>
        </w:rPr>
      </w:pPr>
    </w:p>
    <w:p w:rsidR="004E66EC" w:rsidRDefault="004E66EC" w:rsidP="004E66EC">
      <w:pPr>
        <w:pStyle w:val="ConsPlusNonformat"/>
        <w:jc w:val="both"/>
        <w:rPr>
          <w:sz w:val="18"/>
          <w:szCs w:val="18"/>
        </w:rPr>
      </w:pPr>
    </w:p>
    <w:tbl>
      <w:tblPr>
        <w:tblpPr w:leftFromText="180" w:rightFromText="180" w:vertAnchor="text" w:tblpX="2377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</w:tblGrid>
      <w:tr w:rsidR="004E66EC" w:rsidTr="001C17A6">
        <w:trPr>
          <w:trHeight w:val="556"/>
        </w:trPr>
        <w:tc>
          <w:tcPr>
            <w:tcW w:w="4428" w:type="dxa"/>
          </w:tcPr>
          <w:p w:rsidR="004E66EC" w:rsidRPr="00452A2A" w:rsidRDefault="006C7638" w:rsidP="001C17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638">
              <w:rPr>
                <w:noProof/>
                <w:sz w:val="18"/>
                <w:szCs w:val="18"/>
              </w:rPr>
              <w:pict>
                <v:line id="_x0000_s1026" style="position:absolute;left:0;text-align:left;flip:x;z-index:1" from="214.2pt,13.2pt" to="250.2pt,13.2pt"/>
              </w:pict>
            </w:r>
            <w:r w:rsidR="004E66EC">
              <w:rPr>
                <w:rFonts w:ascii="Times New Roman" w:hAnsi="Times New Roman" w:cs="Times New Roman"/>
                <w:sz w:val="18"/>
                <w:szCs w:val="18"/>
              </w:rPr>
              <w:t>Принятие решения</w:t>
            </w:r>
          </w:p>
        </w:tc>
      </w:tr>
    </w:tbl>
    <w:p w:rsidR="004E66EC" w:rsidRDefault="004E66EC" w:rsidP="004E66EC">
      <w:pPr>
        <w:pStyle w:val="ConsPlusNonformat"/>
        <w:jc w:val="both"/>
        <w:rPr>
          <w:sz w:val="18"/>
          <w:szCs w:val="18"/>
        </w:rPr>
      </w:pPr>
    </w:p>
    <w:p w:rsidR="004E66EC" w:rsidRDefault="006C7638" w:rsidP="004E66EC">
      <w:pPr>
        <w:pStyle w:val="ConsPlusNonformat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27" style="position:absolute;left:0;text-align:left;flip:x;z-index:2" from="81pt,9.35pt" to="117pt,9.6pt"/>
        </w:pict>
      </w:r>
      <w:r>
        <w:rPr>
          <w:noProof/>
          <w:sz w:val="18"/>
          <w:szCs w:val="18"/>
        </w:rPr>
        <w:pict>
          <v:line id="_x0000_s1028" style="position:absolute;left:0;text-align:left;z-index:3" from="81pt,9.35pt" to="81pt,54.35pt">
            <v:stroke endarrow="block"/>
          </v:line>
        </w:pict>
      </w:r>
      <w:r>
        <w:rPr>
          <w:noProof/>
          <w:sz w:val="18"/>
          <w:szCs w:val="18"/>
        </w:rPr>
        <w:pict>
          <v:line id="_x0000_s1029" style="position:absolute;left:0;text-align:left;z-index:4" from="369pt,9.35pt" to="369pt,54.35pt">
            <v:stroke endarrow="block"/>
          </v:line>
        </w:pict>
      </w:r>
    </w:p>
    <w:p w:rsidR="004E66EC" w:rsidRDefault="004E66EC" w:rsidP="004E66EC">
      <w:pPr>
        <w:pStyle w:val="ConsPlusNonformat"/>
        <w:jc w:val="both"/>
        <w:rPr>
          <w:sz w:val="18"/>
          <w:szCs w:val="18"/>
        </w:rPr>
      </w:pPr>
    </w:p>
    <w:p w:rsidR="004E66EC" w:rsidRDefault="004E66EC" w:rsidP="004E66EC">
      <w:pPr>
        <w:pStyle w:val="ConsPlusNonformat"/>
        <w:jc w:val="both"/>
        <w:rPr>
          <w:sz w:val="18"/>
          <w:szCs w:val="18"/>
        </w:rPr>
      </w:pPr>
    </w:p>
    <w:p w:rsidR="004E66EC" w:rsidRDefault="004E66EC" w:rsidP="004E66EC">
      <w:pPr>
        <w:pStyle w:val="ConsPlusNonformat"/>
        <w:jc w:val="both"/>
        <w:rPr>
          <w:sz w:val="18"/>
          <w:szCs w:val="18"/>
        </w:rPr>
      </w:pPr>
    </w:p>
    <w:p w:rsidR="004E66EC" w:rsidRPr="00943170" w:rsidRDefault="004E66EC" w:rsidP="004E66EC">
      <w:pPr>
        <w:pStyle w:val="ConsPlusNonformat"/>
        <w:jc w:val="both"/>
        <w:rPr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2346"/>
        <w:gridCol w:w="3054"/>
      </w:tblGrid>
      <w:tr w:rsidR="004E66EC" w:rsidTr="001C17A6">
        <w:trPr>
          <w:trHeight w:val="1255"/>
        </w:trPr>
        <w:tc>
          <w:tcPr>
            <w:tcW w:w="3240" w:type="dxa"/>
          </w:tcPr>
          <w:p w:rsidR="004E66EC" w:rsidRDefault="004E66EC" w:rsidP="001C17A6">
            <w:pPr>
              <w:pStyle w:val="ConsPlusNonformat"/>
              <w:rPr>
                <w:sz w:val="18"/>
                <w:szCs w:val="18"/>
              </w:rPr>
            </w:pPr>
            <w:r w:rsidRPr="0094317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            </w:t>
            </w:r>
          </w:p>
          <w:p w:rsidR="004E66EC" w:rsidRPr="00230B6B" w:rsidRDefault="004E66EC" w:rsidP="001C17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о</w:t>
            </w:r>
            <w:r w:rsidRPr="00230B6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заключение договора передачи жилого помещения в собственность граждан</w:t>
            </w:r>
          </w:p>
        </w:tc>
        <w:tc>
          <w:tcPr>
            <w:tcW w:w="2346" w:type="dxa"/>
            <w:tcBorders>
              <w:top w:val="nil"/>
              <w:bottom w:val="nil"/>
            </w:tcBorders>
            <w:shd w:val="clear" w:color="auto" w:fill="auto"/>
          </w:tcPr>
          <w:p w:rsidR="004E66EC" w:rsidRDefault="004E66EC" w:rsidP="001C17A6">
            <w:pPr>
              <w:rPr>
                <w:sz w:val="18"/>
                <w:szCs w:val="18"/>
              </w:rPr>
            </w:pPr>
          </w:p>
        </w:tc>
        <w:tc>
          <w:tcPr>
            <w:tcW w:w="3054" w:type="dxa"/>
            <w:shd w:val="clear" w:color="auto" w:fill="auto"/>
          </w:tcPr>
          <w:p w:rsidR="004E66EC" w:rsidRDefault="004E66EC" w:rsidP="001C17A6">
            <w:pPr>
              <w:rPr>
                <w:sz w:val="18"/>
                <w:szCs w:val="18"/>
              </w:rPr>
            </w:pPr>
          </w:p>
          <w:p w:rsidR="004E66EC" w:rsidRDefault="004E66EC" w:rsidP="001C1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отказе в заключение договора передачи жилого помещения в собственность граждан </w:t>
            </w:r>
          </w:p>
        </w:tc>
      </w:tr>
    </w:tbl>
    <w:p w:rsidR="004E66EC" w:rsidRDefault="006C7638" w:rsidP="004E66EC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30" style="position:absolute;z-index:5;mso-position-horizontal-relative:text;mso-position-vertical-relative:text" from="369pt,.35pt" to="369pt,18.35pt">
            <v:stroke endarrow="block"/>
          </v:line>
        </w:pict>
      </w:r>
      <w:r>
        <w:rPr>
          <w:noProof/>
          <w:sz w:val="18"/>
          <w:szCs w:val="18"/>
        </w:rPr>
        <w:pict>
          <v:line id="_x0000_s1031" style="position:absolute;z-index:6;mso-position-horizontal-relative:text;mso-position-vertical-relative:text" from="90pt,.35pt" to="90pt,18.35pt">
            <v:stroke endarrow="block"/>
          </v:line>
        </w:pict>
      </w:r>
      <w:r w:rsidR="004E66EC" w:rsidRPr="00943170">
        <w:rPr>
          <w:sz w:val="18"/>
          <w:szCs w:val="18"/>
        </w:rPr>
        <w:t xml:space="preserve">    </w:t>
      </w:r>
      <w:r w:rsidR="004E66EC">
        <w:rPr>
          <w:sz w:val="18"/>
          <w:szCs w:val="18"/>
        </w:rPr>
        <w:t xml:space="preserve">      </w:t>
      </w:r>
    </w:p>
    <w:p w:rsidR="004E66EC" w:rsidRDefault="004E66EC" w:rsidP="004E66EC">
      <w:pPr>
        <w:pStyle w:val="ConsPlusNonformat"/>
        <w:rPr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3252"/>
        <w:gridCol w:w="2688"/>
      </w:tblGrid>
      <w:tr w:rsidR="004E66EC" w:rsidTr="001C17A6">
        <w:trPr>
          <w:trHeight w:val="894"/>
        </w:trPr>
        <w:tc>
          <w:tcPr>
            <w:tcW w:w="2700" w:type="dxa"/>
          </w:tcPr>
          <w:p w:rsidR="004E66EC" w:rsidRPr="004247C1" w:rsidRDefault="004E66EC" w:rsidP="001C17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66EC" w:rsidRDefault="004E66EC" w:rsidP="001C17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247C1">
              <w:rPr>
                <w:rFonts w:ascii="Times New Roman" w:hAnsi="Times New Roman" w:cs="Times New Roman"/>
                <w:sz w:val="18"/>
                <w:szCs w:val="18"/>
              </w:rPr>
              <w:t>ыдача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(направление)</w:t>
            </w:r>
            <w:r w:rsidRPr="004247C1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заявителю договора передачи жилого помещения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 граждан</w:t>
            </w:r>
          </w:p>
          <w:p w:rsidR="004E66EC" w:rsidRPr="004247C1" w:rsidRDefault="004E66EC" w:rsidP="001C17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(не более 10 дней)</w:t>
            </w:r>
          </w:p>
          <w:p w:rsidR="004E66EC" w:rsidRDefault="004E66EC" w:rsidP="001C17A6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</w:tcPr>
          <w:p w:rsidR="004E66EC" w:rsidRDefault="004E66EC" w:rsidP="001C17A6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</w:tcPr>
          <w:p w:rsidR="004E66EC" w:rsidRDefault="004E66EC" w:rsidP="001C17A6">
            <w:pPr>
              <w:jc w:val="center"/>
              <w:rPr>
                <w:sz w:val="18"/>
                <w:szCs w:val="18"/>
              </w:rPr>
            </w:pPr>
          </w:p>
          <w:p w:rsidR="004E66EC" w:rsidRDefault="004E66EC" w:rsidP="001C1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4247C1">
              <w:rPr>
                <w:sz w:val="18"/>
                <w:szCs w:val="18"/>
              </w:rPr>
              <w:t>ыдача</w:t>
            </w:r>
            <w:r>
              <w:rPr>
                <w:sz w:val="18"/>
                <w:szCs w:val="18"/>
              </w:rPr>
              <w:t xml:space="preserve"> (направление) заявителю отказа в заключение договора передачи жилого помещения в собственность граждан </w:t>
            </w:r>
          </w:p>
          <w:p w:rsidR="004E66EC" w:rsidRDefault="004E66EC" w:rsidP="001C1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 более 10 дней)</w:t>
            </w:r>
          </w:p>
        </w:tc>
      </w:tr>
    </w:tbl>
    <w:p w:rsidR="004E66EC" w:rsidRPr="00133741" w:rsidRDefault="004E66EC" w:rsidP="004E66EC">
      <w:pPr>
        <w:pStyle w:val="ConsPlusNonformat"/>
        <w:jc w:val="both"/>
      </w:pPr>
    </w:p>
    <w:p w:rsidR="004E66EC" w:rsidRDefault="004E66EC"/>
    <w:sectPr w:rsidR="004E66EC" w:rsidSect="0016620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3F2"/>
    <w:multiLevelType w:val="hybridMultilevel"/>
    <w:tmpl w:val="328C73DA"/>
    <w:lvl w:ilvl="0" w:tplc="9E163C06">
      <w:start w:val="1"/>
      <w:numFmt w:val="decimal"/>
      <w:lvlText w:val="%1.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4768D1"/>
    <w:multiLevelType w:val="hybridMultilevel"/>
    <w:tmpl w:val="3B1C0772"/>
    <w:lvl w:ilvl="0" w:tplc="1C32F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C45"/>
    <w:rsid w:val="000C6D9F"/>
    <w:rsid w:val="001234B5"/>
    <w:rsid w:val="0013493D"/>
    <w:rsid w:val="00150FF7"/>
    <w:rsid w:val="0016620E"/>
    <w:rsid w:val="001C6AC8"/>
    <w:rsid w:val="00226C45"/>
    <w:rsid w:val="002378E5"/>
    <w:rsid w:val="00351F11"/>
    <w:rsid w:val="004E66EC"/>
    <w:rsid w:val="006C7638"/>
    <w:rsid w:val="00786A84"/>
    <w:rsid w:val="00846448"/>
    <w:rsid w:val="00852578"/>
    <w:rsid w:val="00954FBD"/>
    <w:rsid w:val="00981E22"/>
    <w:rsid w:val="009C0509"/>
    <w:rsid w:val="00A85C65"/>
    <w:rsid w:val="00A92A9E"/>
    <w:rsid w:val="00C30CB8"/>
    <w:rsid w:val="00C43D2C"/>
    <w:rsid w:val="00C969D7"/>
    <w:rsid w:val="00D52EC1"/>
    <w:rsid w:val="00D801C1"/>
    <w:rsid w:val="00DA72C9"/>
    <w:rsid w:val="00DC4DCE"/>
    <w:rsid w:val="00F107C1"/>
    <w:rsid w:val="00F411C0"/>
    <w:rsid w:val="00F9756F"/>
    <w:rsid w:val="00FD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semiHidden/>
    <w:rsid w:val="00226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4E6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E66E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4E66EC"/>
  </w:style>
  <w:style w:type="character" w:styleId="a9">
    <w:name w:val="Hyperlink"/>
    <w:rsid w:val="004E66EC"/>
    <w:rPr>
      <w:color w:val="0000FF"/>
      <w:u w:val="single"/>
    </w:rPr>
  </w:style>
  <w:style w:type="character" w:styleId="aa">
    <w:name w:val="FollowedHyperlink"/>
    <w:rsid w:val="004E66EC"/>
    <w:rPr>
      <w:color w:val="800080"/>
      <w:u w:val="single"/>
    </w:rPr>
  </w:style>
  <w:style w:type="paragraph" w:customStyle="1" w:styleId="ab">
    <w:name w:val="Знак Знак Знак Знак"/>
    <w:basedOn w:val="a"/>
    <w:rsid w:val="004E66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4E66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E66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E66E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E66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4E66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E66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811;fld=134" TargetMode="External"/><Relationship Id="rId13" Type="http://schemas.openxmlformats.org/officeDocument/2006/relationships/hyperlink" Target="consultantplus://offline/main?base=RLAW411;n=58570;fld=134;dst=100187" TargetMode="External"/><Relationship Id="rId18" Type="http://schemas.openxmlformats.org/officeDocument/2006/relationships/hyperlink" Target="consultantplus://offline/main?base=SPB;n=120600;fld=134;dst=10002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MOB;n=146655;fld=134;dst=100499" TargetMode="External"/><Relationship Id="rId7" Type="http://schemas.openxmlformats.org/officeDocument/2006/relationships/hyperlink" Target="consultantplus://offline/main?base=RLAW411;n=54075;fld=134" TargetMode="External"/><Relationship Id="rId12" Type="http://schemas.openxmlformats.org/officeDocument/2006/relationships/hyperlink" Target="consultantplus://offline/main?base=SPB;n=120600;fld=134;dst=100020" TargetMode="External"/><Relationship Id="rId17" Type="http://schemas.openxmlformats.org/officeDocument/2006/relationships/hyperlink" Target="consultantplus://offline/main?base=LAW;n=77650;fld=134;dst=10003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77650;fld=134;dst=100028" TargetMode="External"/><Relationship Id="rId20" Type="http://schemas.openxmlformats.org/officeDocument/2006/relationships/hyperlink" Target="consultantplus://offline/main?base=MOB;n=146655;fld=134;dst=100575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11" Type="http://schemas.openxmlformats.org/officeDocument/2006/relationships/hyperlink" Target="consultantplus://offline/main?base=SPB;n=120600;fld=134;dst=100114" TargetMode="External"/><Relationship Id="rId5" Type="http://schemas.openxmlformats.org/officeDocument/2006/relationships/hyperlink" Target="consultantplus://offline/main?base=LAW;n=122043;fld=134" TargetMode="External"/><Relationship Id="rId15" Type="http://schemas.openxmlformats.org/officeDocument/2006/relationships/hyperlink" Target="consultantplus://offline/main?base=LAW;n=77650;fld=134;dst=100068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SPB;n=120600;fld=134;dst=100093" TargetMode="External"/><Relationship Id="rId19" Type="http://schemas.openxmlformats.org/officeDocument/2006/relationships/hyperlink" Target="consultantplus://offline/main?base=MOB;n=146655;fld=134;dst=1006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120600;fld=134;dst=100339" TargetMode="External"/><Relationship Id="rId14" Type="http://schemas.openxmlformats.org/officeDocument/2006/relationships/hyperlink" Target="consultantplus://offline/main?base=LAW;n=77650;fld=134;dst=1000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5454</Words>
  <Characters>31093</Characters>
  <Application>Microsoft Office Word</Application>
  <DocSecurity>0</DocSecurity>
  <Lines>259</Lines>
  <Paragraphs>72</Paragraphs>
  <ScaleCrop>false</ScaleCrop>
  <Company>Microsoft</Company>
  <LinksUpToDate>false</LinksUpToDate>
  <CharactersWithSpaces>36475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2013-12-05T02:18:00Z</dcterms:created>
  <dcterms:modified xsi:type="dcterms:W3CDTF">2013-12-25T06:37:00Z</dcterms:modified>
</cp:coreProperties>
</file>